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375" w:rsidRPr="00887BD2" w:rsidRDefault="002B54D4" w:rsidP="00FB4C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887BD2">
        <w:rPr>
          <w:noProof/>
          <w:lang w:eastAsia="ru-RU"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column">
              <wp:posOffset>2682240</wp:posOffset>
            </wp:positionH>
            <wp:positionV relativeFrom="paragraph">
              <wp:posOffset>-74930</wp:posOffset>
            </wp:positionV>
            <wp:extent cx="589280" cy="659765"/>
            <wp:effectExtent l="0" t="0" r="1270" b="6985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80" cy="659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B6375" w:rsidRPr="00887BD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CB6375" w:rsidRPr="00887BD2" w:rsidRDefault="00CB6375" w:rsidP="00FB4CD7">
      <w:pPr>
        <w:tabs>
          <w:tab w:val="left" w:pos="4479"/>
          <w:tab w:val="center" w:pos="481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887BD2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887BD2">
        <w:rPr>
          <w:rFonts w:ascii="Times New Roman" w:hAnsi="Times New Roman" w:cs="Times New Roman"/>
          <w:sz w:val="24"/>
          <w:szCs w:val="24"/>
          <w:lang w:eastAsia="ru-RU"/>
        </w:rPr>
        <w:tab/>
        <w:t>.</w:t>
      </w:r>
    </w:p>
    <w:p w:rsidR="00CB6375" w:rsidRPr="00887BD2" w:rsidRDefault="00CB6375" w:rsidP="00FB4CD7">
      <w:pPr>
        <w:tabs>
          <w:tab w:val="left" w:pos="708"/>
          <w:tab w:val="left" w:pos="2465"/>
        </w:tabs>
        <w:spacing w:after="0"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887BD2">
        <w:rPr>
          <w:rFonts w:ascii="Times New Roman" w:hAnsi="Times New Roman" w:cs="Times New Roman"/>
          <w:sz w:val="20"/>
          <w:szCs w:val="20"/>
          <w:lang w:eastAsia="ru-RU"/>
        </w:rPr>
        <w:tab/>
      </w:r>
      <w:r w:rsidRPr="00887BD2">
        <w:rPr>
          <w:rFonts w:ascii="Times New Roman" w:hAnsi="Times New Roman" w:cs="Times New Roman"/>
          <w:sz w:val="20"/>
          <w:szCs w:val="20"/>
          <w:lang w:eastAsia="ru-RU"/>
        </w:rPr>
        <w:tab/>
        <w:t xml:space="preserve"> </w:t>
      </w:r>
    </w:p>
    <w:p w:rsidR="00CB6375" w:rsidRPr="00887BD2" w:rsidRDefault="00CB6375" w:rsidP="00FB4CD7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6"/>
          <w:szCs w:val="26"/>
        </w:rPr>
      </w:pPr>
      <w:r w:rsidRPr="00887BD2">
        <w:rPr>
          <w:rFonts w:ascii="Times New Roman" w:hAnsi="Times New Roman" w:cs="Times New Roman"/>
          <w:b/>
          <w:bCs/>
          <w:kern w:val="28"/>
          <w:sz w:val="26"/>
          <w:szCs w:val="26"/>
        </w:rPr>
        <w:t>АДМИНИСТРАЦИЯ МИАССКОГО ГОРОДСКОГО ОКРУГА</w:t>
      </w:r>
    </w:p>
    <w:p w:rsidR="00CB6375" w:rsidRPr="00887BD2" w:rsidRDefault="00CB6375" w:rsidP="00FB4CD7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</w:rPr>
      </w:pPr>
      <w:r w:rsidRPr="00887BD2">
        <w:rPr>
          <w:rFonts w:ascii="Times New Roman" w:hAnsi="Times New Roman" w:cs="Times New Roman"/>
          <w:b/>
          <w:bCs/>
          <w:kern w:val="28"/>
        </w:rPr>
        <w:t>ЧЕЛЯБИНСКОЙ ОБЛАСТИ</w:t>
      </w:r>
    </w:p>
    <w:p w:rsidR="00CB6375" w:rsidRPr="00887BD2" w:rsidRDefault="00CB6375" w:rsidP="00FB4CD7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6"/>
          <w:szCs w:val="6"/>
        </w:rPr>
      </w:pPr>
    </w:p>
    <w:p w:rsidR="00CB6375" w:rsidRPr="00887BD2" w:rsidRDefault="00CB6375" w:rsidP="00FB4CD7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32"/>
          <w:szCs w:val="32"/>
        </w:rPr>
      </w:pPr>
      <w:r w:rsidRPr="00887BD2">
        <w:rPr>
          <w:rFonts w:ascii="Times New Roman" w:hAnsi="Times New Roman" w:cs="Times New Roman"/>
          <w:b/>
          <w:bCs/>
          <w:kern w:val="28"/>
          <w:sz w:val="32"/>
          <w:szCs w:val="32"/>
        </w:rPr>
        <w:t>ПОСТАНОВЛЕНИЕ</w:t>
      </w:r>
      <w:r w:rsidRPr="00887BD2">
        <w:rPr>
          <w:rFonts w:ascii="Times New Roman" w:hAnsi="Times New Roman" w:cs="Times New Roman"/>
          <w:b/>
          <w:bCs/>
          <w:kern w:val="28"/>
          <w:sz w:val="10"/>
          <w:szCs w:val="10"/>
        </w:rPr>
        <w:t xml:space="preserve"> </w:t>
      </w:r>
    </w:p>
    <w:p w:rsidR="00CB6375" w:rsidRPr="00887BD2" w:rsidRDefault="00CB6375" w:rsidP="00FB4CD7">
      <w:pPr>
        <w:spacing w:after="0" w:line="36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p w:rsidR="00CB6375" w:rsidRPr="00887BD2" w:rsidRDefault="00CB6375" w:rsidP="00FB4CD7">
      <w:pPr>
        <w:spacing w:after="0"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887BD2">
        <w:rPr>
          <w:rFonts w:ascii="Times New Roman" w:hAnsi="Times New Roman" w:cs="Times New Roman"/>
          <w:sz w:val="20"/>
          <w:szCs w:val="20"/>
          <w:lang w:eastAsia="ru-RU"/>
        </w:rPr>
        <w:t>_________________________</w:t>
      </w:r>
      <w:r w:rsidRPr="00887BD2">
        <w:rPr>
          <w:rFonts w:ascii="Times New Roman" w:hAnsi="Times New Roman" w:cs="Times New Roman"/>
          <w:sz w:val="20"/>
          <w:szCs w:val="20"/>
          <w:lang w:eastAsia="ru-RU"/>
        </w:rPr>
        <w:tab/>
      </w:r>
      <w:r w:rsidRPr="00887BD2">
        <w:rPr>
          <w:rFonts w:ascii="Times New Roman" w:hAnsi="Times New Roman" w:cs="Times New Roman"/>
          <w:sz w:val="20"/>
          <w:szCs w:val="20"/>
          <w:lang w:eastAsia="ru-RU"/>
        </w:rPr>
        <w:tab/>
      </w:r>
      <w:r w:rsidRPr="00887BD2">
        <w:rPr>
          <w:rFonts w:ascii="Times New Roman" w:hAnsi="Times New Roman" w:cs="Times New Roman"/>
          <w:sz w:val="20"/>
          <w:szCs w:val="20"/>
          <w:lang w:eastAsia="ru-RU"/>
        </w:rPr>
        <w:tab/>
      </w:r>
      <w:r w:rsidRPr="00887BD2">
        <w:rPr>
          <w:rFonts w:ascii="Times New Roman" w:hAnsi="Times New Roman" w:cs="Times New Roman"/>
          <w:sz w:val="20"/>
          <w:szCs w:val="20"/>
          <w:lang w:eastAsia="ru-RU"/>
        </w:rPr>
        <w:tab/>
      </w:r>
      <w:r w:rsidRPr="00887BD2">
        <w:rPr>
          <w:rFonts w:ascii="Times New Roman" w:hAnsi="Times New Roman" w:cs="Times New Roman"/>
          <w:sz w:val="20"/>
          <w:szCs w:val="20"/>
          <w:lang w:eastAsia="ru-RU"/>
        </w:rPr>
        <w:tab/>
      </w:r>
      <w:r w:rsidRPr="00887BD2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Pr="00887BD2">
        <w:rPr>
          <w:rFonts w:ascii="Times New Roman" w:hAnsi="Times New Roman" w:cs="Times New Roman"/>
          <w:sz w:val="24"/>
          <w:szCs w:val="24"/>
          <w:lang w:eastAsia="ru-RU"/>
        </w:rPr>
        <w:t>№</w:t>
      </w:r>
      <w:r w:rsidRPr="00887BD2">
        <w:rPr>
          <w:rFonts w:ascii="Times New Roman" w:hAnsi="Times New Roman" w:cs="Times New Roman"/>
          <w:sz w:val="28"/>
          <w:szCs w:val="28"/>
          <w:lang w:eastAsia="ru-RU"/>
        </w:rPr>
        <w:t xml:space="preserve"> ____________</w:t>
      </w:r>
    </w:p>
    <w:p w:rsidR="00CB6375" w:rsidRPr="00887BD2" w:rsidRDefault="00CB6375" w:rsidP="00FB4CD7">
      <w:pPr>
        <w:spacing w:after="0" w:line="240" w:lineRule="auto"/>
        <w:rPr>
          <w:rFonts w:ascii="Times New Roman" w:hAnsi="Times New Roman" w:cs="Times New Roman"/>
          <w:sz w:val="16"/>
          <w:szCs w:val="16"/>
          <w:lang w:eastAsia="ru-RU"/>
        </w:rPr>
      </w:pPr>
    </w:p>
    <w:p w:rsidR="00CB6375" w:rsidRPr="00887BD2" w:rsidRDefault="009D76BB" w:rsidP="006E0855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887BD2">
        <w:rPr>
          <w:rFonts w:ascii="Times New Roman" w:hAnsi="Times New Roman" w:cs="Times New Roman"/>
          <w:sz w:val="24"/>
          <w:szCs w:val="24"/>
        </w:rPr>
        <w:t>О внесении изменений в постановление Администрации Миасского городского округа от 27.11.2019 г. № 6071 «</w:t>
      </w:r>
      <w:r w:rsidR="00CB6375" w:rsidRPr="00887BD2">
        <w:rPr>
          <w:rFonts w:ascii="Times New Roman" w:hAnsi="Times New Roman" w:cs="Times New Roman"/>
          <w:sz w:val="24"/>
          <w:szCs w:val="24"/>
          <w:lang w:eastAsia="ru-RU"/>
        </w:rPr>
        <w:t>Об утверждении муниципальной программы «Социальная защита</w:t>
      </w:r>
    </w:p>
    <w:p w:rsidR="00CB6375" w:rsidRPr="00887BD2" w:rsidRDefault="00CB6375" w:rsidP="006E0855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887BD2">
        <w:rPr>
          <w:rFonts w:ascii="Times New Roman" w:hAnsi="Times New Roman" w:cs="Times New Roman"/>
          <w:sz w:val="24"/>
          <w:szCs w:val="24"/>
          <w:lang w:eastAsia="ru-RU"/>
        </w:rPr>
        <w:t>населения Миасского городского округа»</w:t>
      </w:r>
    </w:p>
    <w:p w:rsidR="00900823" w:rsidRPr="00887BD2" w:rsidRDefault="00900823" w:rsidP="00FB4C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70441" w:rsidRDefault="00470441" w:rsidP="004704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целях исполнения </w:t>
      </w:r>
      <w:r w:rsidRPr="00F72747">
        <w:rPr>
          <w:rFonts w:ascii="Times New Roman" w:hAnsi="Times New Roman" w:cs="Times New Roman"/>
          <w:sz w:val="24"/>
          <w:szCs w:val="24"/>
        </w:rPr>
        <w:t>Решени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F72747">
        <w:rPr>
          <w:rFonts w:ascii="Times New Roman" w:hAnsi="Times New Roman" w:cs="Times New Roman"/>
          <w:sz w:val="24"/>
          <w:szCs w:val="24"/>
        </w:rPr>
        <w:t xml:space="preserve"> Собрания депутатов </w:t>
      </w:r>
      <w:proofErr w:type="spellStart"/>
      <w:r w:rsidRPr="00F72747">
        <w:rPr>
          <w:rFonts w:ascii="Times New Roman" w:hAnsi="Times New Roman" w:cs="Times New Roman"/>
          <w:sz w:val="24"/>
          <w:szCs w:val="24"/>
        </w:rPr>
        <w:t>Миасского</w:t>
      </w:r>
      <w:proofErr w:type="spellEnd"/>
      <w:r w:rsidRPr="00F72747">
        <w:rPr>
          <w:rFonts w:ascii="Times New Roman" w:hAnsi="Times New Roman" w:cs="Times New Roman"/>
          <w:sz w:val="24"/>
          <w:szCs w:val="24"/>
        </w:rPr>
        <w:t xml:space="preserve"> городского округа от 30.10.2015г. № 9 «Об утверждении Положения «О бюджетном процессе в </w:t>
      </w:r>
      <w:proofErr w:type="spellStart"/>
      <w:r w:rsidRPr="00F72747">
        <w:rPr>
          <w:rFonts w:ascii="Times New Roman" w:hAnsi="Times New Roman" w:cs="Times New Roman"/>
          <w:sz w:val="24"/>
          <w:szCs w:val="24"/>
        </w:rPr>
        <w:t>Миасском</w:t>
      </w:r>
      <w:proofErr w:type="spellEnd"/>
      <w:r w:rsidRPr="00F72747">
        <w:rPr>
          <w:rFonts w:ascii="Times New Roman" w:hAnsi="Times New Roman" w:cs="Times New Roman"/>
          <w:sz w:val="24"/>
          <w:szCs w:val="24"/>
        </w:rPr>
        <w:t xml:space="preserve"> городском округе», </w:t>
      </w:r>
      <w:r w:rsidRPr="005127CA">
        <w:rPr>
          <w:rFonts w:ascii="Times New Roman" w:hAnsi="Times New Roman" w:cs="Times New Roman"/>
          <w:sz w:val="24"/>
          <w:szCs w:val="24"/>
          <w:lang w:eastAsia="ru-RU"/>
        </w:rPr>
        <w:t>Решени</w:t>
      </w:r>
      <w:r>
        <w:rPr>
          <w:rFonts w:ascii="Times New Roman" w:hAnsi="Times New Roman" w:cs="Times New Roman"/>
          <w:sz w:val="24"/>
          <w:szCs w:val="24"/>
          <w:lang w:eastAsia="ru-RU"/>
        </w:rPr>
        <w:t>я</w:t>
      </w:r>
      <w:r w:rsidRPr="005127CA">
        <w:rPr>
          <w:rFonts w:ascii="Times New Roman" w:hAnsi="Times New Roman" w:cs="Times New Roman"/>
          <w:sz w:val="24"/>
          <w:szCs w:val="24"/>
          <w:lang w:eastAsia="ru-RU"/>
        </w:rPr>
        <w:t xml:space="preserve"> Собрания депутатов </w:t>
      </w:r>
      <w:proofErr w:type="spellStart"/>
      <w:r w:rsidRPr="005127CA">
        <w:rPr>
          <w:rFonts w:ascii="Times New Roman" w:hAnsi="Times New Roman" w:cs="Times New Roman"/>
          <w:sz w:val="24"/>
          <w:szCs w:val="24"/>
          <w:lang w:eastAsia="ru-RU"/>
        </w:rPr>
        <w:t>М</w:t>
      </w:r>
      <w:r>
        <w:rPr>
          <w:rFonts w:ascii="Times New Roman" w:hAnsi="Times New Roman" w:cs="Times New Roman"/>
          <w:sz w:val="24"/>
          <w:szCs w:val="24"/>
          <w:lang w:eastAsia="ru-RU"/>
        </w:rPr>
        <w:t>иасского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городского округа от 25.1</w:t>
      </w:r>
      <w:r w:rsidRPr="00E55443">
        <w:rPr>
          <w:rFonts w:ascii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hAnsi="Times New Roman" w:cs="Times New Roman"/>
          <w:sz w:val="24"/>
          <w:szCs w:val="24"/>
          <w:lang w:eastAsia="ru-RU"/>
        </w:rPr>
        <w:t>.20</w:t>
      </w:r>
      <w:r w:rsidRPr="00E55443">
        <w:rPr>
          <w:rFonts w:ascii="Times New Roman" w:hAnsi="Times New Roman" w:cs="Times New Roman"/>
          <w:sz w:val="24"/>
          <w:szCs w:val="24"/>
          <w:lang w:eastAsia="ru-RU"/>
        </w:rPr>
        <w:t>20</w:t>
      </w:r>
      <w:r w:rsidRPr="005127CA">
        <w:rPr>
          <w:rFonts w:ascii="Times New Roman" w:hAnsi="Times New Roman" w:cs="Times New Roman"/>
          <w:sz w:val="24"/>
          <w:szCs w:val="24"/>
          <w:lang w:eastAsia="ru-RU"/>
        </w:rPr>
        <w:t xml:space="preserve">г. № </w:t>
      </w:r>
      <w:r w:rsidRPr="00E55443"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Pr="005127CA">
        <w:rPr>
          <w:rFonts w:ascii="Times New Roman" w:hAnsi="Times New Roman" w:cs="Times New Roman"/>
          <w:sz w:val="24"/>
          <w:szCs w:val="24"/>
          <w:lang w:eastAsia="ru-RU"/>
        </w:rPr>
        <w:t xml:space="preserve"> «О бюджете </w:t>
      </w:r>
      <w:proofErr w:type="spellStart"/>
      <w:r w:rsidRPr="005127CA">
        <w:rPr>
          <w:rFonts w:ascii="Times New Roman" w:hAnsi="Times New Roman" w:cs="Times New Roman"/>
          <w:sz w:val="24"/>
          <w:szCs w:val="24"/>
          <w:lang w:eastAsia="ru-RU"/>
        </w:rPr>
        <w:t>Миасского</w:t>
      </w:r>
      <w:proofErr w:type="spellEnd"/>
      <w:r w:rsidRPr="005127CA">
        <w:rPr>
          <w:rFonts w:ascii="Times New Roman" w:hAnsi="Times New Roman" w:cs="Times New Roman"/>
          <w:sz w:val="24"/>
          <w:szCs w:val="24"/>
          <w:lang w:eastAsia="ru-RU"/>
        </w:rPr>
        <w:t xml:space="preserve"> городского округа на 202</w:t>
      </w:r>
      <w:r w:rsidRPr="00E55443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Pr="005127CA">
        <w:rPr>
          <w:rFonts w:ascii="Times New Roman" w:hAnsi="Times New Roman" w:cs="Times New Roman"/>
          <w:sz w:val="24"/>
          <w:szCs w:val="24"/>
          <w:lang w:eastAsia="ru-RU"/>
        </w:rPr>
        <w:t xml:space="preserve"> год и на плановый период 202</w:t>
      </w:r>
      <w:r w:rsidRPr="00E55443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Pr="005127CA">
        <w:rPr>
          <w:rFonts w:ascii="Times New Roman" w:hAnsi="Times New Roman" w:cs="Times New Roman"/>
          <w:sz w:val="24"/>
          <w:szCs w:val="24"/>
          <w:lang w:eastAsia="ru-RU"/>
        </w:rPr>
        <w:t xml:space="preserve"> и 202</w:t>
      </w:r>
      <w:r w:rsidRPr="00E55443"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Pr="005127CA">
        <w:rPr>
          <w:rFonts w:ascii="Times New Roman" w:hAnsi="Times New Roman" w:cs="Times New Roman"/>
          <w:sz w:val="24"/>
          <w:szCs w:val="24"/>
          <w:lang w:eastAsia="ru-RU"/>
        </w:rPr>
        <w:t xml:space="preserve"> годов»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, постановления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Миасского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городского округа от 01.06.2020г. № 2336 «О графике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 xml:space="preserve">подготовки и рассмотрения материалов, необходимых для составления проекта решения Собрания депутатов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Миасского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городского округа «О бюджете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Миасского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городского округа на 2021 год и плановый период 2022 и 2023 годов» и создания Рабочей группы», </w:t>
      </w:r>
      <w:r w:rsidRPr="00F72747">
        <w:rPr>
          <w:rFonts w:ascii="Times New Roman" w:hAnsi="Times New Roman" w:cs="Times New Roman"/>
          <w:sz w:val="24"/>
          <w:szCs w:val="24"/>
        </w:rPr>
        <w:t>постановлени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F72747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proofErr w:type="spellStart"/>
      <w:r w:rsidRPr="00F72747">
        <w:rPr>
          <w:rFonts w:ascii="Times New Roman" w:hAnsi="Times New Roman" w:cs="Times New Roman"/>
          <w:sz w:val="24"/>
          <w:szCs w:val="24"/>
        </w:rPr>
        <w:t>Миасского</w:t>
      </w:r>
      <w:proofErr w:type="spellEnd"/>
      <w:r w:rsidRPr="00F72747">
        <w:rPr>
          <w:rFonts w:ascii="Times New Roman" w:hAnsi="Times New Roman" w:cs="Times New Roman"/>
          <w:sz w:val="24"/>
          <w:szCs w:val="24"/>
        </w:rPr>
        <w:t xml:space="preserve"> городского округа от 21.08.2020г. № 3646 «Об утверждении Перечня муниципальных программ, подлежащих к финансированию из бюджета </w:t>
      </w:r>
      <w:proofErr w:type="spellStart"/>
      <w:r w:rsidRPr="00F72747">
        <w:rPr>
          <w:rFonts w:ascii="Times New Roman" w:hAnsi="Times New Roman" w:cs="Times New Roman"/>
          <w:sz w:val="24"/>
          <w:szCs w:val="24"/>
        </w:rPr>
        <w:t>Миасского</w:t>
      </w:r>
      <w:proofErr w:type="spellEnd"/>
      <w:r w:rsidRPr="00F72747">
        <w:rPr>
          <w:rFonts w:ascii="Times New Roman" w:hAnsi="Times New Roman" w:cs="Times New Roman"/>
          <w:sz w:val="24"/>
          <w:szCs w:val="24"/>
        </w:rPr>
        <w:t xml:space="preserve"> городского округа в 2021году»,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F72747">
        <w:rPr>
          <w:rFonts w:ascii="Times New Roman" w:hAnsi="Times New Roman" w:cs="Times New Roman"/>
          <w:sz w:val="24"/>
          <w:szCs w:val="24"/>
        </w:rPr>
        <w:t>уководствуясь Федеральным законом</w:t>
      </w:r>
      <w:proofErr w:type="gramEnd"/>
      <w:r w:rsidRPr="00F72747">
        <w:rPr>
          <w:rFonts w:ascii="Times New Roman" w:hAnsi="Times New Roman" w:cs="Times New Roman"/>
          <w:sz w:val="24"/>
          <w:szCs w:val="24"/>
        </w:rPr>
        <w:t xml:space="preserve"> от 06.10.2003 г. №131-ФЗ «Об общих принципах организации местного самоуправления в Российской Федерации»,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2747">
        <w:rPr>
          <w:rFonts w:ascii="Times New Roman" w:hAnsi="Times New Roman" w:cs="Times New Roman"/>
          <w:sz w:val="24"/>
          <w:szCs w:val="24"/>
        </w:rPr>
        <w:t xml:space="preserve">Уставом </w:t>
      </w:r>
      <w:proofErr w:type="spellStart"/>
      <w:r w:rsidRPr="00F72747">
        <w:rPr>
          <w:rFonts w:ascii="Times New Roman" w:hAnsi="Times New Roman" w:cs="Times New Roman"/>
          <w:sz w:val="24"/>
          <w:szCs w:val="24"/>
        </w:rPr>
        <w:t>Миасского</w:t>
      </w:r>
      <w:proofErr w:type="spellEnd"/>
      <w:r w:rsidRPr="00F72747">
        <w:rPr>
          <w:rFonts w:ascii="Times New Roman" w:hAnsi="Times New Roman" w:cs="Times New Roman"/>
          <w:sz w:val="24"/>
          <w:szCs w:val="24"/>
        </w:rPr>
        <w:t xml:space="preserve"> городского округа,</w:t>
      </w:r>
    </w:p>
    <w:p w:rsidR="00854BE4" w:rsidRPr="00E34697" w:rsidRDefault="00CB6375" w:rsidP="00E346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34697">
        <w:rPr>
          <w:rFonts w:ascii="Times New Roman" w:hAnsi="Times New Roman" w:cs="Times New Roman"/>
          <w:sz w:val="24"/>
          <w:szCs w:val="24"/>
          <w:lang w:eastAsia="ru-RU"/>
        </w:rPr>
        <w:t>ПОСТАНОВЛЯЮ</w:t>
      </w:r>
      <w:r w:rsidR="00854BE4" w:rsidRPr="00E34697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E34697" w:rsidRPr="00E34697" w:rsidRDefault="009D76BB" w:rsidP="00E34697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4697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Pr="00E34697">
        <w:rPr>
          <w:rFonts w:ascii="Times New Roman" w:hAnsi="Times New Roman" w:cs="Times New Roman"/>
          <w:sz w:val="24"/>
          <w:szCs w:val="24"/>
        </w:rPr>
        <w:t>. Внести изменения в постановление Администрации Миасского городского округа от 27.11.2019 г. № 6071 «</w:t>
      </w:r>
      <w:r w:rsidRPr="00E34697">
        <w:rPr>
          <w:rFonts w:ascii="Times New Roman" w:hAnsi="Times New Roman" w:cs="Times New Roman"/>
          <w:sz w:val="24"/>
          <w:szCs w:val="24"/>
          <w:lang w:eastAsia="ru-RU"/>
        </w:rPr>
        <w:t>Об утверждении муниципальной программы «Социальная защита населения Миасского городского округа»</w:t>
      </w:r>
      <w:r w:rsidRPr="00E34697">
        <w:rPr>
          <w:rFonts w:ascii="Times New Roman" w:hAnsi="Times New Roman" w:cs="Times New Roman"/>
          <w:sz w:val="24"/>
          <w:szCs w:val="24"/>
        </w:rPr>
        <w:t xml:space="preserve">, а именно, </w:t>
      </w:r>
      <w:r w:rsidR="00E34697" w:rsidRPr="00E34697">
        <w:rPr>
          <w:rFonts w:ascii="Times New Roman" w:hAnsi="Times New Roman" w:cs="Times New Roman"/>
          <w:sz w:val="24"/>
          <w:szCs w:val="24"/>
        </w:rPr>
        <w:t>приложение к постановлению Администрации Миасского городского округа изложить в новой редакции согласно приложению к настоящему постановлению.</w:t>
      </w:r>
    </w:p>
    <w:p w:rsidR="00470441" w:rsidRPr="000E0E6A" w:rsidRDefault="00470441" w:rsidP="004704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0E6A">
        <w:rPr>
          <w:rFonts w:ascii="Times New Roman" w:hAnsi="Times New Roman" w:cs="Times New Roman"/>
          <w:sz w:val="24"/>
          <w:szCs w:val="24"/>
          <w:lang w:eastAsia="ru-RU"/>
        </w:rPr>
        <w:t xml:space="preserve">2. </w:t>
      </w:r>
      <w:r w:rsidRPr="000E0E6A">
        <w:rPr>
          <w:rFonts w:ascii="Times New Roman" w:hAnsi="Times New Roman" w:cs="Times New Roman"/>
          <w:sz w:val="24"/>
          <w:szCs w:val="24"/>
        </w:rPr>
        <w:t xml:space="preserve">Начальнику отдела организационной и контрольной работы обеспечить направление копии настоящего постановления для включения в регистр муниципальных нормативных актов Челябинской области, </w:t>
      </w:r>
      <w:proofErr w:type="gramStart"/>
      <w:r w:rsidRPr="000E0E6A">
        <w:rPr>
          <w:rFonts w:ascii="Times New Roman" w:hAnsi="Times New Roman" w:cs="Times New Roman"/>
          <w:sz w:val="24"/>
          <w:szCs w:val="24"/>
        </w:rPr>
        <w:t>разместить</w:t>
      </w:r>
      <w:proofErr w:type="gramEnd"/>
      <w:r w:rsidRPr="000E0E6A">
        <w:rPr>
          <w:rFonts w:ascii="Times New Roman" w:hAnsi="Times New Roman" w:cs="Times New Roman"/>
          <w:sz w:val="24"/>
          <w:szCs w:val="24"/>
        </w:rPr>
        <w:t xml:space="preserve"> настоящее постановление на официальном сайте Администрации </w:t>
      </w:r>
      <w:proofErr w:type="spellStart"/>
      <w:r w:rsidRPr="000E0E6A">
        <w:rPr>
          <w:rFonts w:ascii="Times New Roman" w:hAnsi="Times New Roman" w:cs="Times New Roman"/>
          <w:sz w:val="24"/>
          <w:szCs w:val="24"/>
        </w:rPr>
        <w:t>Миасского</w:t>
      </w:r>
      <w:proofErr w:type="spellEnd"/>
      <w:r w:rsidRPr="000E0E6A">
        <w:rPr>
          <w:rFonts w:ascii="Times New Roman" w:hAnsi="Times New Roman" w:cs="Times New Roman"/>
          <w:sz w:val="24"/>
          <w:szCs w:val="24"/>
        </w:rPr>
        <w:t xml:space="preserve"> городского округа в информационно-телекоммуникационной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 и направить настоящее постановление для опубликования на сайте в средствах массовой информации.</w:t>
      </w:r>
    </w:p>
    <w:p w:rsidR="006F29A3" w:rsidRDefault="00470441" w:rsidP="004704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0E0E6A">
        <w:rPr>
          <w:rFonts w:ascii="Times New Roman" w:hAnsi="Times New Roman" w:cs="Times New Roman"/>
          <w:sz w:val="24"/>
          <w:szCs w:val="24"/>
        </w:rPr>
        <w:t>. Контроль исполнения настоящ</w:t>
      </w:r>
      <w:r>
        <w:rPr>
          <w:rFonts w:ascii="Times New Roman" w:hAnsi="Times New Roman" w:cs="Times New Roman"/>
          <w:sz w:val="24"/>
          <w:szCs w:val="24"/>
        </w:rPr>
        <w:t>его постановления возложить на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Pr="000E0E6A">
        <w:rPr>
          <w:rFonts w:ascii="Times New Roman" w:hAnsi="Times New Roman" w:cs="Times New Roman"/>
          <w:sz w:val="24"/>
          <w:szCs w:val="24"/>
        </w:rPr>
        <w:t>ервого заместителя Главы Округа</w:t>
      </w:r>
      <w:r>
        <w:rPr>
          <w:rFonts w:ascii="Times New Roman" w:hAnsi="Times New Roman" w:cs="Times New Roman"/>
          <w:sz w:val="24"/>
          <w:szCs w:val="24"/>
        </w:rPr>
        <w:t xml:space="preserve"> (по социальным вопросам)</w:t>
      </w:r>
      <w:r w:rsidRPr="000E0E6A">
        <w:rPr>
          <w:rFonts w:ascii="Times New Roman" w:hAnsi="Times New Roman" w:cs="Times New Roman"/>
          <w:sz w:val="24"/>
          <w:szCs w:val="24"/>
        </w:rPr>
        <w:t>.</w:t>
      </w:r>
    </w:p>
    <w:p w:rsidR="00CB6375" w:rsidRPr="00887BD2" w:rsidRDefault="00CB6375" w:rsidP="006F29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66196" w:rsidRPr="00887BD2" w:rsidRDefault="00866196" w:rsidP="00FB4CD7">
      <w:pPr>
        <w:spacing w:after="0" w:line="240" w:lineRule="auto"/>
        <w:ind w:right="14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A3F9A" w:rsidRPr="00887BD2" w:rsidRDefault="000A3F9A" w:rsidP="00FB4CD7">
      <w:pPr>
        <w:spacing w:after="0" w:line="240" w:lineRule="auto"/>
        <w:ind w:right="14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A3F9A" w:rsidRPr="00887BD2" w:rsidRDefault="009E774F" w:rsidP="00FB4CD7">
      <w:pPr>
        <w:spacing w:after="0" w:line="240" w:lineRule="auto"/>
        <w:ind w:right="140"/>
        <w:rPr>
          <w:rFonts w:ascii="Times New Roman" w:hAnsi="Times New Roman" w:cs="Times New Roman"/>
          <w:sz w:val="24"/>
          <w:szCs w:val="24"/>
          <w:lang w:eastAsia="ru-RU"/>
        </w:rPr>
      </w:pPr>
      <w:r w:rsidRPr="00887BD2">
        <w:rPr>
          <w:rFonts w:ascii="Times New Roman" w:hAnsi="Times New Roman" w:cs="Times New Roman"/>
          <w:sz w:val="24"/>
          <w:szCs w:val="24"/>
          <w:lang w:eastAsia="ru-RU"/>
        </w:rPr>
        <w:t>Г</w:t>
      </w:r>
      <w:r w:rsidR="00CB6375" w:rsidRPr="00887BD2">
        <w:rPr>
          <w:rFonts w:ascii="Times New Roman" w:hAnsi="Times New Roman" w:cs="Times New Roman"/>
          <w:sz w:val="24"/>
          <w:szCs w:val="24"/>
          <w:lang w:eastAsia="ru-RU"/>
        </w:rPr>
        <w:t>лав</w:t>
      </w:r>
      <w:r w:rsidR="008128BB" w:rsidRPr="00887BD2">
        <w:rPr>
          <w:rFonts w:ascii="Times New Roman" w:hAnsi="Times New Roman" w:cs="Times New Roman"/>
          <w:sz w:val="24"/>
          <w:szCs w:val="24"/>
          <w:lang w:eastAsia="ru-RU"/>
        </w:rPr>
        <w:t>а</w:t>
      </w:r>
    </w:p>
    <w:p w:rsidR="00CB6375" w:rsidRPr="00887BD2" w:rsidRDefault="00CB6375" w:rsidP="00FB4CD7">
      <w:pPr>
        <w:spacing w:after="0" w:line="240" w:lineRule="auto"/>
        <w:ind w:right="140"/>
        <w:rPr>
          <w:rFonts w:ascii="Times New Roman" w:hAnsi="Times New Roman" w:cs="Times New Roman"/>
          <w:sz w:val="24"/>
          <w:szCs w:val="24"/>
          <w:lang w:eastAsia="ru-RU"/>
        </w:rPr>
      </w:pPr>
      <w:r w:rsidRPr="00887BD2">
        <w:rPr>
          <w:rFonts w:ascii="Times New Roman" w:hAnsi="Times New Roman" w:cs="Times New Roman"/>
          <w:sz w:val="24"/>
          <w:szCs w:val="24"/>
          <w:lang w:eastAsia="ru-RU"/>
        </w:rPr>
        <w:t>Миасского</w:t>
      </w:r>
      <w:r w:rsidR="009E774F" w:rsidRPr="00887BD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87BD2">
        <w:rPr>
          <w:rFonts w:ascii="Times New Roman" w:hAnsi="Times New Roman" w:cs="Times New Roman"/>
          <w:sz w:val="24"/>
          <w:szCs w:val="24"/>
          <w:lang w:eastAsia="ru-RU"/>
        </w:rPr>
        <w:t xml:space="preserve">городского округа                       </w:t>
      </w:r>
      <w:r w:rsidR="00900823" w:rsidRPr="00887BD2">
        <w:rPr>
          <w:rFonts w:ascii="Times New Roman" w:hAnsi="Times New Roman" w:cs="Times New Roman"/>
          <w:sz w:val="24"/>
          <w:szCs w:val="24"/>
          <w:lang w:eastAsia="ru-RU"/>
        </w:rPr>
        <w:t xml:space="preserve">          </w:t>
      </w:r>
      <w:r w:rsidRPr="00887BD2">
        <w:rPr>
          <w:rFonts w:ascii="Times New Roman" w:hAnsi="Times New Roman" w:cs="Times New Roman"/>
          <w:sz w:val="24"/>
          <w:szCs w:val="24"/>
          <w:lang w:eastAsia="ru-RU"/>
        </w:rPr>
        <w:t xml:space="preserve">    </w:t>
      </w:r>
      <w:r w:rsidR="009E774F" w:rsidRPr="00887BD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87BD2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</w:t>
      </w:r>
      <w:r w:rsidR="009E774F" w:rsidRPr="00887BD2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</w:t>
      </w:r>
      <w:r w:rsidRPr="00887BD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63EDB" w:rsidRPr="00887BD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87BD2">
        <w:rPr>
          <w:rFonts w:ascii="Times New Roman" w:hAnsi="Times New Roman" w:cs="Times New Roman"/>
          <w:sz w:val="24"/>
          <w:szCs w:val="24"/>
          <w:lang w:eastAsia="ru-RU"/>
        </w:rPr>
        <w:t xml:space="preserve">        Г.</w:t>
      </w:r>
      <w:r w:rsidR="009E774F" w:rsidRPr="00887BD2">
        <w:rPr>
          <w:rFonts w:ascii="Times New Roman" w:hAnsi="Times New Roman" w:cs="Times New Roman"/>
          <w:sz w:val="24"/>
          <w:szCs w:val="24"/>
          <w:lang w:eastAsia="ru-RU"/>
        </w:rPr>
        <w:t>М</w:t>
      </w:r>
      <w:r w:rsidRPr="00887BD2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9E774F" w:rsidRPr="00887BD2">
        <w:rPr>
          <w:rFonts w:ascii="Times New Roman" w:hAnsi="Times New Roman" w:cs="Times New Roman"/>
          <w:sz w:val="24"/>
          <w:szCs w:val="24"/>
          <w:lang w:eastAsia="ru-RU"/>
        </w:rPr>
        <w:t>Тонких</w:t>
      </w:r>
    </w:p>
    <w:p w:rsidR="008C6735" w:rsidRPr="00887BD2" w:rsidRDefault="008C6735" w:rsidP="00FB4CD7">
      <w:pPr>
        <w:spacing w:after="0" w:line="240" w:lineRule="auto"/>
        <w:rPr>
          <w:rFonts w:ascii="Times New Roman" w:hAnsi="Times New Roman" w:cs="Times New Roman"/>
          <w:sz w:val="6"/>
          <w:szCs w:val="6"/>
          <w:lang w:eastAsia="ru-RU"/>
        </w:rPr>
      </w:pPr>
    </w:p>
    <w:p w:rsidR="00866196" w:rsidRPr="00887BD2" w:rsidRDefault="00866196" w:rsidP="00FB4CD7">
      <w:pPr>
        <w:spacing w:after="0" w:line="240" w:lineRule="auto"/>
        <w:rPr>
          <w:rFonts w:ascii="Times New Roman" w:hAnsi="Times New Roman" w:cs="Times New Roman"/>
          <w:sz w:val="6"/>
          <w:szCs w:val="6"/>
          <w:lang w:eastAsia="ru-RU"/>
        </w:rPr>
      </w:pPr>
    </w:p>
    <w:p w:rsidR="00866196" w:rsidRPr="00887BD2" w:rsidRDefault="00866196" w:rsidP="00FB4CD7">
      <w:pPr>
        <w:spacing w:after="0" w:line="240" w:lineRule="auto"/>
        <w:rPr>
          <w:rFonts w:ascii="Times New Roman" w:hAnsi="Times New Roman" w:cs="Times New Roman"/>
          <w:sz w:val="6"/>
          <w:szCs w:val="6"/>
          <w:lang w:eastAsia="ru-RU"/>
        </w:rPr>
      </w:pPr>
    </w:p>
    <w:p w:rsidR="00A706E8" w:rsidRPr="00887BD2" w:rsidRDefault="00A706E8" w:rsidP="00FB4CD7">
      <w:pPr>
        <w:spacing w:after="0" w:line="240" w:lineRule="auto"/>
        <w:rPr>
          <w:rFonts w:ascii="Times New Roman" w:hAnsi="Times New Roman" w:cs="Times New Roman"/>
          <w:sz w:val="6"/>
          <w:szCs w:val="6"/>
          <w:lang w:eastAsia="ru-RU"/>
        </w:rPr>
      </w:pPr>
    </w:p>
    <w:p w:rsidR="0068730E" w:rsidRPr="00887BD2" w:rsidRDefault="0068730E" w:rsidP="00FB4CD7">
      <w:pPr>
        <w:spacing w:after="0" w:line="240" w:lineRule="auto"/>
        <w:rPr>
          <w:rFonts w:ascii="Times New Roman" w:hAnsi="Times New Roman" w:cs="Times New Roman"/>
          <w:sz w:val="6"/>
          <w:szCs w:val="6"/>
          <w:lang w:eastAsia="ru-RU"/>
        </w:rPr>
      </w:pPr>
    </w:p>
    <w:p w:rsidR="0068730E" w:rsidRPr="00887BD2" w:rsidRDefault="0068730E" w:rsidP="00FB4CD7">
      <w:pPr>
        <w:spacing w:after="0" w:line="240" w:lineRule="auto"/>
        <w:rPr>
          <w:rFonts w:ascii="Times New Roman" w:hAnsi="Times New Roman" w:cs="Times New Roman"/>
          <w:sz w:val="6"/>
          <w:szCs w:val="6"/>
          <w:lang w:eastAsia="ru-RU"/>
        </w:rPr>
      </w:pPr>
    </w:p>
    <w:p w:rsidR="002335EF" w:rsidRPr="00887BD2" w:rsidRDefault="002335EF" w:rsidP="00FB4CD7">
      <w:pPr>
        <w:spacing w:after="0" w:line="240" w:lineRule="auto"/>
        <w:rPr>
          <w:rFonts w:ascii="Times New Roman" w:hAnsi="Times New Roman" w:cs="Times New Roman"/>
          <w:sz w:val="6"/>
          <w:szCs w:val="6"/>
          <w:lang w:eastAsia="ru-RU"/>
        </w:rPr>
      </w:pPr>
    </w:p>
    <w:p w:rsidR="002335EF" w:rsidRPr="00887BD2" w:rsidRDefault="002335EF" w:rsidP="00FB4CD7">
      <w:pPr>
        <w:spacing w:after="0" w:line="240" w:lineRule="auto"/>
        <w:rPr>
          <w:rFonts w:ascii="Times New Roman" w:hAnsi="Times New Roman" w:cs="Times New Roman"/>
          <w:sz w:val="6"/>
          <w:szCs w:val="6"/>
          <w:lang w:eastAsia="ru-RU"/>
        </w:rPr>
      </w:pPr>
    </w:p>
    <w:p w:rsidR="002335EF" w:rsidRPr="00887BD2" w:rsidRDefault="002335EF" w:rsidP="00FB4CD7">
      <w:pPr>
        <w:spacing w:after="0" w:line="240" w:lineRule="auto"/>
        <w:rPr>
          <w:rFonts w:ascii="Times New Roman" w:hAnsi="Times New Roman" w:cs="Times New Roman"/>
          <w:sz w:val="6"/>
          <w:szCs w:val="6"/>
          <w:lang w:eastAsia="ru-RU"/>
        </w:rPr>
      </w:pPr>
    </w:p>
    <w:p w:rsidR="002335EF" w:rsidRPr="00887BD2" w:rsidRDefault="002335EF" w:rsidP="00FB4CD7">
      <w:pPr>
        <w:spacing w:after="0" w:line="240" w:lineRule="auto"/>
        <w:rPr>
          <w:rFonts w:ascii="Times New Roman" w:hAnsi="Times New Roman" w:cs="Times New Roman"/>
          <w:sz w:val="6"/>
          <w:szCs w:val="6"/>
          <w:lang w:eastAsia="ru-RU"/>
        </w:rPr>
      </w:pPr>
    </w:p>
    <w:p w:rsidR="002335EF" w:rsidRPr="00887BD2" w:rsidRDefault="002335EF" w:rsidP="00FB4CD7">
      <w:pPr>
        <w:spacing w:after="0" w:line="240" w:lineRule="auto"/>
        <w:rPr>
          <w:rFonts w:ascii="Times New Roman" w:hAnsi="Times New Roman" w:cs="Times New Roman"/>
          <w:sz w:val="6"/>
          <w:szCs w:val="6"/>
          <w:lang w:eastAsia="ru-RU"/>
        </w:rPr>
      </w:pPr>
    </w:p>
    <w:p w:rsidR="002335EF" w:rsidRPr="00887BD2" w:rsidRDefault="002335EF" w:rsidP="00FB4CD7">
      <w:pPr>
        <w:spacing w:after="0" w:line="240" w:lineRule="auto"/>
        <w:rPr>
          <w:rFonts w:ascii="Times New Roman" w:hAnsi="Times New Roman" w:cs="Times New Roman"/>
          <w:sz w:val="6"/>
          <w:szCs w:val="6"/>
          <w:lang w:eastAsia="ru-RU"/>
        </w:rPr>
      </w:pPr>
    </w:p>
    <w:p w:rsidR="002335EF" w:rsidRPr="00887BD2" w:rsidRDefault="002335EF" w:rsidP="00FB4CD7">
      <w:pPr>
        <w:spacing w:after="0" w:line="240" w:lineRule="auto"/>
        <w:rPr>
          <w:rFonts w:ascii="Times New Roman" w:hAnsi="Times New Roman" w:cs="Times New Roman"/>
          <w:sz w:val="6"/>
          <w:szCs w:val="6"/>
          <w:lang w:eastAsia="ru-RU"/>
        </w:rPr>
      </w:pPr>
    </w:p>
    <w:p w:rsidR="002335EF" w:rsidRPr="00887BD2" w:rsidRDefault="002335EF" w:rsidP="00FB4CD7">
      <w:pPr>
        <w:spacing w:after="0" w:line="240" w:lineRule="auto"/>
        <w:rPr>
          <w:rFonts w:ascii="Times New Roman" w:hAnsi="Times New Roman" w:cs="Times New Roman"/>
          <w:sz w:val="6"/>
          <w:szCs w:val="6"/>
          <w:lang w:eastAsia="ru-RU"/>
        </w:rPr>
      </w:pPr>
    </w:p>
    <w:p w:rsidR="002335EF" w:rsidRPr="00887BD2" w:rsidRDefault="002335EF" w:rsidP="00FB4CD7">
      <w:pPr>
        <w:spacing w:after="0" w:line="240" w:lineRule="auto"/>
        <w:rPr>
          <w:rFonts w:ascii="Times New Roman" w:hAnsi="Times New Roman" w:cs="Times New Roman"/>
          <w:sz w:val="6"/>
          <w:szCs w:val="6"/>
          <w:lang w:eastAsia="ru-RU"/>
        </w:rPr>
      </w:pPr>
    </w:p>
    <w:p w:rsidR="002335EF" w:rsidRPr="00887BD2" w:rsidRDefault="002335EF" w:rsidP="00FB4CD7">
      <w:pPr>
        <w:spacing w:after="0" w:line="240" w:lineRule="auto"/>
        <w:rPr>
          <w:rFonts w:ascii="Times New Roman" w:hAnsi="Times New Roman" w:cs="Times New Roman"/>
          <w:sz w:val="6"/>
          <w:szCs w:val="6"/>
          <w:lang w:eastAsia="ru-RU"/>
        </w:rPr>
      </w:pPr>
    </w:p>
    <w:p w:rsidR="002335EF" w:rsidRPr="00887BD2" w:rsidRDefault="002335EF" w:rsidP="00FB4CD7">
      <w:pPr>
        <w:spacing w:after="0" w:line="240" w:lineRule="auto"/>
        <w:rPr>
          <w:rFonts w:ascii="Times New Roman" w:hAnsi="Times New Roman" w:cs="Times New Roman"/>
          <w:sz w:val="6"/>
          <w:szCs w:val="6"/>
          <w:lang w:eastAsia="ru-RU"/>
        </w:rPr>
      </w:pPr>
    </w:p>
    <w:p w:rsidR="002335EF" w:rsidRPr="00887BD2" w:rsidRDefault="002335EF" w:rsidP="00FB4CD7">
      <w:pPr>
        <w:spacing w:after="0" w:line="240" w:lineRule="auto"/>
        <w:rPr>
          <w:rFonts w:ascii="Times New Roman" w:hAnsi="Times New Roman" w:cs="Times New Roman"/>
          <w:sz w:val="6"/>
          <w:szCs w:val="6"/>
          <w:lang w:eastAsia="ru-RU"/>
        </w:rPr>
      </w:pPr>
    </w:p>
    <w:p w:rsidR="002335EF" w:rsidRPr="00887BD2" w:rsidRDefault="002335EF" w:rsidP="00FB4CD7">
      <w:pPr>
        <w:spacing w:after="0" w:line="240" w:lineRule="auto"/>
        <w:rPr>
          <w:rFonts w:ascii="Times New Roman" w:hAnsi="Times New Roman" w:cs="Times New Roman"/>
          <w:sz w:val="6"/>
          <w:szCs w:val="6"/>
          <w:lang w:eastAsia="ru-RU"/>
        </w:rPr>
      </w:pPr>
    </w:p>
    <w:p w:rsidR="002335EF" w:rsidRPr="00887BD2" w:rsidRDefault="002335EF" w:rsidP="00FB4CD7">
      <w:pPr>
        <w:spacing w:after="0" w:line="240" w:lineRule="auto"/>
        <w:rPr>
          <w:rFonts w:ascii="Times New Roman" w:hAnsi="Times New Roman" w:cs="Times New Roman"/>
          <w:sz w:val="6"/>
          <w:szCs w:val="6"/>
          <w:lang w:eastAsia="ru-RU"/>
        </w:rPr>
      </w:pPr>
    </w:p>
    <w:p w:rsidR="002335EF" w:rsidRPr="00887BD2" w:rsidRDefault="002335EF" w:rsidP="00FB4CD7">
      <w:pPr>
        <w:spacing w:after="0" w:line="240" w:lineRule="auto"/>
        <w:rPr>
          <w:rFonts w:ascii="Times New Roman" w:hAnsi="Times New Roman" w:cs="Times New Roman"/>
          <w:sz w:val="6"/>
          <w:szCs w:val="6"/>
          <w:lang w:eastAsia="ru-RU"/>
        </w:rPr>
      </w:pPr>
    </w:p>
    <w:p w:rsidR="002335EF" w:rsidRPr="00887BD2" w:rsidRDefault="002335EF" w:rsidP="00FB4CD7">
      <w:pPr>
        <w:spacing w:after="0" w:line="240" w:lineRule="auto"/>
        <w:rPr>
          <w:rFonts w:ascii="Times New Roman" w:hAnsi="Times New Roman" w:cs="Times New Roman"/>
          <w:sz w:val="6"/>
          <w:szCs w:val="6"/>
          <w:lang w:eastAsia="ru-RU"/>
        </w:rPr>
      </w:pPr>
    </w:p>
    <w:p w:rsidR="002335EF" w:rsidRPr="00887BD2" w:rsidRDefault="002335EF" w:rsidP="00FB4CD7">
      <w:pPr>
        <w:spacing w:after="0" w:line="240" w:lineRule="auto"/>
        <w:rPr>
          <w:rFonts w:ascii="Times New Roman" w:hAnsi="Times New Roman" w:cs="Times New Roman"/>
          <w:sz w:val="6"/>
          <w:szCs w:val="6"/>
          <w:lang w:eastAsia="ru-RU"/>
        </w:rPr>
      </w:pPr>
    </w:p>
    <w:p w:rsidR="002335EF" w:rsidRPr="00887BD2" w:rsidRDefault="002335EF" w:rsidP="00FB4CD7">
      <w:pPr>
        <w:spacing w:after="0" w:line="240" w:lineRule="auto"/>
        <w:rPr>
          <w:rFonts w:ascii="Times New Roman" w:hAnsi="Times New Roman" w:cs="Times New Roman"/>
          <w:sz w:val="6"/>
          <w:szCs w:val="6"/>
          <w:lang w:eastAsia="ru-RU"/>
        </w:rPr>
      </w:pPr>
    </w:p>
    <w:p w:rsidR="002335EF" w:rsidRPr="00887BD2" w:rsidRDefault="002335EF" w:rsidP="00FB4CD7">
      <w:pPr>
        <w:spacing w:after="0" w:line="240" w:lineRule="auto"/>
        <w:rPr>
          <w:rFonts w:ascii="Times New Roman" w:hAnsi="Times New Roman" w:cs="Times New Roman"/>
          <w:sz w:val="6"/>
          <w:szCs w:val="6"/>
          <w:lang w:eastAsia="ru-RU"/>
        </w:rPr>
      </w:pPr>
    </w:p>
    <w:p w:rsidR="002335EF" w:rsidRPr="00887BD2" w:rsidRDefault="002335EF" w:rsidP="00FB4CD7">
      <w:pPr>
        <w:spacing w:after="0" w:line="240" w:lineRule="auto"/>
        <w:rPr>
          <w:rFonts w:ascii="Times New Roman" w:hAnsi="Times New Roman" w:cs="Times New Roman"/>
          <w:sz w:val="6"/>
          <w:szCs w:val="6"/>
          <w:lang w:eastAsia="ru-RU"/>
        </w:rPr>
      </w:pPr>
    </w:p>
    <w:p w:rsidR="00CB6375" w:rsidRPr="00887BD2" w:rsidRDefault="00CB6375" w:rsidP="00FB4CD7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887BD2">
        <w:rPr>
          <w:rFonts w:ascii="Times New Roman" w:hAnsi="Times New Roman" w:cs="Times New Roman"/>
          <w:lang w:eastAsia="ru-RU"/>
        </w:rPr>
        <w:t>Липовая Е.</w:t>
      </w:r>
      <w:proofErr w:type="gramStart"/>
      <w:r w:rsidRPr="00887BD2">
        <w:rPr>
          <w:rFonts w:ascii="Times New Roman" w:hAnsi="Times New Roman" w:cs="Times New Roman"/>
          <w:lang w:eastAsia="ru-RU"/>
        </w:rPr>
        <w:t>П</w:t>
      </w:r>
      <w:proofErr w:type="gramEnd"/>
    </w:p>
    <w:p w:rsidR="006105EF" w:rsidRPr="00887BD2" w:rsidRDefault="00CB6375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887BD2">
        <w:rPr>
          <w:rFonts w:ascii="Times New Roman" w:hAnsi="Times New Roman" w:cs="Times New Roman"/>
          <w:lang w:eastAsia="ru-RU"/>
        </w:rPr>
        <w:t>53-36-16</w:t>
      </w:r>
      <w:r w:rsidR="006105EF" w:rsidRPr="00887BD2">
        <w:rPr>
          <w:rFonts w:ascii="Times New Roman" w:hAnsi="Times New Roman" w:cs="Times New Roman"/>
          <w:lang w:eastAsia="ru-RU"/>
        </w:rPr>
        <w:br w:type="page"/>
      </w:r>
    </w:p>
    <w:p w:rsidR="00F949AF" w:rsidRPr="00887BD2" w:rsidRDefault="00F949AF" w:rsidP="00017386">
      <w:pPr>
        <w:spacing w:after="0" w:line="276" w:lineRule="auto"/>
        <w:ind w:left="5387"/>
        <w:rPr>
          <w:rFonts w:ascii="Times New Roman" w:hAnsi="Times New Roman" w:cs="Times New Roman"/>
          <w:sz w:val="24"/>
          <w:szCs w:val="24"/>
        </w:rPr>
      </w:pPr>
    </w:p>
    <w:p w:rsidR="00017386" w:rsidRPr="00887BD2" w:rsidRDefault="00017386" w:rsidP="006F29A3">
      <w:pPr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  <w:r w:rsidRPr="00887BD2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Pr="00887BD2">
        <w:rPr>
          <w:rFonts w:ascii="Times New Roman" w:hAnsi="Times New Roman" w:cs="Times New Roman"/>
          <w:sz w:val="24"/>
          <w:szCs w:val="24"/>
        </w:rPr>
        <w:br/>
        <w:t>к постановлению Администрации Миасского городского округа</w:t>
      </w:r>
    </w:p>
    <w:p w:rsidR="00017386" w:rsidRPr="00887BD2" w:rsidRDefault="00017386" w:rsidP="006F29A3">
      <w:pPr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  <w:r w:rsidRPr="00887BD2">
        <w:rPr>
          <w:rFonts w:ascii="Times New Roman" w:hAnsi="Times New Roman" w:cs="Times New Roman"/>
          <w:sz w:val="24"/>
          <w:szCs w:val="24"/>
        </w:rPr>
        <w:t>от ___________ № _________</w:t>
      </w:r>
    </w:p>
    <w:p w:rsidR="00017386" w:rsidRPr="00887BD2" w:rsidRDefault="00017386" w:rsidP="00017386">
      <w:pPr>
        <w:spacing w:after="0" w:line="276" w:lineRule="auto"/>
        <w:ind w:left="5387"/>
        <w:rPr>
          <w:rFonts w:ascii="Times New Roman" w:hAnsi="Times New Roman" w:cs="Times New Roman"/>
          <w:sz w:val="24"/>
          <w:szCs w:val="24"/>
        </w:rPr>
      </w:pPr>
    </w:p>
    <w:p w:rsidR="00017386" w:rsidRPr="00887BD2" w:rsidRDefault="00017386" w:rsidP="00017386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87BD2">
        <w:rPr>
          <w:rFonts w:ascii="Times New Roman" w:hAnsi="Times New Roman" w:cs="Times New Roman"/>
          <w:sz w:val="24"/>
          <w:szCs w:val="24"/>
        </w:rPr>
        <w:t>Муниципальная программа Миасского городского округа</w:t>
      </w:r>
      <w:r w:rsidR="006105EF" w:rsidRPr="00887BD2">
        <w:rPr>
          <w:rFonts w:ascii="Times New Roman" w:hAnsi="Times New Roman" w:cs="Times New Roman"/>
          <w:sz w:val="24"/>
          <w:szCs w:val="24"/>
        </w:rPr>
        <w:t xml:space="preserve"> </w:t>
      </w:r>
      <w:r w:rsidRPr="00887BD2">
        <w:rPr>
          <w:rFonts w:ascii="Times New Roman" w:hAnsi="Times New Roman" w:cs="Times New Roman"/>
          <w:sz w:val="24"/>
          <w:szCs w:val="24"/>
        </w:rPr>
        <w:t>«Социальная защита населения Миасского городского округа»</w:t>
      </w:r>
    </w:p>
    <w:p w:rsidR="00017386" w:rsidRPr="00887BD2" w:rsidRDefault="00017386" w:rsidP="00017386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17386" w:rsidRPr="00887BD2" w:rsidRDefault="00017386" w:rsidP="0001738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87BD2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887BD2">
        <w:rPr>
          <w:rFonts w:ascii="Times New Roman" w:hAnsi="Times New Roman" w:cs="Times New Roman"/>
          <w:sz w:val="24"/>
          <w:szCs w:val="24"/>
        </w:rPr>
        <w:t xml:space="preserve">. Паспорт муниципальной программы </w:t>
      </w:r>
    </w:p>
    <w:p w:rsidR="00017386" w:rsidRPr="00887BD2" w:rsidRDefault="00017386" w:rsidP="00017386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43"/>
        <w:gridCol w:w="1711"/>
        <w:gridCol w:w="344"/>
        <w:gridCol w:w="1006"/>
        <w:gridCol w:w="110"/>
        <w:gridCol w:w="1101"/>
        <w:gridCol w:w="16"/>
        <w:gridCol w:w="1186"/>
        <w:gridCol w:w="30"/>
        <w:gridCol w:w="1249"/>
        <w:gridCol w:w="91"/>
        <w:gridCol w:w="1167"/>
      </w:tblGrid>
      <w:tr w:rsidR="003029BF" w:rsidRPr="00887BD2" w:rsidTr="006B2CEA">
        <w:tc>
          <w:tcPr>
            <w:tcW w:w="935" w:type="pct"/>
          </w:tcPr>
          <w:p w:rsidR="003029BF" w:rsidRPr="00887BD2" w:rsidRDefault="003029BF" w:rsidP="00067A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программы</w:t>
            </w:r>
          </w:p>
        </w:tc>
        <w:tc>
          <w:tcPr>
            <w:tcW w:w="4065" w:type="pct"/>
            <w:gridSpan w:val="11"/>
          </w:tcPr>
          <w:p w:rsidR="003029BF" w:rsidRPr="00887BD2" w:rsidRDefault="003029BF" w:rsidP="00067A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социальной защиты населения Администрации Миасского городского округа (Сокращенное наименование – УСЗН) </w:t>
            </w:r>
          </w:p>
        </w:tc>
      </w:tr>
      <w:tr w:rsidR="003029BF" w:rsidRPr="00887BD2" w:rsidTr="006B2CEA">
        <w:tc>
          <w:tcPr>
            <w:tcW w:w="935" w:type="pct"/>
          </w:tcPr>
          <w:p w:rsidR="003029BF" w:rsidRPr="00887BD2" w:rsidRDefault="003029BF" w:rsidP="00067A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Соисполнители программы</w:t>
            </w:r>
          </w:p>
        </w:tc>
        <w:tc>
          <w:tcPr>
            <w:tcW w:w="4065" w:type="pct"/>
            <w:gridSpan w:val="11"/>
          </w:tcPr>
          <w:p w:rsidR="003029BF" w:rsidRPr="00887BD2" w:rsidRDefault="003029BF" w:rsidP="00067A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Администрация Миасского городского округа;</w:t>
            </w:r>
          </w:p>
          <w:p w:rsidR="003029BF" w:rsidRPr="00887BD2" w:rsidRDefault="003029BF" w:rsidP="00067A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муниципальной собственности Администрации Миасского городского округа;</w:t>
            </w:r>
          </w:p>
          <w:p w:rsidR="003029BF" w:rsidRPr="00887BD2" w:rsidRDefault="003029BF" w:rsidP="00067A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Муниципальное казенное учреждение социального обслуживания «Социально-реабилитационный центр для несовершеннолетних» Миасского городского округа (Сокращенное наименование - МКУСО «Центр»);</w:t>
            </w:r>
          </w:p>
          <w:p w:rsidR="003029BF" w:rsidRPr="00887BD2" w:rsidRDefault="003029BF" w:rsidP="00067A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Муниципальное казенное учреждение «Комплексный центр социального обслуживания населения» Миасского городского округа Челябинской области» (Сокращенное наименование - МКУ КЦСОН);</w:t>
            </w:r>
          </w:p>
          <w:p w:rsidR="003029BF" w:rsidRDefault="003029BF" w:rsidP="00E528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Миасского городского округа (Сокращенно наименование  - Управление образования)</w:t>
            </w:r>
          </w:p>
          <w:p w:rsidR="00535140" w:rsidRPr="00887BD2" w:rsidRDefault="00535140" w:rsidP="005351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культуры Администрации Миасского городского округа (Сокращенное наименование – Управление культуры АМГО)</w:t>
            </w:r>
          </w:p>
        </w:tc>
      </w:tr>
      <w:tr w:rsidR="003029BF" w:rsidRPr="00887BD2" w:rsidTr="006B2CEA">
        <w:tc>
          <w:tcPr>
            <w:tcW w:w="935" w:type="pct"/>
          </w:tcPr>
          <w:p w:rsidR="003029BF" w:rsidRPr="00887BD2" w:rsidRDefault="003029BF" w:rsidP="00067A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Участники программы</w:t>
            </w:r>
          </w:p>
        </w:tc>
        <w:tc>
          <w:tcPr>
            <w:tcW w:w="4065" w:type="pct"/>
            <w:gridSpan w:val="11"/>
          </w:tcPr>
          <w:p w:rsidR="003029BF" w:rsidRPr="00887BD2" w:rsidRDefault="003029BF" w:rsidP="00067A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Областное казенное учреждение Центр занятости населения города Миасса (ОКУ «ЦЗН»)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</w:t>
            </w: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029BF" w:rsidRPr="00887BD2" w:rsidRDefault="003029BF" w:rsidP="00067A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Отдел МВД России по г. Миассу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</w:t>
            </w:r>
          </w:p>
          <w:p w:rsidR="003029BF" w:rsidRPr="00887BD2" w:rsidRDefault="003029BF" w:rsidP="00122F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ие ЖКХ, энергетики и транспорта.</w:t>
            </w:r>
          </w:p>
          <w:p w:rsidR="003029BF" w:rsidRPr="00887BD2" w:rsidRDefault="003029BF" w:rsidP="00067A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9BF" w:rsidRPr="00887BD2" w:rsidTr="006B2CEA">
        <w:tc>
          <w:tcPr>
            <w:tcW w:w="935" w:type="pct"/>
          </w:tcPr>
          <w:p w:rsidR="003029BF" w:rsidRPr="00887BD2" w:rsidRDefault="003029BF" w:rsidP="00067A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Подпрограммы программы</w:t>
            </w:r>
          </w:p>
        </w:tc>
        <w:tc>
          <w:tcPr>
            <w:tcW w:w="4065" w:type="pct"/>
            <w:gridSpan w:val="11"/>
          </w:tcPr>
          <w:p w:rsidR="003029BF" w:rsidRPr="00887BD2" w:rsidRDefault="003029BF" w:rsidP="001F6A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1. «Организация исполнения муниципальной программы «Социальная защита населения Миасского городского округа».</w:t>
            </w:r>
          </w:p>
          <w:p w:rsidR="003029BF" w:rsidRPr="00887BD2" w:rsidRDefault="003029BF" w:rsidP="001F6A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2. «Крепкая семья».</w:t>
            </w:r>
          </w:p>
          <w:p w:rsidR="003029BF" w:rsidRPr="00887BD2" w:rsidRDefault="003029BF" w:rsidP="001F6A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3. «Повышение качества жизни и социальная защита граждан пожилого возраста и других социально уязвимых групп населения».</w:t>
            </w:r>
          </w:p>
          <w:p w:rsidR="003029BF" w:rsidRPr="00887BD2" w:rsidRDefault="003029BF" w:rsidP="001F6A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4. «Доступная среда».</w:t>
            </w:r>
          </w:p>
        </w:tc>
      </w:tr>
      <w:tr w:rsidR="003029BF" w:rsidRPr="00887BD2" w:rsidTr="006B2CEA">
        <w:tc>
          <w:tcPr>
            <w:tcW w:w="935" w:type="pct"/>
          </w:tcPr>
          <w:p w:rsidR="003029BF" w:rsidRPr="00887BD2" w:rsidRDefault="003029BF" w:rsidP="00067A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Основные цели программы</w:t>
            </w:r>
          </w:p>
        </w:tc>
        <w:tc>
          <w:tcPr>
            <w:tcW w:w="4065" w:type="pct"/>
            <w:gridSpan w:val="11"/>
          </w:tcPr>
          <w:p w:rsidR="003029BF" w:rsidRPr="00887BD2" w:rsidRDefault="003029BF" w:rsidP="001F6A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Повышение уровня и качества жизни населения Миасского городского округа, нуждающегося в социальной поддержке.</w:t>
            </w:r>
          </w:p>
          <w:p w:rsidR="003029BF" w:rsidRPr="00887BD2" w:rsidRDefault="003029BF" w:rsidP="001F6A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Удовлетворенность населения Миасского городского округа условиями по предоставлению мер социальной поддержки, оказанию социальной помощи.</w:t>
            </w:r>
          </w:p>
        </w:tc>
      </w:tr>
      <w:tr w:rsidR="003029BF" w:rsidRPr="00887BD2" w:rsidTr="006B2CEA">
        <w:tc>
          <w:tcPr>
            <w:tcW w:w="935" w:type="pct"/>
          </w:tcPr>
          <w:p w:rsidR="003029BF" w:rsidRPr="00887BD2" w:rsidRDefault="003029BF" w:rsidP="00067A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Основные задачи программы</w:t>
            </w:r>
          </w:p>
        </w:tc>
        <w:tc>
          <w:tcPr>
            <w:tcW w:w="4065" w:type="pct"/>
            <w:gridSpan w:val="11"/>
          </w:tcPr>
          <w:p w:rsidR="003029BF" w:rsidRPr="00887BD2" w:rsidRDefault="003029BF" w:rsidP="005470E0">
            <w:pPr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1. Организация исполнения муниципальной программы «Социальная защита населения Миасского городского округа</w:t>
            </w:r>
            <w:r w:rsidRPr="00887B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:rsidR="003029BF" w:rsidRPr="00887BD2" w:rsidRDefault="003029BF" w:rsidP="005470E0">
            <w:pPr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887BD2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  <w:t>Оказание медико-социальной, социальной, психологической помощи семьям, находящимся в трудной жизненной ситуации и социально опасном положении.</w:t>
            </w:r>
          </w:p>
          <w:p w:rsidR="003029BF" w:rsidRPr="00887BD2" w:rsidRDefault="003029BF" w:rsidP="005470E0">
            <w:pPr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3. Повышение качества жизни и социальная защита граждан пожилого возраста и других социально уязвимых групп населения.</w:t>
            </w:r>
          </w:p>
          <w:p w:rsidR="003029BF" w:rsidRPr="00887BD2" w:rsidRDefault="003029BF" w:rsidP="007B021F">
            <w:pPr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 Организация мероприятий, работ, услуг, связанных с  реабилитацией и интеграцией инвалидов и других МГН в общество, повышение их жизненного уровня.</w:t>
            </w:r>
          </w:p>
        </w:tc>
      </w:tr>
      <w:tr w:rsidR="003029BF" w:rsidRPr="00887BD2" w:rsidTr="006B2CEA">
        <w:trPr>
          <w:trHeight w:val="2066"/>
        </w:trPr>
        <w:tc>
          <w:tcPr>
            <w:tcW w:w="935" w:type="pct"/>
          </w:tcPr>
          <w:p w:rsidR="003029BF" w:rsidRPr="00887BD2" w:rsidRDefault="003029BF" w:rsidP="00067A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Целевые индикаторы и показатели программы</w:t>
            </w:r>
          </w:p>
        </w:tc>
        <w:tc>
          <w:tcPr>
            <w:tcW w:w="4065" w:type="pct"/>
            <w:gridSpan w:val="11"/>
          </w:tcPr>
          <w:p w:rsidR="003029BF" w:rsidRPr="00887BD2" w:rsidRDefault="003029BF" w:rsidP="00A94F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1. Доля рабочих мест, соответствующих  требованиям охраны труда, нормам СанПиНа и другим  установленным нормам трудового законодательства - %.</w:t>
            </w:r>
          </w:p>
          <w:p w:rsidR="003029BF" w:rsidRPr="00887BD2" w:rsidRDefault="003029BF" w:rsidP="00A94F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2. Удовлетворенность населения качеством предоставления мер социальной поддержки, оказания социальной помощи – количество обоснованных жалоб.</w:t>
            </w:r>
          </w:p>
          <w:p w:rsidR="003029BF" w:rsidRPr="00887BD2" w:rsidRDefault="003029BF" w:rsidP="00A94F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3. Доля семей, находящихся в трудной жизненной ситуации и семей, находящихся в социально-опасном положении, получивших меры социальной поддержки от общего числа обратившихся семей,  нуждающихся в мерах социальной поддержки, оказании </w:t>
            </w:r>
            <w:r w:rsidRPr="00887BD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социальной помощи - %.</w:t>
            </w:r>
          </w:p>
          <w:p w:rsidR="003029BF" w:rsidRPr="00887BD2" w:rsidRDefault="003029BF" w:rsidP="00A94F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4. Доля фактически проведенных мероприятий, повышающих статус семьи, материнства и детства </w:t>
            </w:r>
            <w:proofErr w:type="gramStart"/>
            <w:r w:rsidRPr="00887BD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от</w:t>
            </w:r>
            <w:proofErr w:type="gramEnd"/>
            <w:r w:rsidRPr="00887BD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запланированных- %.</w:t>
            </w:r>
          </w:p>
          <w:p w:rsidR="003029BF" w:rsidRPr="00887BD2" w:rsidRDefault="003029BF" w:rsidP="00A94F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5. Доля граждан, имеющих право на получение и получивших меры социальной поддержки, социальные услуги, в общем числе граждан, имеющих право на получение мер социальной поддержки, социальных услуг и обратившихся за их получением - %.</w:t>
            </w:r>
          </w:p>
          <w:p w:rsidR="003029BF" w:rsidRPr="00887BD2" w:rsidRDefault="003029BF" w:rsidP="00A94F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6.  Доля выполненных мероприятий, связанных с реабилитацией и интеграцией инвалидов в общество </w:t>
            </w:r>
            <w:proofErr w:type="gramStart"/>
            <w:r w:rsidRPr="00887BD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от</w:t>
            </w:r>
            <w:proofErr w:type="gramEnd"/>
            <w:r w:rsidRPr="00887BD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запланированных - %.</w:t>
            </w:r>
          </w:p>
          <w:p w:rsidR="003029BF" w:rsidRDefault="003029BF" w:rsidP="00A94F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7. Исполнение бюджета Миасского городского округа по итогам года направленного на организацию мероприятий по реабилитацию и интеграцию инвалидов в общество, а так же на обеспечение беспрепятственного доступа инвалидов к объектам социальной инфраструктуры и информации в рамках настоящей муниципальной подпрограммы - %.</w:t>
            </w:r>
          </w:p>
          <w:p w:rsidR="003029BF" w:rsidRDefault="003029BF" w:rsidP="00A40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8. Доля парка подвижного состава автомобильного транспорта и городского наземного электрического транспорта общего пользования, оборудованного для перевозки других маломобильных групп населения в парке этого подвижного состава муниципального образования (дооборудование подвижного состава техники)</w:t>
            </w:r>
            <w:r w:rsidR="003F05CD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029BF" w:rsidRDefault="003029BF" w:rsidP="005550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 xml:space="preserve">. Доля парка подвижного состава автомобильного транспорта и городского наземного электрического транспорта общего пользования, оборудованного для перевозки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маломобильных групп населения</w:t>
            </w: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 xml:space="preserve"> в парке этого подвижного состава муниципального образования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приобретение 1 единицы</w:t>
            </w:r>
            <w:r w:rsidR="00701E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01E5B">
              <w:rPr>
                <w:rFonts w:ascii="Times New Roman" w:hAnsi="Times New Roman" w:cs="Times New Roman"/>
                <w:sz w:val="24"/>
                <w:szCs w:val="24"/>
              </w:rPr>
              <w:t>низкопольного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автомоб</w:t>
            </w:r>
            <w:r w:rsidR="00555093">
              <w:rPr>
                <w:rFonts w:ascii="Times New Roman" w:hAnsi="Times New Roman" w:cs="Times New Roman"/>
                <w:sz w:val="24"/>
                <w:szCs w:val="24"/>
              </w:rPr>
              <w:t>ильного автотранспорта типа ПАЗ</w:t>
            </w:r>
            <w:r w:rsidR="00555093" w:rsidRPr="0055509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C81F66">
              <w:rPr>
                <w:rFonts w:ascii="Times New Roman" w:hAnsi="Times New Roman" w:cs="Times New Roman"/>
                <w:sz w:val="24"/>
                <w:szCs w:val="24"/>
              </w:rPr>
              <w:t xml:space="preserve"> - %</w:t>
            </w:r>
          </w:p>
          <w:p w:rsidR="006B2CEA" w:rsidRPr="00555093" w:rsidRDefault="006B2CEA" w:rsidP="005550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29BF" w:rsidRPr="00887BD2" w:rsidTr="006B2CEA">
        <w:trPr>
          <w:trHeight w:val="906"/>
        </w:trPr>
        <w:tc>
          <w:tcPr>
            <w:tcW w:w="935" w:type="pct"/>
          </w:tcPr>
          <w:p w:rsidR="003029BF" w:rsidRPr="00887BD2" w:rsidRDefault="003029BF" w:rsidP="00067A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Этапы и сроки реализации программы</w:t>
            </w:r>
          </w:p>
        </w:tc>
        <w:tc>
          <w:tcPr>
            <w:tcW w:w="4065" w:type="pct"/>
            <w:gridSpan w:val="11"/>
          </w:tcPr>
          <w:p w:rsidR="003029BF" w:rsidRDefault="003029BF" w:rsidP="00067A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Период реализации программы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 xml:space="preserve"> - 202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 xml:space="preserve"> годы, в </w:t>
            </w:r>
            <w:r w:rsidR="00FF190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 xml:space="preserve"> этапа:</w:t>
            </w:r>
          </w:p>
          <w:p w:rsidR="003029BF" w:rsidRPr="00887BD2" w:rsidRDefault="003029BF" w:rsidP="003029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Этап 1 –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 xml:space="preserve"> год; </w:t>
            </w:r>
          </w:p>
          <w:p w:rsidR="003029BF" w:rsidRPr="00887BD2" w:rsidRDefault="003029BF" w:rsidP="00067A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 xml:space="preserve">Этап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 xml:space="preserve"> –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 xml:space="preserve"> год; </w:t>
            </w:r>
          </w:p>
          <w:p w:rsidR="003029BF" w:rsidRPr="00887BD2" w:rsidRDefault="003029BF" w:rsidP="00067A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Этап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 xml:space="preserve"> –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 xml:space="preserve"> год; </w:t>
            </w:r>
          </w:p>
          <w:p w:rsidR="006B2CEA" w:rsidRDefault="003029BF" w:rsidP="003029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 xml:space="preserve">Этап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 xml:space="preserve"> –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 xml:space="preserve"> год;</w:t>
            </w:r>
          </w:p>
          <w:p w:rsidR="003029BF" w:rsidRPr="00887BD2" w:rsidRDefault="003029BF" w:rsidP="003029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B2CEA" w:rsidRPr="00887BD2" w:rsidTr="00F95720">
        <w:trPr>
          <w:trHeight w:val="906"/>
        </w:trPr>
        <w:tc>
          <w:tcPr>
            <w:tcW w:w="935" w:type="pct"/>
            <w:vMerge w:val="restart"/>
          </w:tcPr>
          <w:p w:rsidR="006B2CEA" w:rsidRPr="00887BD2" w:rsidRDefault="006B2CEA" w:rsidP="00067A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финансовых ресурсов, необходимых для</w:t>
            </w:r>
            <w:r w:rsidRPr="005127CA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127CA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 муниципальной программы </w:t>
            </w: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(тыс. руб.)</w:t>
            </w:r>
          </w:p>
          <w:p w:rsidR="006B2CEA" w:rsidRDefault="006B2CEA" w:rsidP="00067A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2CEA" w:rsidRPr="00887BD2" w:rsidRDefault="006B2CEA" w:rsidP="00067A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pct"/>
            <w:vAlign w:val="center"/>
          </w:tcPr>
          <w:p w:rsidR="006B2CEA" w:rsidRPr="00887BD2" w:rsidRDefault="006B2CEA" w:rsidP="006B2CEA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685" w:type="pct"/>
            <w:gridSpan w:val="2"/>
            <w:vAlign w:val="center"/>
          </w:tcPr>
          <w:p w:rsidR="006B2CEA" w:rsidRPr="00887BD2" w:rsidRDefault="006B2CEA" w:rsidP="006B2C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623" w:type="pct"/>
            <w:gridSpan w:val="3"/>
            <w:vAlign w:val="center"/>
          </w:tcPr>
          <w:p w:rsidR="006B2CEA" w:rsidRPr="00887BD2" w:rsidRDefault="006B2CEA" w:rsidP="006B2C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617" w:type="pct"/>
            <w:gridSpan w:val="2"/>
            <w:vAlign w:val="center"/>
          </w:tcPr>
          <w:p w:rsidR="006B2CEA" w:rsidRPr="00887BD2" w:rsidRDefault="006B2CEA" w:rsidP="006B2C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4" w:type="pct"/>
            <w:vAlign w:val="center"/>
          </w:tcPr>
          <w:p w:rsidR="006B2CEA" w:rsidRPr="00887BD2" w:rsidRDefault="006B2CEA" w:rsidP="006B2C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8" w:type="pct"/>
            <w:gridSpan w:val="2"/>
            <w:vAlign w:val="center"/>
          </w:tcPr>
          <w:p w:rsidR="006B2CEA" w:rsidRPr="00887BD2" w:rsidRDefault="006B2CEA" w:rsidP="006B2C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437DE" w:rsidRPr="00887BD2" w:rsidTr="008437DE">
        <w:trPr>
          <w:trHeight w:val="906"/>
        </w:trPr>
        <w:tc>
          <w:tcPr>
            <w:tcW w:w="935" w:type="pct"/>
            <w:vMerge/>
          </w:tcPr>
          <w:p w:rsidR="008437DE" w:rsidRPr="00887BD2" w:rsidRDefault="008437DE" w:rsidP="00067A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pct"/>
            <w:vAlign w:val="center"/>
          </w:tcPr>
          <w:p w:rsidR="008437DE" w:rsidRPr="00887BD2" w:rsidRDefault="008437DE" w:rsidP="006B2C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Бюджет Миасского городского округа</w:t>
            </w:r>
          </w:p>
        </w:tc>
        <w:tc>
          <w:tcPr>
            <w:tcW w:w="685" w:type="pct"/>
            <w:gridSpan w:val="2"/>
            <w:vAlign w:val="center"/>
          </w:tcPr>
          <w:p w:rsidR="008437DE" w:rsidRPr="003129A8" w:rsidRDefault="008437DE" w:rsidP="008437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2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127370,1</w:t>
            </w:r>
          </w:p>
        </w:tc>
        <w:tc>
          <w:tcPr>
            <w:tcW w:w="623" w:type="pct"/>
            <w:gridSpan w:val="3"/>
            <w:vAlign w:val="center"/>
          </w:tcPr>
          <w:p w:rsidR="008437DE" w:rsidRPr="003129A8" w:rsidRDefault="008437DE" w:rsidP="008437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2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30004,3</w:t>
            </w:r>
          </w:p>
        </w:tc>
        <w:tc>
          <w:tcPr>
            <w:tcW w:w="617" w:type="pct"/>
            <w:gridSpan w:val="2"/>
            <w:vAlign w:val="center"/>
          </w:tcPr>
          <w:p w:rsidR="008437DE" w:rsidRPr="003129A8" w:rsidRDefault="008437DE" w:rsidP="008437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2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32818,1</w:t>
            </w:r>
          </w:p>
        </w:tc>
        <w:tc>
          <w:tcPr>
            <w:tcW w:w="634" w:type="pct"/>
            <w:vAlign w:val="center"/>
          </w:tcPr>
          <w:p w:rsidR="008437DE" w:rsidRPr="003129A8" w:rsidRDefault="008437DE" w:rsidP="008437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2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32238,0</w:t>
            </w:r>
          </w:p>
        </w:tc>
        <w:tc>
          <w:tcPr>
            <w:tcW w:w="638" w:type="pct"/>
            <w:gridSpan w:val="2"/>
            <w:vAlign w:val="center"/>
          </w:tcPr>
          <w:p w:rsidR="008437DE" w:rsidRPr="003129A8" w:rsidRDefault="008437DE" w:rsidP="008437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2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32309,7</w:t>
            </w:r>
          </w:p>
        </w:tc>
      </w:tr>
      <w:tr w:rsidR="008437DE" w:rsidRPr="00887BD2" w:rsidTr="008437DE">
        <w:trPr>
          <w:trHeight w:val="906"/>
        </w:trPr>
        <w:tc>
          <w:tcPr>
            <w:tcW w:w="935" w:type="pct"/>
            <w:vMerge/>
          </w:tcPr>
          <w:p w:rsidR="008437DE" w:rsidRDefault="008437DE" w:rsidP="00067A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pct"/>
            <w:vAlign w:val="center"/>
          </w:tcPr>
          <w:p w:rsidR="008437DE" w:rsidRPr="00887BD2" w:rsidRDefault="008437DE" w:rsidP="006B2C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Бюджет Челябинской области</w:t>
            </w:r>
          </w:p>
        </w:tc>
        <w:tc>
          <w:tcPr>
            <w:tcW w:w="685" w:type="pct"/>
            <w:gridSpan w:val="2"/>
            <w:vAlign w:val="center"/>
          </w:tcPr>
          <w:p w:rsidR="008437DE" w:rsidRPr="003129A8" w:rsidRDefault="008437DE" w:rsidP="008437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2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3578,0</w:t>
            </w:r>
          </w:p>
        </w:tc>
        <w:tc>
          <w:tcPr>
            <w:tcW w:w="623" w:type="pct"/>
            <w:gridSpan w:val="3"/>
            <w:vAlign w:val="center"/>
          </w:tcPr>
          <w:p w:rsidR="008437DE" w:rsidRPr="003129A8" w:rsidRDefault="008437DE" w:rsidP="008437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2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3000,0</w:t>
            </w:r>
          </w:p>
        </w:tc>
        <w:tc>
          <w:tcPr>
            <w:tcW w:w="617" w:type="pct"/>
            <w:gridSpan w:val="2"/>
            <w:vAlign w:val="center"/>
          </w:tcPr>
          <w:p w:rsidR="008437DE" w:rsidRPr="003129A8" w:rsidRDefault="008437DE" w:rsidP="008437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2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128,0</w:t>
            </w:r>
          </w:p>
        </w:tc>
        <w:tc>
          <w:tcPr>
            <w:tcW w:w="634" w:type="pct"/>
            <w:vAlign w:val="center"/>
          </w:tcPr>
          <w:p w:rsidR="008437DE" w:rsidRPr="003129A8" w:rsidRDefault="008437DE" w:rsidP="008437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2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38" w:type="pct"/>
            <w:gridSpan w:val="2"/>
            <w:vAlign w:val="center"/>
          </w:tcPr>
          <w:p w:rsidR="008437DE" w:rsidRPr="003129A8" w:rsidRDefault="008437DE" w:rsidP="008437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2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450,0</w:t>
            </w:r>
          </w:p>
        </w:tc>
      </w:tr>
      <w:tr w:rsidR="008437DE" w:rsidRPr="00887BD2" w:rsidTr="008437DE">
        <w:trPr>
          <w:trHeight w:val="906"/>
        </w:trPr>
        <w:tc>
          <w:tcPr>
            <w:tcW w:w="935" w:type="pct"/>
            <w:vMerge/>
          </w:tcPr>
          <w:p w:rsidR="008437DE" w:rsidRDefault="008437DE" w:rsidP="00067A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pct"/>
            <w:vAlign w:val="center"/>
          </w:tcPr>
          <w:p w:rsidR="008437DE" w:rsidRPr="00887BD2" w:rsidRDefault="008437DE" w:rsidP="006B2C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685" w:type="pct"/>
            <w:gridSpan w:val="2"/>
            <w:vAlign w:val="center"/>
          </w:tcPr>
          <w:p w:rsidR="008437DE" w:rsidRPr="003129A8" w:rsidRDefault="008437DE" w:rsidP="008437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2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130948,1</w:t>
            </w:r>
          </w:p>
        </w:tc>
        <w:tc>
          <w:tcPr>
            <w:tcW w:w="623" w:type="pct"/>
            <w:gridSpan w:val="3"/>
            <w:vAlign w:val="center"/>
          </w:tcPr>
          <w:p w:rsidR="008437DE" w:rsidRPr="003129A8" w:rsidRDefault="008437DE" w:rsidP="008437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2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33004,3</w:t>
            </w:r>
          </w:p>
        </w:tc>
        <w:tc>
          <w:tcPr>
            <w:tcW w:w="617" w:type="pct"/>
            <w:gridSpan w:val="2"/>
            <w:vAlign w:val="center"/>
          </w:tcPr>
          <w:p w:rsidR="008437DE" w:rsidRPr="003129A8" w:rsidRDefault="008437DE" w:rsidP="008437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2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32946,1</w:t>
            </w:r>
          </w:p>
        </w:tc>
        <w:tc>
          <w:tcPr>
            <w:tcW w:w="634" w:type="pct"/>
            <w:vAlign w:val="center"/>
          </w:tcPr>
          <w:p w:rsidR="008437DE" w:rsidRPr="003129A8" w:rsidRDefault="008437DE" w:rsidP="008437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2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32238,0</w:t>
            </w:r>
          </w:p>
        </w:tc>
        <w:tc>
          <w:tcPr>
            <w:tcW w:w="638" w:type="pct"/>
            <w:gridSpan w:val="2"/>
            <w:vAlign w:val="center"/>
          </w:tcPr>
          <w:p w:rsidR="008437DE" w:rsidRPr="003129A8" w:rsidRDefault="008437DE" w:rsidP="008437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2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32759,7</w:t>
            </w:r>
          </w:p>
        </w:tc>
      </w:tr>
      <w:tr w:rsidR="003029BF" w:rsidRPr="00887BD2" w:rsidTr="00F95720">
        <w:trPr>
          <w:trHeight w:val="135"/>
        </w:trPr>
        <w:tc>
          <w:tcPr>
            <w:tcW w:w="935" w:type="pct"/>
            <w:vMerge w:val="restart"/>
          </w:tcPr>
          <w:p w:rsidR="003029BF" w:rsidRPr="00887BD2" w:rsidRDefault="003029BF" w:rsidP="00D144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7BD2">
              <w:rPr>
                <w:rFonts w:ascii="Times New Roman" w:hAnsi="Times New Roman"/>
                <w:sz w:val="24"/>
                <w:szCs w:val="24"/>
              </w:rPr>
              <w:lastRenderedPageBreak/>
              <w:t>Объемы бюджетных ассигнований программы</w:t>
            </w:r>
          </w:p>
          <w:p w:rsidR="003029BF" w:rsidRPr="00887BD2" w:rsidRDefault="003029BF" w:rsidP="00D144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7BD2">
              <w:rPr>
                <w:rFonts w:ascii="Times New Roman" w:hAnsi="Times New Roman"/>
                <w:sz w:val="24"/>
                <w:szCs w:val="24"/>
              </w:rPr>
              <w:t>(тыс. руб.)</w:t>
            </w:r>
          </w:p>
        </w:tc>
        <w:tc>
          <w:tcPr>
            <w:tcW w:w="1043" w:type="pct"/>
            <w:gridSpan w:val="2"/>
            <w:vAlign w:val="center"/>
          </w:tcPr>
          <w:p w:rsidR="003029BF" w:rsidRPr="003129A8" w:rsidRDefault="003029BF" w:rsidP="00DF4CF6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9A8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566" w:type="pct"/>
            <w:gridSpan w:val="2"/>
            <w:vAlign w:val="center"/>
          </w:tcPr>
          <w:p w:rsidR="003029BF" w:rsidRPr="003129A8" w:rsidRDefault="003029BF" w:rsidP="003029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9A8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559" w:type="pct"/>
            <w:vAlign w:val="center"/>
          </w:tcPr>
          <w:p w:rsidR="003029BF" w:rsidRPr="003129A8" w:rsidRDefault="000C6638" w:rsidP="003029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9A8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610" w:type="pct"/>
            <w:gridSpan w:val="2"/>
            <w:vAlign w:val="center"/>
          </w:tcPr>
          <w:p w:rsidR="003029BF" w:rsidRPr="003129A8" w:rsidRDefault="003029BF" w:rsidP="003029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9A8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695" w:type="pct"/>
            <w:gridSpan w:val="3"/>
            <w:vAlign w:val="center"/>
          </w:tcPr>
          <w:p w:rsidR="003029BF" w:rsidRPr="003129A8" w:rsidRDefault="003029BF" w:rsidP="003029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9A8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592" w:type="pct"/>
            <w:vAlign w:val="center"/>
          </w:tcPr>
          <w:p w:rsidR="003029BF" w:rsidRPr="003129A8" w:rsidRDefault="003029BF" w:rsidP="003029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9A8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2E0B4E" w:rsidRPr="00887BD2" w:rsidTr="002E0B4E">
        <w:trPr>
          <w:trHeight w:val="135"/>
        </w:trPr>
        <w:tc>
          <w:tcPr>
            <w:tcW w:w="935" w:type="pct"/>
            <w:vMerge/>
          </w:tcPr>
          <w:p w:rsidR="002E0B4E" w:rsidRPr="00887BD2" w:rsidRDefault="002E0B4E" w:rsidP="00067A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pct"/>
            <w:gridSpan w:val="2"/>
            <w:vAlign w:val="center"/>
          </w:tcPr>
          <w:p w:rsidR="002E0B4E" w:rsidRPr="003129A8" w:rsidRDefault="002E0B4E" w:rsidP="00DF4C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9A8">
              <w:rPr>
                <w:rFonts w:ascii="Times New Roman" w:hAnsi="Times New Roman" w:cs="Times New Roman"/>
                <w:sz w:val="24"/>
                <w:szCs w:val="24"/>
              </w:rPr>
              <w:t>Бюджет Миасского городского округа</w:t>
            </w:r>
          </w:p>
        </w:tc>
        <w:tc>
          <w:tcPr>
            <w:tcW w:w="566" w:type="pct"/>
            <w:gridSpan w:val="2"/>
            <w:vAlign w:val="center"/>
          </w:tcPr>
          <w:p w:rsidR="002E0B4E" w:rsidRPr="002E0B4E" w:rsidRDefault="002E0B4E" w:rsidP="002E0B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B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115728,1</w:t>
            </w:r>
          </w:p>
        </w:tc>
        <w:tc>
          <w:tcPr>
            <w:tcW w:w="559" w:type="pct"/>
            <w:vAlign w:val="center"/>
          </w:tcPr>
          <w:p w:rsidR="002E0B4E" w:rsidRPr="002E0B4E" w:rsidRDefault="002E0B4E" w:rsidP="002E0B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B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28560,9</w:t>
            </w:r>
          </w:p>
        </w:tc>
        <w:tc>
          <w:tcPr>
            <w:tcW w:w="610" w:type="pct"/>
            <w:gridSpan w:val="2"/>
            <w:vAlign w:val="center"/>
          </w:tcPr>
          <w:p w:rsidR="002E0B4E" w:rsidRPr="002E0B4E" w:rsidRDefault="002E0B4E" w:rsidP="002E0B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B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28834,9</w:t>
            </w:r>
          </w:p>
        </w:tc>
        <w:tc>
          <w:tcPr>
            <w:tcW w:w="695" w:type="pct"/>
            <w:gridSpan w:val="3"/>
            <w:vAlign w:val="center"/>
          </w:tcPr>
          <w:p w:rsidR="002E0B4E" w:rsidRPr="002E0B4E" w:rsidRDefault="002E0B4E" w:rsidP="002E0B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B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29087,4</w:t>
            </w:r>
          </w:p>
        </w:tc>
        <w:tc>
          <w:tcPr>
            <w:tcW w:w="592" w:type="pct"/>
            <w:vAlign w:val="center"/>
          </w:tcPr>
          <w:p w:rsidR="002E0B4E" w:rsidRPr="002E0B4E" w:rsidRDefault="002E0B4E" w:rsidP="002E0B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B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29244,9</w:t>
            </w:r>
          </w:p>
        </w:tc>
      </w:tr>
      <w:tr w:rsidR="002E0B4E" w:rsidRPr="00887BD2" w:rsidTr="002E0B4E">
        <w:trPr>
          <w:trHeight w:val="135"/>
        </w:trPr>
        <w:tc>
          <w:tcPr>
            <w:tcW w:w="935" w:type="pct"/>
            <w:vMerge/>
          </w:tcPr>
          <w:p w:rsidR="002E0B4E" w:rsidRPr="00887BD2" w:rsidRDefault="002E0B4E" w:rsidP="00067A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pct"/>
            <w:gridSpan w:val="2"/>
            <w:vAlign w:val="center"/>
          </w:tcPr>
          <w:p w:rsidR="002E0B4E" w:rsidRPr="003129A8" w:rsidRDefault="002E0B4E" w:rsidP="00DF4C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9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Бюджет Челябинской области</w:t>
            </w:r>
          </w:p>
        </w:tc>
        <w:tc>
          <w:tcPr>
            <w:tcW w:w="566" w:type="pct"/>
            <w:gridSpan w:val="2"/>
            <w:vAlign w:val="center"/>
          </w:tcPr>
          <w:p w:rsidR="002E0B4E" w:rsidRPr="002E0B4E" w:rsidRDefault="002E0B4E" w:rsidP="002E0B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B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3578,0</w:t>
            </w:r>
          </w:p>
        </w:tc>
        <w:tc>
          <w:tcPr>
            <w:tcW w:w="559" w:type="pct"/>
            <w:vAlign w:val="center"/>
          </w:tcPr>
          <w:p w:rsidR="002E0B4E" w:rsidRPr="002E0B4E" w:rsidRDefault="002E0B4E" w:rsidP="002E0B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B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3000,0</w:t>
            </w:r>
          </w:p>
        </w:tc>
        <w:tc>
          <w:tcPr>
            <w:tcW w:w="610" w:type="pct"/>
            <w:gridSpan w:val="2"/>
            <w:vAlign w:val="center"/>
          </w:tcPr>
          <w:p w:rsidR="002E0B4E" w:rsidRPr="002E0B4E" w:rsidRDefault="002E0B4E" w:rsidP="002E0B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B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128,0</w:t>
            </w:r>
          </w:p>
        </w:tc>
        <w:tc>
          <w:tcPr>
            <w:tcW w:w="695" w:type="pct"/>
            <w:gridSpan w:val="3"/>
            <w:vAlign w:val="center"/>
          </w:tcPr>
          <w:p w:rsidR="002E0B4E" w:rsidRPr="002E0B4E" w:rsidRDefault="002E0B4E" w:rsidP="002E0B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B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92" w:type="pct"/>
            <w:vAlign w:val="center"/>
          </w:tcPr>
          <w:p w:rsidR="002E0B4E" w:rsidRPr="002E0B4E" w:rsidRDefault="002E0B4E" w:rsidP="002E0B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B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450,0</w:t>
            </w:r>
          </w:p>
        </w:tc>
      </w:tr>
      <w:tr w:rsidR="002E0B4E" w:rsidRPr="00887BD2" w:rsidTr="002E0B4E">
        <w:trPr>
          <w:trHeight w:val="135"/>
        </w:trPr>
        <w:tc>
          <w:tcPr>
            <w:tcW w:w="935" w:type="pct"/>
            <w:vMerge/>
          </w:tcPr>
          <w:p w:rsidR="002E0B4E" w:rsidRPr="00887BD2" w:rsidRDefault="002E0B4E" w:rsidP="00067A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pct"/>
            <w:gridSpan w:val="2"/>
            <w:vAlign w:val="center"/>
          </w:tcPr>
          <w:p w:rsidR="002E0B4E" w:rsidRPr="003129A8" w:rsidRDefault="002E0B4E" w:rsidP="00DF4C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9A8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566" w:type="pct"/>
            <w:gridSpan w:val="2"/>
            <w:vAlign w:val="center"/>
          </w:tcPr>
          <w:p w:rsidR="002E0B4E" w:rsidRPr="002E0B4E" w:rsidRDefault="002E0B4E" w:rsidP="002E0B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B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119306,1</w:t>
            </w:r>
          </w:p>
        </w:tc>
        <w:tc>
          <w:tcPr>
            <w:tcW w:w="559" w:type="pct"/>
            <w:vAlign w:val="center"/>
          </w:tcPr>
          <w:p w:rsidR="002E0B4E" w:rsidRPr="002E0B4E" w:rsidRDefault="002E0B4E" w:rsidP="002E0B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B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31560,9</w:t>
            </w:r>
          </w:p>
        </w:tc>
        <w:tc>
          <w:tcPr>
            <w:tcW w:w="610" w:type="pct"/>
            <w:gridSpan w:val="2"/>
            <w:vAlign w:val="center"/>
          </w:tcPr>
          <w:p w:rsidR="002E0B4E" w:rsidRPr="002E0B4E" w:rsidRDefault="002E0B4E" w:rsidP="002E0B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B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28962,9</w:t>
            </w:r>
          </w:p>
        </w:tc>
        <w:tc>
          <w:tcPr>
            <w:tcW w:w="695" w:type="pct"/>
            <w:gridSpan w:val="3"/>
            <w:vAlign w:val="center"/>
          </w:tcPr>
          <w:p w:rsidR="002E0B4E" w:rsidRPr="002E0B4E" w:rsidRDefault="002E0B4E" w:rsidP="002E0B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B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29087,4</w:t>
            </w:r>
          </w:p>
        </w:tc>
        <w:tc>
          <w:tcPr>
            <w:tcW w:w="592" w:type="pct"/>
            <w:vAlign w:val="center"/>
          </w:tcPr>
          <w:p w:rsidR="002E0B4E" w:rsidRPr="002E0B4E" w:rsidRDefault="002E0B4E" w:rsidP="002E0B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B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29694,9</w:t>
            </w:r>
          </w:p>
        </w:tc>
      </w:tr>
      <w:tr w:rsidR="0006554F" w:rsidRPr="00887BD2" w:rsidTr="006B2CEA">
        <w:tc>
          <w:tcPr>
            <w:tcW w:w="935" w:type="pct"/>
          </w:tcPr>
          <w:p w:rsidR="0006554F" w:rsidRPr="00887BD2" w:rsidRDefault="0006554F" w:rsidP="00067A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программы</w:t>
            </w:r>
          </w:p>
        </w:tc>
        <w:tc>
          <w:tcPr>
            <w:tcW w:w="4065" w:type="pct"/>
            <w:gridSpan w:val="11"/>
          </w:tcPr>
          <w:p w:rsidR="0006554F" w:rsidRPr="003129A8" w:rsidRDefault="0006554F" w:rsidP="00A94F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129A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1. Доля рабочих мест, соответствующих  требованиям охраны труда, нормам СанПиНа и другим  установленным нормам трудового законодательства – 90%.</w:t>
            </w:r>
          </w:p>
          <w:p w:rsidR="0006554F" w:rsidRPr="003129A8" w:rsidRDefault="0006554F" w:rsidP="00A94F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129A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2. </w:t>
            </w:r>
            <w:r w:rsidRPr="003129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Доля семей, находящихся в трудной жизненной ситуации и семей, находящихся в социально-опасном положении, получивших меры социальной поддержки от общего числа обратившихся семей,  нуждающихся в мерах социальной поддержки, оказании </w:t>
            </w:r>
            <w:r w:rsidRPr="003129A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социальной помощи</w:t>
            </w:r>
            <w:r w:rsidRPr="003129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- 100%.</w:t>
            </w:r>
          </w:p>
          <w:p w:rsidR="0006554F" w:rsidRPr="003129A8" w:rsidRDefault="0006554F" w:rsidP="00A94F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129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  Доля фактически проведенных мероприятий,</w:t>
            </w:r>
            <w:r w:rsidRPr="003129A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  <w:t xml:space="preserve"> повышающих статус семьи, материнства и детства </w:t>
            </w:r>
            <w:proofErr w:type="gramStart"/>
            <w:r w:rsidRPr="003129A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  <w:t>от</w:t>
            </w:r>
            <w:proofErr w:type="gramEnd"/>
            <w:r w:rsidRPr="003129A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  <w:t xml:space="preserve"> запланированных – 100 %.</w:t>
            </w:r>
            <w:r w:rsidRPr="003129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6554F" w:rsidRPr="003129A8" w:rsidRDefault="0006554F" w:rsidP="00A94F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129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  Доля граждан, имеющих право на получение и получивших меры социальной поддержки, социальные услуги, в общем числе граждан, имеющих право на получение мер социальной поддержки, социальных услуг и обратившихся за их получением – 100%;</w:t>
            </w:r>
          </w:p>
          <w:p w:rsidR="0006554F" w:rsidRPr="003129A8" w:rsidRDefault="0006554F" w:rsidP="00A94F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129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3129A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129A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Удовлетворенность населения качеством предоставления мер социальной поддержки, оказания социальной помощи - количество обоснованных жалоб – 0 жалоб.</w:t>
            </w:r>
          </w:p>
          <w:p w:rsidR="0006554F" w:rsidRPr="003129A8" w:rsidRDefault="0006554F" w:rsidP="00A94F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29A8">
              <w:rPr>
                <w:rFonts w:ascii="Times New Roman" w:hAnsi="Times New Roman" w:cs="Times New Roman"/>
                <w:sz w:val="24"/>
                <w:szCs w:val="24"/>
              </w:rPr>
              <w:t xml:space="preserve">6. Доля выполненных мероприятий, </w:t>
            </w:r>
            <w:r w:rsidRPr="003129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связанных с реабилитацией и интеграцией инвалидов в общество </w:t>
            </w:r>
            <w:proofErr w:type="gramStart"/>
            <w:r w:rsidRPr="003129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  <w:r w:rsidRPr="003129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запланированных – не менее 95%</w:t>
            </w:r>
            <w:r w:rsidRPr="003129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6554F" w:rsidRPr="003129A8" w:rsidRDefault="0006554F" w:rsidP="00A94F3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3129A8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7.  Исполнение бюджета Миасского городского округа по итогам года  направленного н</w:t>
            </w:r>
            <w:r w:rsidRPr="003129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 организацию мероприятий по реабилитацию и интеграцию инвалидов в общество, а так же </w:t>
            </w:r>
            <w:r w:rsidRPr="003129A8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на </w:t>
            </w:r>
            <w:r w:rsidRPr="003129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беспрепятственного доступа инвалидов к объектам социальной инфраструктуры и информации</w:t>
            </w:r>
            <w:r w:rsidRPr="003129A8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в рамках настоящей муниципальной подпрограммы - не менее 95%.</w:t>
            </w:r>
          </w:p>
          <w:p w:rsidR="0006554F" w:rsidRPr="003129A8" w:rsidRDefault="0006554F" w:rsidP="00A40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29A8">
              <w:rPr>
                <w:rFonts w:ascii="Times New Roman" w:hAnsi="Times New Roman" w:cs="Times New Roman"/>
                <w:sz w:val="24"/>
                <w:szCs w:val="24"/>
              </w:rPr>
              <w:t>8. Доля парка подвижного состава автомобильного транспорта и городского наземного электрического транспорта общего пользования, оборудованного для перевозки других маломобильных групп населения в парке этого подвижного состава муниципального образования (дооборудование подвижного состава техники)</w:t>
            </w:r>
            <w:r w:rsidR="008C1967" w:rsidRPr="003129A8">
              <w:rPr>
                <w:rFonts w:ascii="Times New Roman" w:hAnsi="Times New Roman" w:cs="Times New Roman"/>
                <w:sz w:val="24"/>
                <w:szCs w:val="24"/>
              </w:rPr>
              <w:t xml:space="preserve"> 100 % </w:t>
            </w:r>
            <w:r w:rsidRPr="003129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C1967" w:rsidRPr="003129A8">
              <w:rPr>
                <w:rFonts w:ascii="Times New Roman" w:hAnsi="Times New Roman" w:cs="Times New Roman"/>
                <w:sz w:val="24"/>
                <w:szCs w:val="24"/>
              </w:rPr>
              <w:t xml:space="preserve"> (дооборудование 43 единиц подвижного состава техники, в том числе 19 троллейбусов, 24 автобуса </w:t>
            </w:r>
            <w:proofErr w:type="spellStart"/>
            <w:r w:rsidR="008C1967" w:rsidRPr="003129A8">
              <w:rPr>
                <w:rFonts w:ascii="Times New Roman" w:hAnsi="Times New Roman" w:cs="Times New Roman"/>
                <w:sz w:val="24"/>
                <w:szCs w:val="24"/>
              </w:rPr>
              <w:t>внутрисалонными</w:t>
            </w:r>
            <w:proofErr w:type="spellEnd"/>
            <w:r w:rsidR="008C1967" w:rsidRPr="003129A8">
              <w:rPr>
                <w:rFonts w:ascii="Times New Roman" w:hAnsi="Times New Roman" w:cs="Times New Roman"/>
                <w:sz w:val="24"/>
                <w:szCs w:val="24"/>
              </w:rPr>
              <w:t xml:space="preserve"> табло с </w:t>
            </w:r>
            <w:proofErr w:type="spellStart"/>
            <w:r w:rsidR="008C1967" w:rsidRPr="003129A8">
              <w:rPr>
                <w:rFonts w:ascii="Times New Roman" w:hAnsi="Times New Roman" w:cs="Times New Roman"/>
                <w:sz w:val="24"/>
                <w:szCs w:val="24"/>
              </w:rPr>
              <w:t>автоинформаторами</w:t>
            </w:r>
            <w:proofErr w:type="spellEnd"/>
            <w:r w:rsidR="008C1967" w:rsidRPr="003129A8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06554F" w:rsidRPr="003129A8" w:rsidRDefault="0006554F" w:rsidP="00A11E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29A8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9. </w:t>
            </w:r>
            <w:proofErr w:type="gramStart"/>
            <w:r w:rsidRPr="003129A8">
              <w:rPr>
                <w:rFonts w:ascii="Times New Roman" w:hAnsi="Times New Roman" w:cs="Times New Roman"/>
                <w:sz w:val="24"/>
                <w:szCs w:val="24"/>
              </w:rPr>
              <w:t xml:space="preserve">Доля парка подвижного состава автомобильного транспорта и городского наземного электрического транспорта общего пользования, оборудованного для перевозки маломобильных групп населения в парке этого подвижного состава муниципального образования (приобретение 1 единицы </w:t>
            </w:r>
            <w:proofErr w:type="spellStart"/>
            <w:r w:rsidR="00701E5B" w:rsidRPr="003129A8">
              <w:rPr>
                <w:rFonts w:ascii="Times New Roman" w:hAnsi="Times New Roman" w:cs="Times New Roman"/>
                <w:sz w:val="24"/>
                <w:szCs w:val="24"/>
              </w:rPr>
              <w:t>низкопольного</w:t>
            </w:r>
            <w:proofErr w:type="spellEnd"/>
            <w:r w:rsidR="00701E5B" w:rsidRPr="003129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29A8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автомобильного автотранспорта типа ПАЗ) Его значения по годам: </w:t>
            </w:r>
            <w:r w:rsidRPr="00526124">
              <w:rPr>
                <w:rFonts w:ascii="Times New Roman" w:hAnsi="Times New Roman" w:cs="Times New Roman"/>
                <w:sz w:val="24"/>
                <w:szCs w:val="24"/>
              </w:rPr>
              <w:t>2020г -</w:t>
            </w:r>
            <w:r w:rsidR="00A11ECB" w:rsidRPr="0052612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C1967" w:rsidRPr="005261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6124">
              <w:rPr>
                <w:rFonts w:ascii="Times New Roman" w:hAnsi="Times New Roman" w:cs="Times New Roman"/>
                <w:sz w:val="24"/>
                <w:szCs w:val="24"/>
              </w:rPr>
              <w:t xml:space="preserve">%, 2021 – </w:t>
            </w:r>
            <w:r w:rsidR="00A11ECB" w:rsidRPr="0052612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526124">
              <w:rPr>
                <w:rFonts w:ascii="Times New Roman" w:hAnsi="Times New Roman" w:cs="Times New Roman"/>
                <w:sz w:val="24"/>
                <w:szCs w:val="24"/>
              </w:rPr>
              <w:t>%, 2</w:t>
            </w:r>
            <w:r w:rsidR="001A304F" w:rsidRPr="00526124">
              <w:rPr>
                <w:rFonts w:ascii="Times New Roman" w:hAnsi="Times New Roman" w:cs="Times New Roman"/>
                <w:sz w:val="24"/>
                <w:szCs w:val="24"/>
              </w:rPr>
              <w:t>022-</w:t>
            </w:r>
            <w:r w:rsidR="00A11ECB" w:rsidRPr="0052612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1A304F" w:rsidRPr="00526124">
              <w:rPr>
                <w:rFonts w:ascii="Times New Roman" w:hAnsi="Times New Roman" w:cs="Times New Roman"/>
                <w:sz w:val="24"/>
                <w:szCs w:val="24"/>
              </w:rPr>
              <w:t>%, 2023-</w:t>
            </w:r>
            <w:r w:rsidR="00A11ECB" w:rsidRPr="0052612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526124">
              <w:rPr>
                <w:rFonts w:ascii="Times New Roman" w:hAnsi="Times New Roman" w:cs="Times New Roman"/>
                <w:sz w:val="24"/>
                <w:szCs w:val="24"/>
              </w:rPr>
              <w:t>%).</w:t>
            </w:r>
            <w:proofErr w:type="gramEnd"/>
          </w:p>
        </w:tc>
      </w:tr>
    </w:tbl>
    <w:p w:rsidR="00343314" w:rsidRPr="00887BD2" w:rsidRDefault="00343314" w:rsidP="00017386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17386" w:rsidRDefault="00017386" w:rsidP="00F949AF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87BD2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887BD2">
        <w:rPr>
          <w:rFonts w:ascii="Times New Roman" w:hAnsi="Times New Roman" w:cs="Times New Roman"/>
          <w:sz w:val="24"/>
          <w:szCs w:val="24"/>
        </w:rPr>
        <w:t>. Содержание проблемы и обоснование необходимости ее решения программными методами</w:t>
      </w:r>
    </w:p>
    <w:p w:rsidR="00343314" w:rsidRPr="00887BD2" w:rsidRDefault="00343314" w:rsidP="00F949AF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17386" w:rsidRPr="00887BD2" w:rsidRDefault="00017386" w:rsidP="000173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7BD2">
        <w:rPr>
          <w:rFonts w:ascii="Times New Roman" w:hAnsi="Times New Roman" w:cs="Times New Roman"/>
          <w:sz w:val="24"/>
          <w:szCs w:val="24"/>
        </w:rPr>
        <w:t xml:space="preserve">Миасский городской округ (далее – округ) является одним из наиболее крупных муниципальных образований Челябинской области. Вместе с тем, согласно </w:t>
      </w:r>
      <w:r w:rsidR="004717F9" w:rsidRPr="00887BD2">
        <w:rPr>
          <w:rFonts w:ascii="Times New Roman" w:hAnsi="Times New Roman" w:cs="Times New Roman"/>
          <w:sz w:val="24"/>
          <w:szCs w:val="24"/>
        </w:rPr>
        <w:t xml:space="preserve">данным </w:t>
      </w:r>
      <w:r w:rsidR="004717F9" w:rsidRPr="00887BD2">
        <w:rPr>
          <w:rFonts w:ascii="Times New Roman" w:hAnsi="Times New Roman" w:cs="Times New Roman"/>
          <w:sz w:val="24"/>
          <w:szCs w:val="24"/>
        </w:rPr>
        <w:lastRenderedPageBreak/>
        <w:t>всероссийской переписи населения и данных т</w:t>
      </w:r>
      <w:r w:rsidR="004717F9" w:rsidRPr="00887BD2">
        <w:rPr>
          <w:rFonts w:ascii="Times New Roman" w:hAnsi="Times New Roman" w:cs="Times New Roman"/>
          <w:sz w:val="24"/>
          <w:szCs w:val="24"/>
          <w:shd w:val="clear" w:color="auto" w:fill="FFFFFF"/>
        </w:rPr>
        <w:t>ерриториального органа Федеральной службы государственной статистики по Челябинской области</w:t>
      </w:r>
      <w:r w:rsidR="004717F9" w:rsidRPr="00887BD2">
        <w:rPr>
          <w:rFonts w:ascii="Times New Roman" w:hAnsi="Times New Roman" w:cs="Times New Roman"/>
          <w:sz w:val="24"/>
          <w:szCs w:val="24"/>
        </w:rPr>
        <w:t xml:space="preserve"> численность населения округа по сравнению с переписью 201</w:t>
      </w:r>
      <w:r w:rsidR="00137E9D">
        <w:rPr>
          <w:rFonts w:ascii="Times New Roman" w:hAnsi="Times New Roman" w:cs="Times New Roman"/>
          <w:sz w:val="24"/>
          <w:szCs w:val="24"/>
        </w:rPr>
        <w:t>8</w:t>
      </w:r>
      <w:r w:rsidR="004717F9" w:rsidRPr="00887BD2">
        <w:rPr>
          <w:rFonts w:ascii="Times New Roman" w:hAnsi="Times New Roman" w:cs="Times New Roman"/>
          <w:sz w:val="24"/>
          <w:szCs w:val="24"/>
        </w:rPr>
        <w:t xml:space="preserve"> года неуклонно снижается, что подтверждается статистическими данными: </w:t>
      </w:r>
      <w:r w:rsidRPr="00887BD2">
        <w:rPr>
          <w:rFonts w:ascii="Times New Roman" w:hAnsi="Times New Roman" w:cs="Times New Roman"/>
          <w:sz w:val="24"/>
          <w:szCs w:val="24"/>
        </w:rPr>
        <w:t>(таблица 1).</w:t>
      </w:r>
    </w:p>
    <w:p w:rsidR="00017386" w:rsidRPr="00887BD2" w:rsidRDefault="00017386" w:rsidP="00017386">
      <w:pPr>
        <w:autoSpaceDE w:val="0"/>
        <w:autoSpaceDN w:val="0"/>
        <w:adjustRightInd w:val="0"/>
        <w:spacing w:after="0" w:line="276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887BD2">
        <w:rPr>
          <w:rFonts w:ascii="Times New Roman" w:hAnsi="Times New Roman" w:cs="Times New Roman"/>
          <w:sz w:val="24"/>
          <w:szCs w:val="24"/>
        </w:rPr>
        <w:t>Таблица 1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178"/>
        <w:gridCol w:w="1900"/>
        <w:gridCol w:w="2002"/>
        <w:gridCol w:w="1774"/>
      </w:tblGrid>
      <w:tr w:rsidR="00137E9D" w:rsidRPr="00887BD2" w:rsidTr="00C975B2">
        <w:tc>
          <w:tcPr>
            <w:tcW w:w="2120" w:type="pct"/>
            <w:vMerge w:val="restart"/>
          </w:tcPr>
          <w:p w:rsidR="00137E9D" w:rsidRPr="00887BD2" w:rsidRDefault="00137E9D" w:rsidP="00C97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Численность населения Миасского городского округа</w:t>
            </w:r>
          </w:p>
        </w:tc>
        <w:tc>
          <w:tcPr>
            <w:tcW w:w="964" w:type="pct"/>
          </w:tcPr>
          <w:p w:rsidR="00137E9D" w:rsidRPr="00887BD2" w:rsidRDefault="00137E9D" w:rsidP="002A11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016" w:type="pct"/>
          </w:tcPr>
          <w:p w:rsidR="00137E9D" w:rsidRPr="00887BD2" w:rsidRDefault="00137E9D" w:rsidP="002A11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  <w:tc>
          <w:tcPr>
            <w:tcW w:w="900" w:type="pct"/>
          </w:tcPr>
          <w:p w:rsidR="00137E9D" w:rsidRPr="00887BD2" w:rsidRDefault="00137E9D" w:rsidP="00137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137E9D" w:rsidRPr="00887BD2" w:rsidTr="00C975B2">
        <w:tc>
          <w:tcPr>
            <w:tcW w:w="2120" w:type="pct"/>
            <w:vMerge/>
          </w:tcPr>
          <w:p w:rsidR="00137E9D" w:rsidRPr="00887BD2" w:rsidRDefault="00137E9D" w:rsidP="00C97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pct"/>
          </w:tcPr>
          <w:p w:rsidR="00137E9D" w:rsidRPr="00887BD2" w:rsidRDefault="00137E9D" w:rsidP="002A11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167090</w:t>
            </w:r>
          </w:p>
        </w:tc>
        <w:tc>
          <w:tcPr>
            <w:tcW w:w="1016" w:type="pct"/>
          </w:tcPr>
          <w:p w:rsidR="00137E9D" w:rsidRPr="00887BD2" w:rsidRDefault="00137E9D" w:rsidP="002A11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166469</w:t>
            </w:r>
          </w:p>
        </w:tc>
        <w:tc>
          <w:tcPr>
            <w:tcW w:w="900" w:type="pct"/>
          </w:tcPr>
          <w:p w:rsidR="00137E9D" w:rsidRPr="00887BD2" w:rsidRDefault="00137E9D" w:rsidP="00137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1664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</w:tbl>
    <w:p w:rsidR="00017386" w:rsidRPr="00887BD2" w:rsidRDefault="00017386" w:rsidP="000173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7386" w:rsidRPr="00887BD2" w:rsidRDefault="00017386" w:rsidP="000173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7BD2">
        <w:rPr>
          <w:rFonts w:ascii="Times New Roman" w:hAnsi="Times New Roman" w:cs="Times New Roman"/>
          <w:sz w:val="24"/>
          <w:szCs w:val="24"/>
        </w:rPr>
        <w:t>На фоне общего сокращения численности населения данные статистической отчетности свидетельствуют о</w:t>
      </w:r>
      <w:r w:rsidR="00C10DBC" w:rsidRPr="00887BD2">
        <w:rPr>
          <w:rFonts w:ascii="Times New Roman" w:hAnsi="Times New Roman" w:cs="Times New Roman"/>
          <w:sz w:val="24"/>
          <w:szCs w:val="24"/>
        </w:rPr>
        <w:t xml:space="preserve"> потребности</w:t>
      </w:r>
      <w:r w:rsidRPr="00887BD2">
        <w:rPr>
          <w:rFonts w:ascii="Times New Roman" w:hAnsi="Times New Roman" w:cs="Times New Roman"/>
          <w:sz w:val="24"/>
          <w:szCs w:val="24"/>
        </w:rPr>
        <w:t xml:space="preserve"> населения округа</w:t>
      </w:r>
      <w:r w:rsidR="00C10DBC" w:rsidRPr="00887BD2">
        <w:rPr>
          <w:rFonts w:ascii="Times New Roman" w:hAnsi="Times New Roman" w:cs="Times New Roman"/>
          <w:sz w:val="24"/>
          <w:szCs w:val="24"/>
        </w:rPr>
        <w:t xml:space="preserve"> в различных</w:t>
      </w:r>
      <w:r w:rsidRPr="00887BD2">
        <w:rPr>
          <w:rFonts w:ascii="Times New Roman" w:hAnsi="Times New Roman" w:cs="Times New Roman"/>
          <w:sz w:val="24"/>
          <w:szCs w:val="24"/>
        </w:rPr>
        <w:t xml:space="preserve"> социальны</w:t>
      </w:r>
      <w:r w:rsidR="00C10DBC" w:rsidRPr="00887BD2">
        <w:rPr>
          <w:rFonts w:ascii="Times New Roman" w:hAnsi="Times New Roman" w:cs="Times New Roman"/>
          <w:sz w:val="24"/>
          <w:szCs w:val="24"/>
        </w:rPr>
        <w:t>х</w:t>
      </w:r>
      <w:r w:rsidRPr="00887BD2">
        <w:rPr>
          <w:rFonts w:ascii="Times New Roman" w:hAnsi="Times New Roman" w:cs="Times New Roman"/>
          <w:sz w:val="24"/>
          <w:szCs w:val="24"/>
        </w:rPr>
        <w:t xml:space="preserve"> услуг</w:t>
      </w:r>
      <w:r w:rsidR="00C10DBC" w:rsidRPr="00887BD2">
        <w:rPr>
          <w:rFonts w:ascii="Times New Roman" w:hAnsi="Times New Roman" w:cs="Times New Roman"/>
          <w:sz w:val="24"/>
          <w:szCs w:val="24"/>
        </w:rPr>
        <w:t>ах</w:t>
      </w:r>
      <w:r w:rsidRPr="00887BD2">
        <w:rPr>
          <w:rFonts w:ascii="Times New Roman" w:hAnsi="Times New Roman" w:cs="Times New Roman"/>
          <w:sz w:val="24"/>
          <w:szCs w:val="24"/>
        </w:rPr>
        <w:t>, финансируемы</w:t>
      </w:r>
      <w:r w:rsidR="00C10DBC" w:rsidRPr="00887BD2">
        <w:rPr>
          <w:rFonts w:ascii="Times New Roman" w:hAnsi="Times New Roman" w:cs="Times New Roman"/>
          <w:sz w:val="24"/>
          <w:szCs w:val="24"/>
        </w:rPr>
        <w:t>х</w:t>
      </w:r>
      <w:r w:rsidRPr="00887BD2">
        <w:rPr>
          <w:rFonts w:ascii="Times New Roman" w:hAnsi="Times New Roman" w:cs="Times New Roman"/>
          <w:sz w:val="24"/>
          <w:szCs w:val="24"/>
        </w:rPr>
        <w:t xml:space="preserve"> из бюджетной системы. В таблице 2 представлены данные Управления социальной защиты населения Администрации Миасского городского округа</w:t>
      </w:r>
      <w:r w:rsidR="00C10DBC" w:rsidRPr="00887BD2">
        <w:rPr>
          <w:rFonts w:ascii="Times New Roman" w:hAnsi="Times New Roman" w:cs="Times New Roman"/>
          <w:sz w:val="24"/>
          <w:szCs w:val="24"/>
        </w:rPr>
        <w:t>.</w:t>
      </w:r>
    </w:p>
    <w:p w:rsidR="00F949AF" w:rsidRPr="00887BD2" w:rsidRDefault="00F949AF" w:rsidP="000173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017386" w:rsidRPr="00887BD2" w:rsidRDefault="00017386" w:rsidP="00017386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887BD2">
        <w:rPr>
          <w:rFonts w:ascii="Times New Roman" w:hAnsi="Times New Roman" w:cs="Times New Roman"/>
          <w:sz w:val="24"/>
          <w:szCs w:val="24"/>
        </w:rPr>
        <w:t>Таблица 2</w:t>
      </w:r>
    </w:p>
    <w:tbl>
      <w:tblPr>
        <w:tblW w:w="9578" w:type="dxa"/>
        <w:jc w:val="center"/>
        <w:tblInd w:w="3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320"/>
        <w:gridCol w:w="1629"/>
        <w:gridCol w:w="1629"/>
      </w:tblGrid>
      <w:tr w:rsidR="00137E9D" w:rsidRPr="00887BD2" w:rsidTr="00137E9D">
        <w:trPr>
          <w:trHeight w:val="70"/>
          <w:jc w:val="center"/>
        </w:trPr>
        <w:tc>
          <w:tcPr>
            <w:tcW w:w="6320" w:type="dxa"/>
          </w:tcPr>
          <w:p w:rsidR="00137E9D" w:rsidRPr="00887BD2" w:rsidRDefault="00137E9D" w:rsidP="00067A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Направление расходов на социальную поддержку граждан</w:t>
            </w:r>
          </w:p>
        </w:tc>
        <w:tc>
          <w:tcPr>
            <w:tcW w:w="1629" w:type="dxa"/>
          </w:tcPr>
          <w:p w:rsidR="00137E9D" w:rsidRPr="00887BD2" w:rsidRDefault="00137E9D" w:rsidP="002A11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629" w:type="dxa"/>
          </w:tcPr>
          <w:p w:rsidR="00137E9D" w:rsidRPr="00887BD2" w:rsidRDefault="00137E9D" w:rsidP="00137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137E9D" w:rsidRPr="00887BD2" w:rsidTr="00137E9D">
        <w:trPr>
          <w:jc w:val="center"/>
        </w:trPr>
        <w:tc>
          <w:tcPr>
            <w:tcW w:w="6320" w:type="dxa"/>
          </w:tcPr>
          <w:p w:rsidR="00137E9D" w:rsidRPr="00887BD2" w:rsidRDefault="00137E9D" w:rsidP="00067A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Выплата материальной помощи гражданам, пострадавшим от пожара, чрезвычайных ситуациях муниципального характера</w:t>
            </w:r>
          </w:p>
        </w:tc>
        <w:tc>
          <w:tcPr>
            <w:tcW w:w="1629" w:type="dxa"/>
          </w:tcPr>
          <w:p w:rsidR="00137E9D" w:rsidRPr="00887BD2" w:rsidRDefault="00137E9D" w:rsidP="002A11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37 </w:t>
            </w: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</w:tc>
        <w:tc>
          <w:tcPr>
            <w:tcW w:w="1629" w:type="dxa"/>
          </w:tcPr>
          <w:p w:rsidR="00137E9D" w:rsidRPr="00887BD2" w:rsidRDefault="00137E9D" w:rsidP="00266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</w:tc>
      </w:tr>
      <w:tr w:rsidR="00137E9D" w:rsidRPr="00887BD2" w:rsidTr="00137E9D">
        <w:trPr>
          <w:jc w:val="center"/>
        </w:trPr>
        <w:tc>
          <w:tcPr>
            <w:tcW w:w="6320" w:type="dxa"/>
          </w:tcPr>
          <w:p w:rsidR="00137E9D" w:rsidRPr="00887BD2" w:rsidRDefault="00137E9D" w:rsidP="00067A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Выплата единовременного социального пособия малоимущим, попавшим в сложную жизненную ситуацию гражданам</w:t>
            </w:r>
          </w:p>
        </w:tc>
        <w:tc>
          <w:tcPr>
            <w:tcW w:w="1629" w:type="dxa"/>
          </w:tcPr>
          <w:p w:rsidR="00137E9D" w:rsidRPr="00887BD2" w:rsidRDefault="00137E9D" w:rsidP="002A11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173</w:t>
            </w: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 xml:space="preserve"> чел</w:t>
            </w:r>
          </w:p>
        </w:tc>
        <w:tc>
          <w:tcPr>
            <w:tcW w:w="1629" w:type="dxa"/>
          </w:tcPr>
          <w:p w:rsidR="00137E9D" w:rsidRPr="00887BD2" w:rsidRDefault="00137E9D" w:rsidP="00137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</w:tr>
      <w:tr w:rsidR="00137E9D" w:rsidRPr="00887BD2" w:rsidTr="00137E9D">
        <w:trPr>
          <w:jc w:val="center"/>
        </w:trPr>
        <w:tc>
          <w:tcPr>
            <w:tcW w:w="6320" w:type="dxa"/>
          </w:tcPr>
          <w:p w:rsidR="00137E9D" w:rsidRPr="00887BD2" w:rsidRDefault="00137E9D" w:rsidP="00067A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Адресное предоставление мер социальной поддержки Почетным гражданам Миасского городского округа и их вдовам</w:t>
            </w:r>
          </w:p>
        </w:tc>
        <w:tc>
          <w:tcPr>
            <w:tcW w:w="1629" w:type="dxa"/>
          </w:tcPr>
          <w:p w:rsidR="00137E9D" w:rsidRPr="00887BD2" w:rsidRDefault="00137E9D" w:rsidP="002A11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30 чел</w:t>
            </w:r>
          </w:p>
        </w:tc>
        <w:tc>
          <w:tcPr>
            <w:tcW w:w="1629" w:type="dxa"/>
          </w:tcPr>
          <w:p w:rsidR="00137E9D" w:rsidRPr="00887BD2" w:rsidRDefault="00137E9D" w:rsidP="00266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</w:tr>
      <w:tr w:rsidR="00137E9D" w:rsidRPr="00887BD2" w:rsidTr="00137E9D">
        <w:trPr>
          <w:jc w:val="center"/>
        </w:trPr>
        <w:tc>
          <w:tcPr>
            <w:tcW w:w="6320" w:type="dxa"/>
          </w:tcPr>
          <w:p w:rsidR="00137E9D" w:rsidRPr="00887BD2" w:rsidRDefault="00137E9D" w:rsidP="00067A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Адресное предоставление мер социальной поддержки лицам, замещавшим муниципальные должности муниципальной службы Миасского городского округа</w:t>
            </w:r>
          </w:p>
        </w:tc>
        <w:tc>
          <w:tcPr>
            <w:tcW w:w="1629" w:type="dxa"/>
          </w:tcPr>
          <w:p w:rsidR="00137E9D" w:rsidRPr="00887BD2" w:rsidRDefault="00137E9D" w:rsidP="002A11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79 чел</w:t>
            </w:r>
          </w:p>
        </w:tc>
        <w:tc>
          <w:tcPr>
            <w:tcW w:w="1629" w:type="dxa"/>
          </w:tcPr>
          <w:p w:rsidR="00137E9D" w:rsidRPr="00887BD2" w:rsidRDefault="00137E9D" w:rsidP="00266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</w:tr>
      <w:tr w:rsidR="00137E9D" w:rsidRPr="00887BD2" w:rsidTr="00137E9D">
        <w:trPr>
          <w:jc w:val="center"/>
        </w:trPr>
        <w:tc>
          <w:tcPr>
            <w:tcW w:w="6320" w:type="dxa"/>
          </w:tcPr>
          <w:p w:rsidR="00137E9D" w:rsidRPr="00887BD2" w:rsidRDefault="00137E9D" w:rsidP="00067A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Социальная помощь и поддержка работникам Совета Ветеранов Великой отечественной войны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организация мероприятий, посвященных социально-значимым датам для прочих категорий граждан</w:t>
            </w:r>
          </w:p>
        </w:tc>
        <w:tc>
          <w:tcPr>
            <w:tcW w:w="1629" w:type="dxa"/>
          </w:tcPr>
          <w:p w:rsidR="00137E9D" w:rsidRPr="00887BD2" w:rsidRDefault="00137E9D" w:rsidP="002A11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1483,5</w:t>
            </w: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 xml:space="preserve"> тыс.</w:t>
            </w:r>
          </w:p>
          <w:p w:rsidR="00137E9D" w:rsidRPr="00887BD2" w:rsidRDefault="00137E9D" w:rsidP="002A11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1629" w:type="dxa"/>
          </w:tcPr>
          <w:p w:rsidR="00137E9D" w:rsidRPr="00887BD2" w:rsidRDefault="00137E9D" w:rsidP="00266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1481,4</w:t>
            </w: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</w:tc>
      </w:tr>
      <w:tr w:rsidR="00137E9D" w:rsidRPr="00887BD2" w:rsidTr="00137E9D">
        <w:trPr>
          <w:jc w:val="center"/>
        </w:trPr>
        <w:tc>
          <w:tcPr>
            <w:tcW w:w="6320" w:type="dxa"/>
          </w:tcPr>
          <w:p w:rsidR="00137E9D" w:rsidRPr="00887BD2" w:rsidRDefault="00137E9D" w:rsidP="00067A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 xml:space="preserve">Общая численность   инвалидов в </w:t>
            </w:r>
            <w:proofErr w:type="spellStart"/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Миасском</w:t>
            </w:r>
            <w:proofErr w:type="spellEnd"/>
            <w:r w:rsidRPr="00887BD2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городском округе</w:t>
            </w:r>
          </w:p>
        </w:tc>
        <w:tc>
          <w:tcPr>
            <w:tcW w:w="1629" w:type="dxa"/>
          </w:tcPr>
          <w:p w:rsidR="00137E9D" w:rsidRPr="00887BD2" w:rsidRDefault="00137E9D" w:rsidP="002A11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9770 чел</w:t>
            </w:r>
          </w:p>
        </w:tc>
        <w:tc>
          <w:tcPr>
            <w:tcW w:w="1629" w:type="dxa"/>
          </w:tcPr>
          <w:p w:rsidR="00137E9D" w:rsidRPr="00887BD2" w:rsidRDefault="00137E9D" w:rsidP="00090C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  <w:r w:rsidR="00090C20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 xml:space="preserve"> чел</w:t>
            </w:r>
          </w:p>
        </w:tc>
      </w:tr>
    </w:tbl>
    <w:p w:rsidR="00017386" w:rsidRPr="00887BD2" w:rsidRDefault="00017386" w:rsidP="000173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7386" w:rsidRPr="00887BD2" w:rsidRDefault="00017386" w:rsidP="000173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7BD2">
        <w:rPr>
          <w:rFonts w:ascii="Times New Roman" w:hAnsi="Times New Roman" w:cs="Times New Roman"/>
          <w:sz w:val="24"/>
          <w:szCs w:val="24"/>
        </w:rPr>
        <w:t xml:space="preserve">На сегодняшний день в </w:t>
      </w:r>
      <w:proofErr w:type="spellStart"/>
      <w:r w:rsidRPr="00887BD2">
        <w:rPr>
          <w:rFonts w:ascii="Times New Roman" w:hAnsi="Times New Roman" w:cs="Times New Roman"/>
          <w:sz w:val="24"/>
          <w:szCs w:val="24"/>
        </w:rPr>
        <w:t>Миасском</w:t>
      </w:r>
      <w:proofErr w:type="spellEnd"/>
      <w:r w:rsidRPr="00887BD2">
        <w:rPr>
          <w:rFonts w:ascii="Times New Roman" w:hAnsi="Times New Roman" w:cs="Times New Roman"/>
          <w:sz w:val="24"/>
          <w:szCs w:val="24"/>
        </w:rPr>
        <w:t xml:space="preserve"> городском округе в отделении помощи семье и детям МКУСО «Центр» состоит на учете 2</w:t>
      </w:r>
      <w:r w:rsidR="009C3CD3" w:rsidRPr="00887BD2">
        <w:rPr>
          <w:rFonts w:ascii="Times New Roman" w:hAnsi="Times New Roman" w:cs="Times New Roman"/>
          <w:sz w:val="24"/>
          <w:szCs w:val="24"/>
        </w:rPr>
        <w:t>8</w:t>
      </w:r>
      <w:r w:rsidR="00090C20">
        <w:rPr>
          <w:rFonts w:ascii="Times New Roman" w:hAnsi="Times New Roman" w:cs="Times New Roman"/>
          <w:sz w:val="24"/>
          <w:szCs w:val="24"/>
        </w:rPr>
        <w:t>5</w:t>
      </w:r>
      <w:r w:rsidRPr="00887BD2">
        <w:rPr>
          <w:rFonts w:ascii="Times New Roman" w:hAnsi="Times New Roman" w:cs="Times New Roman"/>
          <w:sz w:val="24"/>
          <w:szCs w:val="24"/>
        </w:rPr>
        <w:t xml:space="preserve"> семьи находящихся в трудной жизненной ситуации в них детей 5</w:t>
      </w:r>
      <w:r w:rsidR="001913C5" w:rsidRPr="00887BD2">
        <w:rPr>
          <w:rFonts w:ascii="Times New Roman" w:hAnsi="Times New Roman" w:cs="Times New Roman"/>
          <w:sz w:val="24"/>
          <w:szCs w:val="24"/>
        </w:rPr>
        <w:t>7</w:t>
      </w:r>
      <w:r w:rsidR="00090C20">
        <w:rPr>
          <w:rFonts w:ascii="Times New Roman" w:hAnsi="Times New Roman" w:cs="Times New Roman"/>
          <w:sz w:val="24"/>
          <w:szCs w:val="24"/>
        </w:rPr>
        <w:t>5</w:t>
      </w:r>
      <w:r w:rsidRPr="00887BD2">
        <w:rPr>
          <w:rFonts w:ascii="Times New Roman" w:hAnsi="Times New Roman" w:cs="Times New Roman"/>
          <w:sz w:val="24"/>
          <w:szCs w:val="24"/>
        </w:rPr>
        <w:t>, которые характеризуются наличием нескольких факторов риска.</w:t>
      </w:r>
    </w:p>
    <w:p w:rsidR="00017386" w:rsidRPr="00887BD2" w:rsidRDefault="00017386" w:rsidP="000173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7BD2">
        <w:rPr>
          <w:rFonts w:ascii="Times New Roman" w:hAnsi="Times New Roman" w:cs="Times New Roman"/>
          <w:sz w:val="24"/>
          <w:szCs w:val="24"/>
        </w:rPr>
        <w:t xml:space="preserve">В настоящее время более половины населения округа в той или иной степени получают социальную поддержку со стороны государства. </w:t>
      </w:r>
    </w:p>
    <w:p w:rsidR="00017386" w:rsidRPr="00887BD2" w:rsidRDefault="00017386" w:rsidP="000173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7BD2">
        <w:rPr>
          <w:rFonts w:ascii="Times New Roman" w:hAnsi="Times New Roman" w:cs="Times New Roman"/>
          <w:sz w:val="24"/>
          <w:szCs w:val="24"/>
        </w:rPr>
        <w:t xml:space="preserve">Помимо общего роста числа получателей государственной социальной поддержки растут расходы бюджетной системы на предоставление социальной поддержки. </w:t>
      </w:r>
    </w:p>
    <w:p w:rsidR="00017386" w:rsidRPr="00887BD2" w:rsidRDefault="00017386" w:rsidP="000173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7BD2">
        <w:rPr>
          <w:rFonts w:ascii="Times New Roman" w:hAnsi="Times New Roman" w:cs="Times New Roman"/>
          <w:sz w:val="24"/>
          <w:szCs w:val="24"/>
        </w:rPr>
        <w:t xml:space="preserve">Приведенные выше цифры свидетельствуют о том, что бюджет округа накладывает большие обязательства на учреждения социальной защиты по реализации социальных задач. </w:t>
      </w:r>
    </w:p>
    <w:p w:rsidR="00017386" w:rsidRPr="00887BD2" w:rsidRDefault="00017386" w:rsidP="000173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7BD2">
        <w:rPr>
          <w:rFonts w:ascii="Times New Roman" w:hAnsi="Times New Roman" w:cs="Times New Roman"/>
          <w:sz w:val="24"/>
          <w:szCs w:val="24"/>
        </w:rPr>
        <w:t>Важнейшими качественными характеристиками системы социальной поддержки граждан округа являются:</w:t>
      </w:r>
    </w:p>
    <w:p w:rsidR="00017386" w:rsidRPr="00887BD2" w:rsidRDefault="00017386" w:rsidP="000173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87BD2">
        <w:rPr>
          <w:rFonts w:ascii="Times New Roman" w:hAnsi="Times New Roman" w:cs="Times New Roman"/>
          <w:sz w:val="24"/>
          <w:szCs w:val="24"/>
          <w:lang w:eastAsia="ru-RU"/>
        </w:rPr>
        <w:t>1) заявительный принцип предоставления государственных и муниципальных услуг, предусматривающий обращение гражданина или его законного представителя в письменной или электронной форме в УСЗН и учреждения социального обслуживания;</w:t>
      </w:r>
    </w:p>
    <w:p w:rsidR="00017386" w:rsidRPr="00887BD2" w:rsidRDefault="00017386" w:rsidP="000173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87BD2">
        <w:rPr>
          <w:rFonts w:ascii="Times New Roman" w:hAnsi="Times New Roman" w:cs="Times New Roman"/>
          <w:sz w:val="24"/>
          <w:szCs w:val="24"/>
          <w:lang w:eastAsia="ru-RU"/>
        </w:rPr>
        <w:t>2) периодичность в предоставлении государственных и муниципальных услуг (постоянная, на определенный срок, разовая);</w:t>
      </w:r>
    </w:p>
    <w:p w:rsidR="00017386" w:rsidRPr="00887BD2" w:rsidRDefault="00017386" w:rsidP="000173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87BD2">
        <w:rPr>
          <w:rFonts w:ascii="Times New Roman" w:hAnsi="Times New Roman" w:cs="Times New Roman"/>
          <w:sz w:val="24"/>
          <w:szCs w:val="24"/>
          <w:lang w:eastAsia="ru-RU"/>
        </w:rPr>
        <w:t>3) адресный подход в предоставлении государственных и муниципальных услуг в зависимости от категории заявителя либо нуждаемости в предоставлении услуги.</w:t>
      </w:r>
    </w:p>
    <w:p w:rsidR="00017386" w:rsidRPr="00887BD2" w:rsidRDefault="00017386" w:rsidP="000173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7BD2">
        <w:rPr>
          <w:rFonts w:ascii="Times New Roman" w:hAnsi="Times New Roman" w:cs="Times New Roman"/>
          <w:sz w:val="24"/>
          <w:szCs w:val="24"/>
        </w:rPr>
        <w:t>Для организации предоставления отдельным категориям граждан переданных государственных полномочий и решения вопросов местного значения УСЗН осуществлены следующие мероприятия:</w:t>
      </w:r>
    </w:p>
    <w:p w:rsidR="00017386" w:rsidRPr="00887BD2" w:rsidRDefault="00017386" w:rsidP="000173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7BD2">
        <w:rPr>
          <w:rFonts w:ascii="Times New Roman" w:hAnsi="Times New Roman" w:cs="Times New Roman"/>
          <w:sz w:val="24"/>
          <w:szCs w:val="24"/>
        </w:rPr>
        <w:lastRenderedPageBreak/>
        <w:t>1) утвержден перечень государственных (муниципальных) услуг, предоставляемых УСЗН;</w:t>
      </w:r>
    </w:p>
    <w:p w:rsidR="00017386" w:rsidRPr="00887BD2" w:rsidRDefault="00017386" w:rsidP="000173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7BD2">
        <w:rPr>
          <w:rFonts w:ascii="Times New Roman" w:hAnsi="Times New Roman" w:cs="Times New Roman"/>
          <w:sz w:val="24"/>
          <w:szCs w:val="24"/>
        </w:rPr>
        <w:t>2) внедрены в действие, утвержденные Правительством Челябинской области административные регламенты по предоставлению государственных услуг;</w:t>
      </w:r>
    </w:p>
    <w:p w:rsidR="00017386" w:rsidRPr="00887BD2" w:rsidRDefault="00017386" w:rsidP="000173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7BD2">
        <w:rPr>
          <w:rFonts w:ascii="Times New Roman" w:hAnsi="Times New Roman" w:cs="Times New Roman"/>
          <w:sz w:val="24"/>
          <w:szCs w:val="24"/>
        </w:rPr>
        <w:t>3) разработаны, утверждены и внедрены в действие административные регламенты по предоставлению муниципальных услуг;</w:t>
      </w:r>
    </w:p>
    <w:p w:rsidR="00017386" w:rsidRPr="00887BD2" w:rsidRDefault="00017386" w:rsidP="000173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7BD2">
        <w:rPr>
          <w:rFonts w:ascii="Times New Roman" w:hAnsi="Times New Roman" w:cs="Times New Roman"/>
          <w:sz w:val="24"/>
          <w:szCs w:val="24"/>
        </w:rPr>
        <w:t>4) информация о государственных и муниципальных услугах размещена в государственной информационной системе «Единый портал государственных и муниципальных услуг»;</w:t>
      </w:r>
    </w:p>
    <w:p w:rsidR="00017386" w:rsidRPr="00887BD2" w:rsidRDefault="00017386" w:rsidP="000173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7BD2">
        <w:rPr>
          <w:rFonts w:ascii="Times New Roman" w:hAnsi="Times New Roman" w:cs="Times New Roman"/>
          <w:sz w:val="24"/>
          <w:szCs w:val="24"/>
        </w:rPr>
        <w:t>5) организована работа по предоставлению документов на оформление государственных (муниципальных) услуг по принципу «одного окна» через муниципальное автономное учреждение «Многофункциональный центр предоставления государственных и муниципальных услуг Миасского городского округа»;</w:t>
      </w:r>
    </w:p>
    <w:p w:rsidR="00017386" w:rsidRPr="00887BD2" w:rsidRDefault="00017386" w:rsidP="00017386">
      <w:pPr>
        <w:tabs>
          <w:tab w:val="left" w:pos="876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7BD2">
        <w:rPr>
          <w:rFonts w:ascii="Times New Roman" w:hAnsi="Times New Roman" w:cs="Times New Roman"/>
          <w:sz w:val="24"/>
          <w:szCs w:val="24"/>
        </w:rPr>
        <w:t>6) проводится работа по обеспечению информацией, запрашиваемой в рамках межведомственного электронного взаимодействия;</w:t>
      </w:r>
    </w:p>
    <w:p w:rsidR="00017386" w:rsidRPr="00887BD2" w:rsidRDefault="00017386" w:rsidP="00017386">
      <w:pPr>
        <w:tabs>
          <w:tab w:val="left" w:pos="876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7BD2">
        <w:rPr>
          <w:rFonts w:ascii="Times New Roman" w:hAnsi="Times New Roman" w:cs="Times New Roman"/>
          <w:sz w:val="24"/>
          <w:szCs w:val="24"/>
        </w:rPr>
        <w:t>7) создана база данных получателей государственных и муниципальных услуг.</w:t>
      </w:r>
    </w:p>
    <w:p w:rsidR="00017386" w:rsidRPr="00887BD2" w:rsidRDefault="00017386" w:rsidP="000173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87BD2">
        <w:rPr>
          <w:rFonts w:ascii="Times New Roman" w:hAnsi="Times New Roman" w:cs="Times New Roman"/>
          <w:sz w:val="24"/>
          <w:szCs w:val="24"/>
          <w:lang w:eastAsia="ru-RU"/>
        </w:rPr>
        <w:t>УСЗН является главным ра</w:t>
      </w:r>
      <w:r w:rsidR="004E5796" w:rsidRPr="00887BD2">
        <w:rPr>
          <w:rFonts w:ascii="Times New Roman" w:hAnsi="Times New Roman" w:cs="Times New Roman"/>
          <w:sz w:val="24"/>
          <w:szCs w:val="24"/>
          <w:lang w:eastAsia="ru-RU"/>
        </w:rPr>
        <w:t xml:space="preserve">спорядителем бюджетных средств </w:t>
      </w:r>
      <w:r w:rsidRPr="00887BD2">
        <w:rPr>
          <w:rFonts w:ascii="Times New Roman" w:hAnsi="Times New Roman" w:cs="Times New Roman"/>
          <w:sz w:val="24"/>
          <w:szCs w:val="24"/>
          <w:lang w:eastAsia="ru-RU"/>
        </w:rPr>
        <w:t>и осуществляет функции учредителя в отношении муниципальных учреждений в сфере социальной защиты населения округа, подведомственных УСЗН:</w:t>
      </w:r>
    </w:p>
    <w:p w:rsidR="00017386" w:rsidRPr="00887BD2" w:rsidRDefault="00017386" w:rsidP="000173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87BD2">
        <w:rPr>
          <w:rFonts w:ascii="Times New Roman" w:hAnsi="Times New Roman" w:cs="Times New Roman"/>
          <w:sz w:val="24"/>
          <w:szCs w:val="24"/>
          <w:lang w:eastAsia="ru-RU"/>
        </w:rPr>
        <w:t xml:space="preserve">1) Муниципальное казенное учреждение социального обслуживания «Социально-реабилитационный центр для несовершеннолетних» Миасского городского округа; </w:t>
      </w:r>
    </w:p>
    <w:p w:rsidR="00017386" w:rsidRPr="00887BD2" w:rsidRDefault="00017386" w:rsidP="000173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87BD2">
        <w:rPr>
          <w:rFonts w:ascii="Times New Roman" w:hAnsi="Times New Roman" w:cs="Times New Roman"/>
          <w:sz w:val="24"/>
          <w:szCs w:val="24"/>
          <w:lang w:eastAsia="ru-RU"/>
        </w:rPr>
        <w:t>2) Муниципальное казенное учреждение «Центр помощи детям, оставшимся без попечения родителей, «Алые паруса»;</w:t>
      </w:r>
    </w:p>
    <w:p w:rsidR="00017386" w:rsidRPr="00887BD2" w:rsidRDefault="00017386" w:rsidP="000173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87BD2">
        <w:rPr>
          <w:rFonts w:ascii="Times New Roman" w:hAnsi="Times New Roman" w:cs="Times New Roman"/>
          <w:sz w:val="24"/>
          <w:szCs w:val="24"/>
          <w:lang w:eastAsia="ru-RU"/>
        </w:rPr>
        <w:t>3) Муниципальное казенное учреждение «Центр помощи детям, оставшимся без попечения родителей «Радуга» Миасского городского округа;</w:t>
      </w:r>
    </w:p>
    <w:p w:rsidR="00017386" w:rsidRPr="00887BD2" w:rsidRDefault="00017386" w:rsidP="000173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87BD2">
        <w:rPr>
          <w:rFonts w:ascii="Times New Roman" w:hAnsi="Times New Roman" w:cs="Times New Roman"/>
          <w:sz w:val="24"/>
          <w:szCs w:val="24"/>
          <w:lang w:eastAsia="ru-RU"/>
        </w:rPr>
        <w:t>4) Муниципальное казенное учреждение «Комплексный центр социального обслуживания населения» Миасского городского округа Челябинской области»;</w:t>
      </w:r>
    </w:p>
    <w:p w:rsidR="00017386" w:rsidRPr="00887BD2" w:rsidRDefault="00017386" w:rsidP="000173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87BD2">
        <w:rPr>
          <w:rFonts w:ascii="Times New Roman" w:hAnsi="Times New Roman" w:cs="Times New Roman"/>
          <w:sz w:val="24"/>
          <w:szCs w:val="24"/>
          <w:lang w:eastAsia="ru-RU"/>
        </w:rPr>
        <w:t>5) Муниципальное казенное учреждение «Комплекс социальной адаптации граждан».</w:t>
      </w:r>
    </w:p>
    <w:p w:rsidR="00017386" w:rsidRPr="00887BD2" w:rsidRDefault="00017386" w:rsidP="000173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87BD2">
        <w:rPr>
          <w:rFonts w:ascii="Times New Roman" w:hAnsi="Times New Roman" w:cs="Times New Roman"/>
          <w:sz w:val="24"/>
          <w:szCs w:val="24"/>
          <w:lang w:eastAsia="ru-RU"/>
        </w:rPr>
        <w:t>Краткие названия приведены в паспорте.</w:t>
      </w:r>
    </w:p>
    <w:p w:rsidR="00017386" w:rsidRPr="00887BD2" w:rsidRDefault="00017386" w:rsidP="000173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87BD2">
        <w:rPr>
          <w:rFonts w:ascii="Times New Roman" w:hAnsi="Times New Roman" w:cs="Times New Roman"/>
          <w:sz w:val="24"/>
          <w:szCs w:val="24"/>
          <w:lang w:eastAsia="ru-RU"/>
        </w:rPr>
        <w:t>Социальное обслуживание населения, как одно из составляющих социальной поддержки населения, представляет собой деятельность социальных служб по социальной поддержке, оказанию социально-бытовых, социально-медицинских, психолого-педагогических, социально-правовых услуг и материальной помощи, проведению социальной адаптации и реабилитации граждан, находящихся в трудной жизненной ситуации.</w:t>
      </w:r>
    </w:p>
    <w:p w:rsidR="00017386" w:rsidRPr="00887BD2" w:rsidRDefault="00017386" w:rsidP="000173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7BD2">
        <w:rPr>
          <w:rFonts w:ascii="Times New Roman" w:hAnsi="Times New Roman" w:cs="Times New Roman"/>
          <w:sz w:val="24"/>
          <w:szCs w:val="24"/>
        </w:rPr>
        <w:t>Действующее законодательство предъявляет к учреждениям социальной защиты населения повышенные требования к уровню ответственности и квалификации работников в части применения современных технологий социальной поддержки населения и социального обслуживания. Требования законодательства сегодня направлены на:</w:t>
      </w:r>
    </w:p>
    <w:p w:rsidR="00017386" w:rsidRPr="00887BD2" w:rsidRDefault="00017386" w:rsidP="004E5796">
      <w:pPr>
        <w:numPr>
          <w:ilvl w:val="0"/>
          <w:numId w:val="14"/>
        </w:numPr>
        <w:tabs>
          <w:tab w:val="left" w:pos="1134"/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887BD2">
        <w:rPr>
          <w:rFonts w:ascii="Times New Roman" w:hAnsi="Times New Roman" w:cs="Times New Roman"/>
          <w:sz w:val="24"/>
          <w:szCs w:val="24"/>
          <w:lang w:eastAsia="zh-CN"/>
        </w:rPr>
        <w:t>развитие материально-технической базы;</w:t>
      </w:r>
    </w:p>
    <w:p w:rsidR="00017386" w:rsidRPr="00887BD2" w:rsidRDefault="00017386" w:rsidP="004E5796">
      <w:pPr>
        <w:numPr>
          <w:ilvl w:val="0"/>
          <w:numId w:val="14"/>
        </w:numPr>
        <w:tabs>
          <w:tab w:val="left" w:pos="1134"/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887BD2">
        <w:rPr>
          <w:rFonts w:ascii="Times New Roman" w:hAnsi="Times New Roman" w:cs="Times New Roman"/>
          <w:sz w:val="24"/>
          <w:szCs w:val="24"/>
          <w:lang w:eastAsia="zh-CN"/>
        </w:rPr>
        <w:t>внедрение информационно-коммуникационных технологий, развитие и системное сопровождение комплексной автоматизированной системы ведения банка данных, управления отчетностью, бухгалтерской деятельностью, исполнением муниципальных контрактов;</w:t>
      </w:r>
    </w:p>
    <w:p w:rsidR="00017386" w:rsidRPr="00887BD2" w:rsidRDefault="00017386" w:rsidP="004E5796">
      <w:pPr>
        <w:numPr>
          <w:ilvl w:val="0"/>
          <w:numId w:val="14"/>
        </w:numPr>
        <w:tabs>
          <w:tab w:val="left" w:pos="-1276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887BD2">
        <w:rPr>
          <w:rFonts w:ascii="Times New Roman" w:hAnsi="Times New Roman" w:cs="Times New Roman"/>
          <w:sz w:val="24"/>
          <w:szCs w:val="24"/>
          <w:lang w:eastAsia="zh-CN"/>
        </w:rPr>
        <w:t>внедрение системы повышения профессиональной подготовки специалистов;</w:t>
      </w:r>
    </w:p>
    <w:p w:rsidR="00017386" w:rsidRPr="00887BD2" w:rsidRDefault="00017386" w:rsidP="004E5796">
      <w:pPr>
        <w:numPr>
          <w:ilvl w:val="0"/>
          <w:numId w:val="14"/>
        </w:numPr>
        <w:tabs>
          <w:tab w:val="left" w:pos="1134"/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887BD2">
        <w:rPr>
          <w:rFonts w:ascii="Times New Roman" w:hAnsi="Times New Roman" w:cs="Times New Roman"/>
          <w:sz w:val="24"/>
          <w:szCs w:val="24"/>
          <w:lang w:eastAsia="zh-CN"/>
        </w:rPr>
        <w:t>проведение аттестации рабочих мест по условиям труда с последующей сертификацией организации работ по охране труда;</w:t>
      </w:r>
    </w:p>
    <w:p w:rsidR="00017386" w:rsidRPr="00887BD2" w:rsidRDefault="00017386" w:rsidP="004E5796">
      <w:pPr>
        <w:numPr>
          <w:ilvl w:val="0"/>
          <w:numId w:val="14"/>
        </w:numPr>
        <w:tabs>
          <w:tab w:val="left" w:pos="1134"/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887BD2">
        <w:rPr>
          <w:rFonts w:ascii="Times New Roman" w:hAnsi="Times New Roman" w:cs="Times New Roman"/>
          <w:sz w:val="24"/>
          <w:szCs w:val="24"/>
          <w:lang w:eastAsia="zh-CN"/>
        </w:rPr>
        <w:t xml:space="preserve">приведение в соответствие требованиям административных регламентов мест пребывания посетителей и работников; </w:t>
      </w:r>
    </w:p>
    <w:p w:rsidR="00017386" w:rsidRPr="00887BD2" w:rsidRDefault="00017386" w:rsidP="004E5796">
      <w:pPr>
        <w:numPr>
          <w:ilvl w:val="0"/>
          <w:numId w:val="14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7BD2">
        <w:rPr>
          <w:rFonts w:ascii="Times New Roman" w:hAnsi="Times New Roman" w:cs="Times New Roman"/>
          <w:sz w:val="24"/>
          <w:szCs w:val="24"/>
        </w:rPr>
        <w:t>осуществление работ по противопожарным мероприятиям, оснащение новыми средствами спасения  и пожаротушения, обнаружения пожаров и оповещения людей;</w:t>
      </w:r>
    </w:p>
    <w:p w:rsidR="00017386" w:rsidRPr="00887BD2" w:rsidRDefault="00017386" w:rsidP="004E5796">
      <w:pPr>
        <w:numPr>
          <w:ilvl w:val="0"/>
          <w:numId w:val="14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87BD2">
        <w:rPr>
          <w:rFonts w:ascii="Times New Roman" w:hAnsi="Times New Roman" w:cs="Times New Roman"/>
          <w:sz w:val="24"/>
          <w:szCs w:val="24"/>
          <w:lang w:eastAsia="ru-RU"/>
        </w:rPr>
        <w:t>проведение капитальных и планово-предупредительных ремонтов зданий и сооружений.</w:t>
      </w:r>
    </w:p>
    <w:p w:rsidR="00017386" w:rsidRPr="00887BD2" w:rsidRDefault="00E43FA4" w:rsidP="00017386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Востребован</w:t>
      </w:r>
      <w:r w:rsidR="00017386" w:rsidRPr="00887BD2">
        <w:rPr>
          <w:rFonts w:ascii="Times New Roman" w:hAnsi="Times New Roman" w:cs="Times New Roman"/>
          <w:sz w:val="24"/>
          <w:szCs w:val="24"/>
        </w:rPr>
        <w:t>ность социальных услуг требует сохранения уже существующих форм, и проработки новых социально значимых проектов:</w:t>
      </w:r>
    </w:p>
    <w:p w:rsidR="00017386" w:rsidRPr="00887BD2" w:rsidRDefault="00017386" w:rsidP="000173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7BD2">
        <w:rPr>
          <w:rFonts w:ascii="Times New Roman" w:hAnsi="Times New Roman" w:cs="Times New Roman"/>
          <w:sz w:val="24"/>
          <w:szCs w:val="24"/>
        </w:rPr>
        <w:lastRenderedPageBreak/>
        <w:t>1) предоставление субсидий социально ориентированным некоммерческим организациям на выполнение социально - значимых мероприятий, на осуществление деятельности  по реабилитации инвалидов</w:t>
      </w:r>
      <w:r w:rsidR="00A130F9" w:rsidRPr="00887BD2">
        <w:rPr>
          <w:rFonts w:ascii="Times New Roman" w:hAnsi="Times New Roman" w:cs="Times New Roman"/>
          <w:sz w:val="24"/>
          <w:szCs w:val="24"/>
        </w:rPr>
        <w:t>;</w:t>
      </w:r>
    </w:p>
    <w:p w:rsidR="00017386" w:rsidRPr="00887BD2" w:rsidRDefault="00017386" w:rsidP="00017386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7BD2">
        <w:rPr>
          <w:rFonts w:ascii="Times New Roman" w:hAnsi="Times New Roman" w:cs="Times New Roman"/>
          <w:sz w:val="24"/>
          <w:szCs w:val="24"/>
        </w:rPr>
        <w:t>2) оказание дополнительной помощи социально-незащищенным слоям населения;</w:t>
      </w:r>
    </w:p>
    <w:p w:rsidR="00017386" w:rsidRPr="00887BD2" w:rsidRDefault="00017386" w:rsidP="000173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7BD2">
        <w:rPr>
          <w:rFonts w:ascii="Times New Roman" w:hAnsi="Times New Roman" w:cs="Times New Roman"/>
          <w:sz w:val="24"/>
          <w:szCs w:val="24"/>
          <w:lang w:eastAsia="ru-RU"/>
        </w:rPr>
        <w:t xml:space="preserve">3) </w:t>
      </w:r>
      <w:r w:rsidRPr="00887BD2">
        <w:rPr>
          <w:rFonts w:ascii="Times New Roman" w:hAnsi="Times New Roman" w:cs="Times New Roman"/>
          <w:sz w:val="24"/>
          <w:szCs w:val="24"/>
        </w:rPr>
        <w:t>формирование общественного мнения по проблеме толерантного отношения к семьям, находящимся в трудной жизненной ситуации;</w:t>
      </w:r>
    </w:p>
    <w:p w:rsidR="00017386" w:rsidRPr="00887BD2" w:rsidRDefault="00017386" w:rsidP="000173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87BD2">
        <w:rPr>
          <w:rFonts w:ascii="Times New Roman" w:hAnsi="Times New Roman" w:cs="Times New Roman"/>
          <w:sz w:val="24"/>
          <w:szCs w:val="24"/>
        </w:rPr>
        <w:t xml:space="preserve">4) </w:t>
      </w:r>
      <w:r w:rsidRPr="00887BD2">
        <w:rPr>
          <w:rFonts w:ascii="Times New Roman" w:hAnsi="Times New Roman" w:cs="Times New Roman"/>
          <w:sz w:val="24"/>
          <w:szCs w:val="24"/>
          <w:lang w:eastAsia="ru-RU"/>
        </w:rPr>
        <w:t>расширение существующей системы социальной поддержки граждан пожилого возраст, инвалидов и неблагополучных семей.</w:t>
      </w:r>
    </w:p>
    <w:p w:rsidR="00017386" w:rsidRPr="00887BD2" w:rsidRDefault="00017386" w:rsidP="000173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7BD2">
        <w:rPr>
          <w:rFonts w:ascii="Times New Roman" w:hAnsi="Times New Roman" w:cs="Times New Roman"/>
          <w:sz w:val="24"/>
          <w:szCs w:val="24"/>
        </w:rPr>
        <w:t xml:space="preserve">Средства на реализацию переданных государственных полномочий, полномочий органов местного самоуправления в сфере социальной политики, а так же решение вопросов по обеспечению деятельности УСЗН носят целевой характер и не могут быть использованы на другие цели. Обеспечение целевого и эффективного расходования средств возможно при использовании  </w:t>
      </w:r>
      <w:r w:rsidRPr="00887BD2">
        <w:rPr>
          <w:rFonts w:ascii="Times New Roman" w:hAnsi="Times New Roman" w:cs="Times New Roman"/>
          <w:sz w:val="24"/>
          <w:szCs w:val="24"/>
          <w:lang w:eastAsia="ru-RU"/>
        </w:rPr>
        <w:t xml:space="preserve">программно-целевого метода бюджетного планирования, обеспечивающего прямую взаимосвязь между распределением бюджетных ресурсов и фактическими или планируемыми результатами их использования в соответствии с установленными приоритетами государственной политики. </w:t>
      </w:r>
    </w:p>
    <w:p w:rsidR="00017386" w:rsidRPr="00887BD2" w:rsidRDefault="00017386" w:rsidP="000173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7386" w:rsidRPr="00887BD2" w:rsidRDefault="00017386" w:rsidP="0001738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887BD2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887BD2">
        <w:rPr>
          <w:rFonts w:ascii="Times New Roman" w:hAnsi="Times New Roman" w:cs="Times New Roman"/>
          <w:sz w:val="24"/>
          <w:szCs w:val="24"/>
        </w:rPr>
        <w:t>. Основные цели и задачи муниципальной программы</w:t>
      </w:r>
    </w:p>
    <w:p w:rsidR="0058522B" w:rsidRPr="00887BD2" w:rsidRDefault="0058522B" w:rsidP="0001738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017386" w:rsidRPr="00887BD2" w:rsidRDefault="00017386" w:rsidP="000173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7BD2">
        <w:rPr>
          <w:rFonts w:ascii="Times New Roman" w:hAnsi="Times New Roman" w:cs="Times New Roman"/>
          <w:sz w:val="24"/>
          <w:szCs w:val="24"/>
        </w:rPr>
        <w:t>Основные цели муниципальной программы:</w:t>
      </w:r>
    </w:p>
    <w:p w:rsidR="001172E0" w:rsidRPr="00887BD2" w:rsidRDefault="00F949AF" w:rsidP="001172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7BD2">
        <w:rPr>
          <w:rFonts w:ascii="Times New Roman" w:hAnsi="Times New Roman" w:cs="Times New Roman"/>
          <w:sz w:val="24"/>
          <w:szCs w:val="24"/>
        </w:rPr>
        <w:t xml:space="preserve">1. </w:t>
      </w:r>
      <w:r w:rsidR="001172E0" w:rsidRPr="00887BD2">
        <w:rPr>
          <w:rFonts w:ascii="Times New Roman" w:hAnsi="Times New Roman" w:cs="Times New Roman"/>
          <w:sz w:val="24"/>
          <w:szCs w:val="24"/>
        </w:rPr>
        <w:t>Повышение уровня и качества жизни населения Миасского городского округа, нуждающегося в социальной поддержке.</w:t>
      </w:r>
    </w:p>
    <w:p w:rsidR="001172E0" w:rsidRPr="00887BD2" w:rsidRDefault="00F949AF" w:rsidP="001172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7BD2">
        <w:rPr>
          <w:rFonts w:ascii="Times New Roman" w:hAnsi="Times New Roman" w:cs="Times New Roman"/>
          <w:sz w:val="24"/>
          <w:szCs w:val="24"/>
        </w:rPr>
        <w:t xml:space="preserve">2. </w:t>
      </w:r>
      <w:r w:rsidR="001172E0" w:rsidRPr="00887BD2">
        <w:rPr>
          <w:rFonts w:ascii="Times New Roman" w:hAnsi="Times New Roman" w:cs="Times New Roman"/>
          <w:sz w:val="24"/>
          <w:szCs w:val="24"/>
        </w:rPr>
        <w:t>Удовлетворенность населения Миасского городского округа условиями по предоставлению мер социальной поддержки, оказанию социальной помощи</w:t>
      </w:r>
    </w:p>
    <w:p w:rsidR="00017386" w:rsidRPr="00887BD2" w:rsidRDefault="00017386" w:rsidP="001172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7BD2">
        <w:rPr>
          <w:rFonts w:ascii="Times New Roman" w:hAnsi="Times New Roman" w:cs="Times New Roman"/>
          <w:sz w:val="24"/>
          <w:szCs w:val="24"/>
        </w:rPr>
        <w:t>Задачи муниципальной Программы:</w:t>
      </w:r>
    </w:p>
    <w:p w:rsidR="00E142CF" w:rsidRPr="00887BD2" w:rsidRDefault="00E142CF" w:rsidP="00E142CF">
      <w:pPr>
        <w:tabs>
          <w:tab w:val="left" w:pos="720"/>
        </w:tabs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87BD2">
        <w:rPr>
          <w:rFonts w:ascii="Times New Roman" w:hAnsi="Times New Roman" w:cs="Times New Roman"/>
          <w:sz w:val="24"/>
          <w:szCs w:val="24"/>
        </w:rPr>
        <w:t>1. Организация исполнения муниципальной программы «Социальная защита населения Миасского городского округа</w:t>
      </w:r>
      <w:r w:rsidRPr="00887BD2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E142CF" w:rsidRPr="00887BD2" w:rsidRDefault="00E142CF" w:rsidP="00E142CF">
      <w:pPr>
        <w:tabs>
          <w:tab w:val="left" w:pos="720"/>
        </w:tabs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87BD2">
        <w:rPr>
          <w:rFonts w:ascii="Times New Roman" w:hAnsi="Times New Roman" w:cs="Times New Roman"/>
          <w:sz w:val="24"/>
          <w:szCs w:val="24"/>
        </w:rPr>
        <w:t xml:space="preserve">2. </w:t>
      </w:r>
      <w:r w:rsidRPr="00887BD2">
        <w:rPr>
          <w:rFonts w:ascii="Times New Roman" w:eastAsia="Arial Unicode MS" w:hAnsi="Times New Roman" w:cs="Times New Roman"/>
          <w:kern w:val="1"/>
          <w:sz w:val="24"/>
          <w:szCs w:val="24"/>
          <w:lang w:eastAsia="ru-RU"/>
        </w:rPr>
        <w:t>Оказание медико-социальной, социальной, психологической помощи семьям, находящимся в трудной жизненной ситуации и социально опасном положении.</w:t>
      </w:r>
    </w:p>
    <w:p w:rsidR="00E142CF" w:rsidRPr="00887BD2" w:rsidRDefault="00E142CF" w:rsidP="00E142CF">
      <w:pPr>
        <w:tabs>
          <w:tab w:val="left" w:pos="720"/>
        </w:tabs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87BD2">
        <w:rPr>
          <w:rFonts w:ascii="Times New Roman" w:hAnsi="Times New Roman" w:cs="Times New Roman"/>
          <w:sz w:val="24"/>
          <w:szCs w:val="24"/>
        </w:rPr>
        <w:t>3. Повышение качества жизни и социальная защита граждан пожилого возраста и других социально уязвимых групп населения.</w:t>
      </w:r>
    </w:p>
    <w:p w:rsidR="00017386" w:rsidRPr="00887BD2" w:rsidRDefault="00E142CF" w:rsidP="00E142C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87BD2">
        <w:rPr>
          <w:rFonts w:ascii="Times New Roman" w:hAnsi="Times New Roman" w:cs="Times New Roman"/>
          <w:sz w:val="24"/>
          <w:szCs w:val="24"/>
          <w:lang w:eastAsia="ru-RU"/>
        </w:rPr>
        <w:t>4. Организация мероприятий, работ, услуг, связанных с  реабилитацией и интеграцией инвалидов и других МГН в общество, повышение их жизненного уровня</w:t>
      </w:r>
      <w:r w:rsidR="001172E0" w:rsidRPr="00887BD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3663D0" w:rsidRPr="00887BD2" w:rsidRDefault="003663D0" w:rsidP="001172E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17386" w:rsidRPr="00887BD2" w:rsidRDefault="00017386" w:rsidP="0001738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887BD2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887BD2">
        <w:rPr>
          <w:rFonts w:ascii="Times New Roman" w:hAnsi="Times New Roman" w:cs="Times New Roman"/>
          <w:sz w:val="24"/>
          <w:szCs w:val="24"/>
        </w:rPr>
        <w:t>. Сроки и этапы реализации муниципальной программы</w:t>
      </w:r>
    </w:p>
    <w:p w:rsidR="00017386" w:rsidRPr="00887BD2" w:rsidRDefault="00017386" w:rsidP="0001738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017386" w:rsidRDefault="00017386" w:rsidP="000173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7BD2">
        <w:rPr>
          <w:rFonts w:ascii="Times New Roman" w:hAnsi="Times New Roman" w:cs="Times New Roman"/>
          <w:sz w:val="24"/>
          <w:szCs w:val="24"/>
        </w:rPr>
        <w:t>Период реализации программы 20</w:t>
      </w:r>
      <w:r w:rsidR="00266DAC" w:rsidRPr="00887BD2">
        <w:rPr>
          <w:rFonts w:ascii="Times New Roman" w:hAnsi="Times New Roman" w:cs="Times New Roman"/>
          <w:sz w:val="24"/>
          <w:szCs w:val="24"/>
        </w:rPr>
        <w:t>2</w:t>
      </w:r>
      <w:r w:rsidR="00733657">
        <w:rPr>
          <w:rFonts w:ascii="Times New Roman" w:hAnsi="Times New Roman" w:cs="Times New Roman"/>
          <w:sz w:val="24"/>
          <w:szCs w:val="24"/>
        </w:rPr>
        <w:t>0</w:t>
      </w:r>
      <w:r w:rsidRPr="00887BD2">
        <w:rPr>
          <w:rFonts w:ascii="Times New Roman" w:hAnsi="Times New Roman" w:cs="Times New Roman"/>
          <w:sz w:val="24"/>
          <w:szCs w:val="24"/>
        </w:rPr>
        <w:t xml:space="preserve"> - 202</w:t>
      </w:r>
      <w:r w:rsidR="002A4E91">
        <w:rPr>
          <w:rFonts w:ascii="Times New Roman" w:hAnsi="Times New Roman" w:cs="Times New Roman"/>
          <w:sz w:val="24"/>
          <w:szCs w:val="24"/>
        </w:rPr>
        <w:t>3</w:t>
      </w:r>
      <w:r w:rsidRPr="00887BD2">
        <w:rPr>
          <w:rFonts w:ascii="Times New Roman" w:hAnsi="Times New Roman" w:cs="Times New Roman"/>
          <w:sz w:val="24"/>
          <w:szCs w:val="24"/>
        </w:rPr>
        <w:t xml:space="preserve"> годы, в </w:t>
      </w:r>
      <w:r w:rsidR="00733657">
        <w:rPr>
          <w:rFonts w:ascii="Times New Roman" w:hAnsi="Times New Roman" w:cs="Times New Roman"/>
          <w:sz w:val="24"/>
          <w:szCs w:val="24"/>
        </w:rPr>
        <w:t>4</w:t>
      </w:r>
      <w:r w:rsidR="002671A9" w:rsidRPr="00887BD2">
        <w:rPr>
          <w:rFonts w:ascii="Times New Roman" w:hAnsi="Times New Roman" w:cs="Times New Roman"/>
          <w:sz w:val="24"/>
          <w:szCs w:val="24"/>
        </w:rPr>
        <w:t xml:space="preserve"> эта</w:t>
      </w:r>
      <w:r w:rsidR="00783237" w:rsidRPr="00887BD2">
        <w:rPr>
          <w:rFonts w:ascii="Times New Roman" w:hAnsi="Times New Roman" w:cs="Times New Roman"/>
          <w:sz w:val="24"/>
          <w:szCs w:val="24"/>
        </w:rPr>
        <w:t>п</w:t>
      </w:r>
      <w:r w:rsidR="002671A9" w:rsidRPr="00887BD2">
        <w:rPr>
          <w:rFonts w:ascii="Times New Roman" w:hAnsi="Times New Roman" w:cs="Times New Roman"/>
          <w:sz w:val="24"/>
          <w:szCs w:val="24"/>
        </w:rPr>
        <w:t>а</w:t>
      </w:r>
      <w:r w:rsidRPr="00887BD2">
        <w:rPr>
          <w:rFonts w:ascii="Times New Roman" w:hAnsi="Times New Roman" w:cs="Times New Roman"/>
          <w:sz w:val="24"/>
          <w:szCs w:val="24"/>
        </w:rPr>
        <w:t>:</w:t>
      </w:r>
    </w:p>
    <w:p w:rsidR="00733657" w:rsidRPr="00887BD2" w:rsidRDefault="00733657" w:rsidP="007336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7BD2">
        <w:rPr>
          <w:rFonts w:ascii="Times New Roman" w:hAnsi="Times New Roman" w:cs="Times New Roman"/>
          <w:sz w:val="24"/>
          <w:szCs w:val="24"/>
        </w:rPr>
        <w:t>Этап 1 – 202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887BD2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017386" w:rsidRPr="00887BD2" w:rsidRDefault="00017386" w:rsidP="000173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7BD2">
        <w:rPr>
          <w:rFonts w:ascii="Times New Roman" w:hAnsi="Times New Roman" w:cs="Times New Roman"/>
          <w:sz w:val="24"/>
          <w:szCs w:val="24"/>
        </w:rPr>
        <w:t xml:space="preserve">Этап </w:t>
      </w:r>
      <w:r w:rsidR="00733657">
        <w:rPr>
          <w:rFonts w:ascii="Times New Roman" w:hAnsi="Times New Roman" w:cs="Times New Roman"/>
          <w:sz w:val="24"/>
          <w:szCs w:val="24"/>
        </w:rPr>
        <w:t>2</w:t>
      </w:r>
      <w:r w:rsidRPr="00887BD2">
        <w:rPr>
          <w:rFonts w:ascii="Times New Roman" w:hAnsi="Times New Roman" w:cs="Times New Roman"/>
          <w:sz w:val="24"/>
          <w:szCs w:val="24"/>
        </w:rPr>
        <w:t xml:space="preserve"> – 20</w:t>
      </w:r>
      <w:r w:rsidR="00266DAC" w:rsidRPr="00887BD2">
        <w:rPr>
          <w:rFonts w:ascii="Times New Roman" w:hAnsi="Times New Roman" w:cs="Times New Roman"/>
          <w:sz w:val="24"/>
          <w:szCs w:val="24"/>
        </w:rPr>
        <w:t>2</w:t>
      </w:r>
      <w:r w:rsidR="002A4E91">
        <w:rPr>
          <w:rFonts w:ascii="Times New Roman" w:hAnsi="Times New Roman" w:cs="Times New Roman"/>
          <w:sz w:val="24"/>
          <w:szCs w:val="24"/>
        </w:rPr>
        <w:t>1</w:t>
      </w:r>
      <w:r w:rsidRPr="00887BD2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017386" w:rsidRPr="00887BD2" w:rsidRDefault="00017386" w:rsidP="000173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7BD2">
        <w:rPr>
          <w:rFonts w:ascii="Times New Roman" w:hAnsi="Times New Roman" w:cs="Times New Roman"/>
          <w:sz w:val="24"/>
          <w:szCs w:val="24"/>
        </w:rPr>
        <w:t xml:space="preserve">Этап </w:t>
      </w:r>
      <w:r w:rsidR="00733657">
        <w:rPr>
          <w:rFonts w:ascii="Times New Roman" w:hAnsi="Times New Roman" w:cs="Times New Roman"/>
          <w:sz w:val="24"/>
          <w:szCs w:val="24"/>
        </w:rPr>
        <w:t>3</w:t>
      </w:r>
      <w:r w:rsidR="002671A9" w:rsidRPr="00887BD2">
        <w:rPr>
          <w:rFonts w:ascii="Times New Roman" w:hAnsi="Times New Roman" w:cs="Times New Roman"/>
          <w:sz w:val="24"/>
          <w:szCs w:val="24"/>
        </w:rPr>
        <w:t xml:space="preserve"> </w:t>
      </w:r>
      <w:r w:rsidRPr="00887BD2">
        <w:rPr>
          <w:rFonts w:ascii="Times New Roman" w:hAnsi="Times New Roman" w:cs="Times New Roman"/>
          <w:sz w:val="24"/>
          <w:szCs w:val="24"/>
        </w:rPr>
        <w:t>– 20</w:t>
      </w:r>
      <w:r w:rsidR="00266DAC" w:rsidRPr="00887BD2">
        <w:rPr>
          <w:rFonts w:ascii="Times New Roman" w:hAnsi="Times New Roman" w:cs="Times New Roman"/>
          <w:sz w:val="24"/>
          <w:szCs w:val="24"/>
        </w:rPr>
        <w:t>2</w:t>
      </w:r>
      <w:r w:rsidR="002A4E91">
        <w:rPr>
          <w:rFonts w:ascii="Times New Roman" w:hAnsi="Times New Roman" w:cs="Times New Roman"/>
          <w:sz w:val="24"/>
          <w:szCs w:val="24"/>
        </w:rPr>
        <w:t>2</w:t>
      </w:r>
      <w:r w:rsidRPr="00887BD2">
        <w:rPr>
          <w:rFonts w:ascii="Times New Roman" w:hAnsi="Times New Roman" w:cs="Times New Roman"/>
          <w:sz w:val="24"/>
          <w:szCs w:val="24"/>
        </w:rPr>
        <w:t xml:space="preserve"> год </w:t>
      </w:r>
    </w:p>
    <w:p w:rsidR="00017386" w:rsidRPr="00887BD2" w:rsidRDefault="00017386" w:rsidP="000173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7BD2">
        <w:rPr>
          <w:rFonts w:ascii="Times New Roman" w:hAnsi="Times New Roman" w:cs="Times New Roman"/>
          <w:sz w:val="24"/>
          <w:szCs w:val="24"/>
        </w:rPr>
        <w:t xml:space="preserve">Этап </w:t>
      </w:r>
      <w:r w:rsidR="00733657">
        <w:rPr>
          <w:rFonts w:ascii="Times New Roman" w:hAnsi="Times New Roman" w:cs="Times New Roman"/>
          <w:sz w:val="24"/>
          <w:szCs w:val="24"/>
        </w:rPr>
        <w:t>4</w:t>
      </w:r>
      <w:r w:rsidRPr="00887BD2">
        <w:rPr>
          <w:rFonts w:ascii="Times New Roman" w:hAnsi="Times New Roman" w:cs="Times New Roman"/>
          <w:sz w:val="24"/>
          <w:szCs w:val="24"/>
        </w:rPr>
        <w:t xml:space="preserve"> – 20</w:t>
      </w:r>
      <w:r w:rsidR="00266DAC" w:rsidRPr="00887BD2">
        <w:rPr>
          <w:rFonts w:ascii="Times New Roman" w:hAnsi="Times New Roman" w:cs="Times New Roman"/>
          <w:sz w:val="24"/>
          <w:szCs w:val="24"/>
        </w:rPr>
        <w:t>2</w:t>
      </w:r>
      <w:r w:rsidR="002A4E91">
        <w:rPr>
          <w:rFonts w:ascii="Times New Roman" w:hAnsi="Times New Roman" w:cs="Times New Roman"/>
          <w:sz w:val="24"/>
          <w:szCs w:val="24"/>
        </w:rPr>
        <w:t>3</w:t>
      </w:r>
      <w:r w:rsidRPr="00887BD2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017386" w:rsidRPr="00887BD2" w:rsidRDefault="00017386" w:rsidP="00017386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  <w:sectPr w:rsidR="00017386" w:rsidRPr="00887BD2" w:rsidSect="00540786">
          <w:pgSz w:w="11906" w:h="16838"/>
          <w:pgMar w:top="426" w:right="567" w:bottom="851" w:left="1701" w:header="709" w:footer="709" w:gutter="0"/>
          <w:pgNumType w:start="1"/>
          <w:cols w:space="708"/>
          <w:titlePg/>
          <w:docGrid w:linePitch="360"/>
        </w:sectPr>
      </w:pPr>
    </w:p>
    <w:p w:rsidR="00017386" w:rsidRPr="00FE61B5" w:rsidRDefault="00017386" w:rsidP="00017386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E61B5">
        <w:rPr>
          <w:rFonts w:ascii="Times New Roman" w:hAnsi="Times New Roman" w:cs="Times New Roman"/>
          <w:sz w:val="24"/>
          <w:szCs w:val="24"/>
          <w:lang w:val="en-US"/>
        </w:rPr>
        <w:lastRenderedPageBreak/>
        <w:t>V</w:t>
      </w:r>
      <w:r w:rsidRPr="00FE61B5">
        <w:rPr>
          <w:rFonts w:ascii="Times New Roman" w:hAnsi="Times New Roman" w:cs="Times New Roman"/>
          <w:sz w:val="24"/>
          <w:szCs w:val="24"/>
        </w:rPr>
        <w:t>. Система мероприятий муниципальной программы</w:t>
      </w:r>
    </w:p>
    <w:p w:rsidR="00017386" w:rsidRPr="00FE61B5" w:rsidRDefault="00017386" w:rsidP="00017386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E61B5">
        <w:rPr>
          <w:rFonts w:ascii="Times New Roman" w:hAnsi="Times New Roman" w:cs="Times New Roman"/>
          <w:sz w:val="24"/>
          <w:szCs w:val="24"/>
        </w:rPr>
        <w:t>Таблица 3</w:t>
      </w:r>
    </w:p>
    <w:tbl>
      <w:tblPr>
        <w:tblW w:w="49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75"/>
        <w:gridCol w:w="1797"/>
        <w:gridCol w:w="1384"/>
        <w:gridCol w:w="2583"/>
        <w:gridCol w:w="2996"/>
        <w:gridCol w:w="4637"/>
      </w:tblGrid>
      <w:tr w:rsidR="0061051D" w:rsidRPr="00FE61B5" w:rsidTr="002A4E91">
        <w:trPr>
          <w:trHeight w:val="913"/>
        </w:trPr>
        <w:tc>
          <w:tcPr>
            <w:tcW w:w="616" w:type="pct"/>
          </w:tcPr>
          <w:p w:rsidR="00017386" w:rsidRPr="00FE61B5" w:rsidRDefault="00017386" w:rsidP="00067A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1B5">
              <w:rPr>
                <w:rFonts w:ascii="Times New Roman" w:hAnsi="Times New Roman" w:cs="Times New Roman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585" w:type="pct"/>
          </w:tcPr>
          <w:p w:rsidR="00017386" w:rsidRPr="00FE61B5" w:rsidRDefault="00017386" w:rsidP="00067A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1B5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448" w:type="pct"/>
          </w:tcPr>
          <w:p w:rsidR="00017386" w:rsidRPr="00FE61B5" w:rsidRDefault="00017386" w:rsidP="00067A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1B5">
              <w:rPr>
                <w:rFonts w:ascii="Times New Roman" w:hAnsi="Times New Roman" w:cs="Times New Roman"/>
                <w:sz w:val="24"/>
                <w:szCs w:val="24"/>
              </w:rPr>
              <w:t>Сроки реализации</w:t>
            </w:r>
          </w:p>
        </w:tc>
        <w:tc>
          <w:tcPr>
            <w:tcW w:w="848" w:type="pct"/>
          </w:tcPr>
          <w:p w:rsidR="00017386" w:rsidRPr="00FE61B5" w:rsidRDefault="00017386" w:rsidP="00067A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1B5">
              <w:rPr>
                <w:rFonts w:ascii="Times New Roman" w:hAnsi="Times New Roman" w:cs="Times New Roman"/>
                <w:sz w:val="24"/>
                <w:szCs w:val="24"/>
              </w:rPr>
              <w:t>Основные направления реализации</w:t>
            </w:r>
          </w:p>
        </w:tc>
        <w:tc>
          <w:tcPr>
            <w:tcW w:w="983" w:type="pct"/>
          </w:tcPr>
          <w:p w:rsidR="00017386" w:rsidRPr="00FE61B5" w:rsidRDefault="00017386" w:rsidP="00067A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1B5">
              <w:rPr>
                <w:rFonts w:ascii="Times New Roman" w:hAnsi="Times New Roman" w:cs="Times New Roman"/>
                <w:sz w:val="24"/>
                <w:szCs w:val="24"/>
              </w:rPr>
              <w:t>Ожидаемый непосредственный результат</w:t>
            </w:r>
          </w:p>
        </w:tc>
        <w:tc>
          <w:tcPr>
            <w:tcW w:w="1520" w:type="pct"/>
          </w:tcPr>
          <w:p w:rsidR="00017386" w:rsidRPr="00FE61B5" w:rsidRDefault="00017386" w:rsidP="00067A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1B5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61051D" w:rsidRPr="00FE61B5" w:rsidTr="0061051D">
        <w:trPr>
          <w:trHeight w:val="20"/>
        </w:trPr>
        <w:tc>
          <w:tcPr>
            <w:tcW w:w="616" w:type="pct"/>
          </w:tcPr>
          <w:p w:rsidR="00314B05" w:rsidRPr="00FE61B5" w:rsidRDefault="00314B05" w:rsidP="002B14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61B5">
              <w:rPr>
                <w:rFonts w:ascii="Times New Roman" w:hAnsi="Times New Roman" w:cs="Times New Roman"/>
                <w:sz w:val="24"/>
                <w:szCs w:val="24"/>
              </w:rPr>
              <w:t>1. «Организация исполнения муниципальной программы «Социальная защита населения Миасского городского округа»</w:t>
            </w:r>
          </w:p>
          <w:p w:rsidR="00314B05" w:rsidRPr="00FE61B5" w:rsidRDefault="00314B05" w:rsidP="002B14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61B5">
              <w:rPr>
                <w:rFonts w:ascii="Times New Roman" w:hAnsi="Times New Roman" w:cs="Times New Roman"/>
                <w:sz w:val="24"/>
                <w:szCs w:val="24"/>
              </w:rPr>
              <w:t>(приложение 1)</w:t>
            </w:r>
          </w:p>
        </w:tc>
        <w:tc>
          <w:tcPr>
            <w:tcW w:w="585" w:type="pct"/>
          </w:tcPr>
          <w:p w:rsidR="00314B05" w:rsidRPr="00FE61B5" w:rsidRDefault="00314B05" w:rsidP="002B14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61B5">
              <w:rPr>
                <w:rFonts w:ascii="Times New Roman" w:hAnsi="Times New Roman" w:cs="Times New Roman"/>
                <w:sz w:val="24"/>
                <w:szCs w:val="24"/>
              </w:rPr>
              <w:t>УСЗН</w:t>
            </w:r>
          </w:p>
        </w:tc>
        <w:tc>
          <w:tcPr>
            <w:tcW w:w="448" w:type="pct"/>
          </w:tcPr>
          <w:p w:rsidR="00314B05" w:rsidRPr="00FE61B5" w:rsidRDefault="00314B05" w:rsidP="00FE61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61B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266DAC" w:rsidRPr="00FE61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E61B5" w:rsidRPr="00FE61B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E61B5">
              <w:rPr>
                <w:rFonts w:ascii="Times New Roman" w:hAnsi="Times New Roman" w:cs="Times New Roman"/>
                <w:sz w:val="24"/>
                <w:szCs w:val="24"/>
              </w:rPr>
              <w:t>г. - 202</w:t>
            </w:r>
            <w:r w:rsidR="002A4E91" w:rsidRPr="00FE61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E61B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848" w:type="pct"/>
          </w:tcPr>
          <w:p w:rsidR="00314B05" w:rsidRPr="00FE61B5" w:rsidRDefault="00AD1734" w:rsidP="00AD1734">
            <w:pPr>
              <w:tabs>
                <w:tab w:val="left" w:pos="72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E61B5">
              <w:rPr>
                <w:rFonts w:ascii="Times New Roman" w:hAnsi="Times New Roman" w:cs="Times New Roman"/>
                <w:sz w:val="24"/>
                <w:szCs w:val="24"/>
              </w:rPr>
              <w:t>- Организация исполнения муниципальной программы «Социальная защита населения Миасского городского округа</w:t>
            </w:r>
          </w:p>
        </w:tc>
        <w:tc>
          <w:tcPr>
            <w:tcW w:w="983" w:type="pct"/>
          </w:tcPr>
          <w:p w:rsidR="00314B05" w:rsidRPr="00FE61B5" w:rsidRDefault="00677B5E" w:rsidP="000204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61B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1. </w:t>
            </w:r>
            <w:r w:rsidR="00B44D54" w:rsidRPr="00FE61B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Доля рабочих мест, соответствующих  требованиям охраны труда, нормам СанПиНа и другим  установленным нормам трудового законодательства – 90%.</w:t>
            </w:r>
          </w:p>
        </w:tc>
        <w:tc>
          <w:tcPr>
            <w:tcW w:w="1520" w:type="pct"/>
          </w:tcPr>
          <w:p w:rsidR="00314B05" w:rsidRPr="00FE61B5" w:rsidRDefault="00314B05" w:rsidP="006105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61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Федеральный закон от 6 октября 2003 года N 131-ФЗ «Об общих принципах организации местного самоуправления в Российской Федерации», </w:t>
            </w:r>
          </w:p>
          <w:p w:rsidR="00314B05" w:rsidRPr="00FE61B5" w:rsidRDefault="00314B05" w:rsidP="006105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61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Федеральный  закон от 24 ноября 1995года № 181-ФЗ «О социальной защите инвалидов в Российской Федерации», </w:t>
            </w:r>
          </w:p>
          <w:p w:rsidR="00314B05" w:rsidRPr="00FE61B5" w:rsidRDefault="00314B05" w:rsidP="006105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61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Решение Собрания депутатов </w:t>
            </w:r>
            <w:r w:rsidR="007A77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МГО </w:t>
            </w:r>
            <w:r w:rsidRPr="00FE61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 27.10.2017г. г. № 16</w:t>
            </w:r>
          </w:p>
          <w:p w:rsidR="00314B05" w:rsidRPr="00FE61B5" w:rsidRDefault="00314B05" w:rsidP="006105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61B5">
              <w:rPr>
                <w:rFonts w:ascii="Times New Roman" w:hAnsi="Times New Roman" w:cs="Times New Roman"/>
                <w:sz w:val="24"/>
                <w:szCs w:val="24"/>
              </w:rPr>
              <w:t xml:space="preserve">«Об утверждении Положения «Об Управлении социальной защиты населения Миасского городского округа», Решение Собрания депутатов </w:t>
            </w:r>
            <w:r w:rsidR="007A7707">
              <w:rPr>
                <w:rFonts w:ascii="Times New Roman" w:hAnsi="Times New Roman" w:cs="Times New Roman"/>
                <w:sz w:val="24"/>
                <w:szCs w:val="24"/>
              </w:rPr>
              <w:t xml:space="preserve">МГО </w:t>
            </w:r>
            <w:r w:rsidRPr="00FE61B5">
              <w:rPr>
                <w:rFonts w:ascii="Times New Roman" w:hAnsi="Times New Roman" w:cs="Times New Roman"/>
                <w:sz w:val="24"/>
                <w:szCs w:val="24"/>
              </w:rPr>
              <w:t>от 29.10.2010г № 11 «Об утверждении Порядка предоставления гарантий муниципальным служащим Миасского городского округа» (с изменениями).</w:t>
            </w:r>
          </w:p>
          <w:p w:rsidR="00314B05" w:rsidRPr="00FE61B5" w:rsidRDefault="00314B05" w:rsidP="006105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61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Решение Собрания депутатов </w:t>
            </w:r>
            <w:r w:rsidR="007A77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МГО </w:t>
            </w:r>
            <w:r w:rsidRPr="00FE61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 30.03.2012 г. № 4 «Об установлении расходных обязательств Миасского городского округа по Управлению социальной защиты населения Администрации Миасского городского округа в части предоставления дополнительных мер социальной поддержки населения» (с учетом вносимых изменений).</w:t>
            </w:r>
          </w:p>
          <w:p w:rsidR="0061051D" w:rsidRPr="00FE61B5" w:rsidRDefault="0061051D" w:rsidP="006105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1051D" w:rsidRPr="00FE61B5" w:rsidTr="0061051D">
        <w:trPr>
          <w:trHeight w:val="20"/>
        </w:trPr>
        <w:tc>
          <w:tcPr>
            <w:tcW w:w="616" w:type="pct"/>
          </w:tcPr>
          <w:p w:rsidR="00116CE8" w:rsidRPr="00FE61B5" w:rsidRDefault="00116CE8" w:rsidP="002B14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61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«Крепкая семья»</w:t>
            </w:r>
          </w:p>
          <w:p w:rsidR="00116CE8" w:rsidRPr="00FE61B5" w:rsidRDefault="00116CE8" w:rsidP="002B14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61B5">
              <w:rPr>
                <w:rFonts w:ascii="Times New Roman" w:hAnsi="Times New Roman" w:cs="Times New Roman"/>
                <w:sz w:val="24"/>
                <w:szCs w:val="24"/>
              </w:rPr>
              <w:t>(приложение 2)</w:t>
            </w:r>
          </w:p>
        </w:tc>
        <w:tc>
          <w:tcPr>
            <w:tcW w:w="585" w:type="pct"/>
          </w:tcPr>
          <w:p w:rsidR="00116CE8" w:rsidRPr="00FE61B5" w:rsidRDefault="00116CE8" w:rsidP="002B14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61B5">
              <w:rPr>
                <w:rFonts w:ascii="Times New Roman" w:hAnsi="Times New Roman" w:cs="Times New Roman"/>
                <w:sz w:val="24"/>
                <w:szCs w:val="24"/>
              </w:rPr>
              <w:t>УСЗН</w:t>
            </w:r>
          </w:p>
        </w:tc>
        <w:tc>
          <w:tcPr>
            <w:tcW w:w="448" w:type="pct"/>
          </w:tcPr>
          <w:p w:rsidR="00116CE8" w:rsidRPr="00FE61B5" w:rsidRDefault="00FE61B5" w:rsidP="00B30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61B5">
              <w:rPr>
                <w:rFonts w:ascii="Times New Roman" w:hAnsi="Times New Roman" w:cs="Times New Roman"/>
                <w:sz w:val="24"/>
                <w:szCs w:val="24"/>
              </w:rPr>
              <w:t>2020г. - 2023г.</w:t>
            </w:r>
          </w:p>
        </w:tc>
        <w:tc>
          <w:tcPr>
            <w:tcW w:w="848" w:type="pct"/>
          </w:tcPr>
          <w:p w:rsidR="00116CE8" w:rsidRPr="00FE61B5" w:rsidRDefault="00516D16" w:rsidP="00516D16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61B5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  <w:t>- Оказание медико-социальной, социальной, психологической помощи семьям, находящимся в трудной жизненной ситуации и социально опасном положении</w:t>
            </w:r>
          </w:p>
        </w:tc>
        <w:tc>
          <w:tcPr>
            <w:tcW w:w="983" w:type="pct"/>
          </w:tcPr>
          <w:p w:rsidR="00677B5E" w:rsidRPr="00FE61B5" w:rsidRDefault="00677B5E" w:rsidP="00677B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61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1.Доля семей, находящихся в трудной жизненной ситуации и семей, находящихся в социально-опасном положении, получивших меры социальной поддержки от общего числа обратившихся семей,  нуждающихся в мерах социальной поддержки, оказании </w:t>
            </w:r>
            <w:r w:rsidRPr="00FE61B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социальной помощи</w:t>
            </w:r>
            <w:r w:rsidRPr="00FE61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- 100%.</w:t>
            </w:r>
          </w:p>
          <w:p w:rsidR="00116CE8" w:rsidRPr="00FE61B5" w:rsidRDefault="00677B5E" w:rsidP="00677B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61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 Доля фактически проведенных мероприятий,</w:t>
            </w:r>
            <w:r w:rsidRPr="00FE61B5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  <w:t xml:space="preserve"> повышающих статус семьи, материнства и детства </w:t>
            </w:r>
            <w:proofErr w:type="gramStart"/>
            <w:r w:rsidRPr="00FE61B5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  <w:t>от</w:t>
            </w:r>
            <w:proofErr w:type="gramEnd"/>
            <w:r w:rsidRPr="00FE61B5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  <w:t xml:space="preserve"> запланированных – 100 %</w:t>
            </w:r>
          </w:p>
        </w:tc>
        <w:tc>
          <w:tcPr>
            <w:tcW w:w="1520" w:type="pct"/>
          </w:tcPr>
          <w:p w:rsidR="00116CE8" w:rsidRPr="00FE61B5" w:rsidRDefault="00116CE8" w:rsidP="006105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61B5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28.12.2013г. № 442-ФЗ « Об основах социального обслуживания граждан в РФ»</w:t>
            </w:r>
          </w:p>
          <w:p w:rsidR="00116CE8" w:rsidRPr="00FE61B5" w:rsidRDefault="00116CE8" w:rsidP="006105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61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Федеральный закон от 6 октября 2003 года N 131-ФЗ «Об общих принципах организации местного самоуправления в Российской Федерации», </w:t>
            </w:r>
          </w:p>
          <w:p w:rsidR="00116CE8" w:rsidRPr="00FE61B5" w:rsidRDefault="00116CE8" w:rsidP="0061051D">
            <w:pPr>
              <w:keepNext/>
              <w:keepLines/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61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Постановление Правительства Челябинской области от 21.10.2015г. № 546-П «Об утверждении порядков предоставления социальных услуг поставщиками социальных услуг».</w:t>
            </w:r>
          </w:p>
          <w:p w:rsidR="00116CE8" w:rsidRPr="00FE61B5" w:rsidRDefault="00116CE8" w:rsidP="006105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61B5">
              <w:rPr>
                <w:rFonts w:ascii="Times New Roman" w:hAnsi="Times New Roman" w:cs="Times New Roman"/>
                <w:sz w:val="24"/>
                <w:szCs w:val="24"/>
              </w:rPr>
              <w:t>- Приказ МКУСО «Центр» от 16.02.2015г. № 16/2 –ОД «Об утверждении Положения об Отделение помощи семье и детям».</w:t>
            </w:r>
          </w:p>
        </w:tc>
      </w:tr>
      <w:tr w:rsidR="0061051D" w:rsidRPr="00FE61B5" w:rsidTr="0061051D">
        <w:trPr>
          <w:trHeight w:val="20"/>
        </w:trPr>
        <w:tc>
          <w:tcPr>
            <w:tcW w:w="616" w:type="pct"/>
          </w:tcPr>
          <w:p w:rsidR="00116CE8" w:rsidRPr="00FE61B5" w:rsidRDefault="00116CE8" w:rsidP="00067A61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61B5">
              <w:rPr>
                <w:rFonts w:ascii="Times New Roman" w:hAnsi="Times New Roman" w:cs="Times New Roman"/>
                <w:sz w:val="24"/>
                <w:szCs w:val="24"/>
              </w:rPr>
              <w:t>3. «Повышение качества жизни и социальная защита граждан пожилого возраста и других социально уязвимых групп населения»</w:t>
            </w:r>
          </w:p>
          <w:p w:rsidR="00116CE8" w:rsidRPr="00FE61B5" w:rsidRDefault="00116CE8" w:rsidP="00067A61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61B5">
              <w:rPr>
                <w:rFonts w:ascii="Times New Roman" w:hAnsi="Times New Roman" w:cs="Times New Roman"/>
                <w:sz w:val="24"/>
                <w:szCs w:val="24"/>
              </w:rPr>
              <w:t>(приложение 3)</w:t>
            </w:r>
          </w:p>
        </w:tc>
        <w:tc>
          <w:tcPr>
            <w:tcW w:w="585" w:type="pct"/>
          </w:tcPr>
          <w:p w:rsidR="00116CE8" w:rsidRPr="00FE61B5" w:rsidRDefault="00116CE8" w:rsidP="00067A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61B5">
              <w:rPr>
                <w:rFonts w:ascii="Times New Roman" w:hAnsi="Times New Roman" w:cs="Times New Roman"/>
                <w:sz w:val="24"/>
                <w:szCs w:val="24"/>
              </w:rPr>
              <w:t>УСЗН</w:t>
            </w:r>
          </w:p>
        </w:tc>
        <w:tc>
          <w:tcPr>
            <w:tcW w:w="448" w:type="pct"/>
          </w:tcPr>
          <w:p w:rsidR="00116CE8" w:rsidRPr="00FE61B5" w:rsidRDefault="00FE61B5" w:rsidP="00B30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61B5">
              <w:rPr>
                <w:rFonts w:ascii="Times New Roman" w:hAnsi="Times New Roman" w:cs="Times New Roman"/>
                <w:sz w:val="24"/>
                <w:szCs w:val="24"/>
              </w:rPr>
              <w:t>2020г. - 2023г.</w:t>
            </w:r>
          </w:p>
        </w:tc>
        <w:tc>
          <w:tcPr>
            <w:tcW w:w="848" w:type="pct"/>
          </w:tcPr>
          <w:p w:rsidR="00A96A6C" w:rsidRPr="00FE61B5" w:rsidRDefault="002E0C33" w:rsidP="0061051D">
            <w:pPr>
              <w:tabs>
                <w:tab w:val="left" w:pos="720"/>
              </w:tabs>
              <w:suppressAutoHyphens/>
              <w:spacing w:after="0" w:line="240" w:lineRule="auto"/>
              <w:ind w:firstLine="31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61B5">
              <w:rPr>
                <w:rFonts w:ascii="Times New Roman" w:hAnsi="Times New Roman" w:cs="Times New Roman"/>
                <w:sz w:val="24"/>
                <w:szCs w:val="24"/>
              </w:rPr>
              <w:t>Повышение качества жизни и социальная защита граждан пожилого возраста и других социально уязвимых групп населения</w:t>
            </w:r>
            <w:r w:rsidR="00A96A6C" w:rsidRPr="00FE61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16CE8" w:rsidRPr="00FE61B5" w:rsidRDefault="00116CE8" w:rsidP="0061051D">
            <w:pPr>
              <w:spacing w:after="0" w:line="240" w:lineRule="auto"/>
              <w:ind w:firstLine="316"/>
              <w:rPr>
                <w:rFonts w:ascii="Times New Roman" w:hAnsi="Times New Roman" w:cs="Times New Roman"/>
                <w:sz w:val="24"/>
                <w:szCs w:val="24"/>
              </w:rPr>
            </w:pPr>
            <w:r w:rsidRPr="00FE61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3" w:type="pct"/>
          </w:tcPr>
          <w:p w:rsidR="00116CE8" w:rsidRPr="00FE61B5" w:rsidRDefault="00D419CE" w:rsidP="006105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61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2E0C33" w:rsidRPr="00FE61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Доля граждан, имеющих право на получение и получивших меры социальной поддержки, социальные услуги, в общем числе граждан, имеющих право на получение мер социальной поддержки, социальных услуг и обратившихся за их получением – 100%;</w:t>
            </w:r>
          </w:p>
          <w:p w:rsidR="00D419CE" w:rsidRPr="00FE61B5" w:rsidRDefault="00D419CE" w:rsidP="006105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61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Pr="00FE61B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Удовлетворенность </w:t>
            </w:r>
            <w:r w:rsidRPr="00FE61B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населения качеством предоставления мер социальной поддержки, оказания социальной помощи – количество обоснованных жалоб – 0 жалоб.</w:t>
            </w:r>
          </w:p>
        </w:tc>
        <w:tc>
          <w:tcPr>
            <w:tcW w:w="1520" w:type="pct"/>
          </w:tcPr>
          <w:p w:rsidR="00116CE8" w:rsidRPr="00FE61B5" w:rsidRDefault="00116CE8" w:rsidP="006105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61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- Федеральный  закон от 24 ноября 1995года № 181-ФЗ «О социальной защите инвалидов в Российской Федерации», </w:t>
            </w:r>
          </w:p>
          <w:p w:rsidR="00116CE8" w:rsidRPr="00FE61B5" w:rsidRDefault="00116CE8" w:rsidP="006105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61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Решение Собрания депутатов </w:t>
            </w:r>
            <w:r w:rsidR="007A77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МГО</w:t>
            </w:r>
            <w:r w:rsidRPr="00FE61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от 30.03.2012 г. № 4 «Об установлении расходных обязательств Миасского городского округа по Управлению социальной защиты населения Администрации Миасского городского округа в части предоставления дополнительных мер социальной поддержки населения» (с учетом </w:t>
            </w:r>
            <w:r w:rsidRPr="00FE61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вносимых изменений).</w:t>
            </w:r>
          </w:p>
          <w:p w:rsidR="00116CE8" w:rsidRPr="00FE61B5" w:rsidRDefault="00116CE8" w:rsidP="006105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61B5">
              <w:rPr>
                <w:rFonts w:ascii="Times New Roman" w:hAnsi="Times New Roman" w:cs="Times New Roman"/>
                <w:sz w:val="24"/>
                <w:szCs w:val="24"/>
              </w:rPr>
              <w:t xml:space="preserve">Решение Собрания депутатов </w:t>
            </w:r>
            <w:r w:rsidR="007A7707">
              <w:rPr>
                <w:rFonts w:ascii="Times New Roman" w:hAnsi="Times New Roman" w:cs="Times New Roman"/>
                <w:sz w:val="24"/>
                <w:szCs w:val="24"/>
              </w:rPr>
              <w:t>МГО</w:t>
            </w:r>
            <w:r w:rsidRPr="00FE61B5">
              <w:rPr>
                <w:rFonts w:ascii="Times New Roman" w:hAnsi="Times New Roman" w:cs="Times New Roman"/>
                <w:sz w:val="24"/>
                <w:szCs w:val="24"/>
              </w:rPr>
              <w:t xml:space="preserve"> от 26.05.2017г № 7 «Об утверждении Положения «Об оказании единовременной материальной помощи гражданам Миасского городского округа, пострадавшим от пожара, чрезвычайной ситуации муниципального характера»;</w:t>
            </w:r>
          </w:p>
          <w:p w:rsidR="00116CE8" w:rsidRPr="00FE61B5" w:rsidRDefault="00116CE8" w:rsidP="006105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61B5">
              <w:rPr>
                <w:rFonts w:ascii="Times New Roman" w:hAnsi="Times New Roman" w:cs="Times New Roman"/>
                <w:sz w:val="24"/>
                <w:szCs w:val="24"/>
              </w:rPr>
              <w:t xml:space="preserve">Решение Собрания депутатов </w:t>
            </w:r>
            <w:r w:rsidR="007A7707">
              <w:rPr>
                <w:rFonts w:ascii="Times New Roman" w:hAnsi="Times New Roman" w:cs="Times New Roman"/>
                <w:sz w:val="24"/>
                <w:szCs w:val="24"/>
              </w:rPr>
              <w:t>МГО</w:t>
            </w:r>
            <w:r w:rsidRPr="00FE61B5">
              <w:rPr>
                <w:rFonts w:ascii="Times New Roman" w:hAnsi="Times New Roman" w:cs="Times New Roman"/>
                <w:sz w:val="24"/>
                <w:szCs w:val="24"/>
              </w:rPr>
              <w:t xml:space="preserve"> от 26.05.2017г № 6 «Об утверждении Положения «О порядке выплаты единовременного социального пособия гражданам, находящимся в трудной жизненной ситуации на территории Миасского городского округа»;</w:t>
            </w:r>
          </w:p>
          <w:p w:rsidR="00116CE8" w:rsidRPr="00FE61B5" w:rsidRDefault="00116CE8" w:rsidP="006105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61B5">
              <w:rPr>
                <w:rFonts w:ascii="Times New Roman" w:hAnsi="Times New Roman" w:cs="Times New Roman"/>
                <w:sz w:val="24"/>
                <w:szCs w:val="24"/>
              </w:rPr>
              <w:t xml:space="preserve">Решение Собрания депутатов </w:t>
            </w:r>
            <w:r w:rsidR="007A7707">
              <w:rPr>
                <w:rFonts w:ascii="Times New Roman" w:hAnsi="Times New Roman" w:cs="Times New Roman"/>
                <w:sz w:val="24"/>
                <w:szCs w:val="24"/>
              </w:rPr>
              <w:t>МГО</w:t>
            </w:r>
            <w:r w:rsidRPr="00FE61B5">
              <w:rPr>
                <w:rFonts w:ascii="Times New Roman" w:hAnsi="Times New Roman" w:cs="Times New Roman"/>
                <w:sz w:val="24"/>
                <w:szCs w:val="24"/>
              </w:rPr>
              <w:t xml:space="preserve"> от 26.05.2017г № 24 «Об утверждении Положения «О звании «Почетный гражданин города Миасса».</w:t>
            </w:r>
          </w:p>
          <w:p w:rsidR="00116CE8" w:rsidRPr="00FE61B5" w:rsidRDefault="00116CE8" w:rsidP="0061051D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E61B5">
              <w:rPr>
                <w:rFonts w:ascii="Times New Roman" w:hAnsi="Times New Roman" w:cs="Times New Roman"/>
                <w:sz w:val="24"/>
                <w:szCs w:val="24"/>
              </w:rPr>
              <w:t xml:space="preserve">Решение Собрания депутатов </w:t>
            </w:r>
            <w:r w:rsidR="007A7707">
              <w:rPr>
                <w:rFonts w:ascii="Times New Roman" w:hAnsi="Times New Roman" w:cs="Times New Roman"/>
                <w:sz w:val="24"/>
                <w:szCs w:val="24"/>
              </w:rPr>
              <w:t xml:space="preserve">МГО </w:t>
            </w:r>
            <w:r w:rsidRPr="00FE61B5">
              <w:rPr>
                <w:rFonts w:ascii="Times New Roman" w:hAnsi="Times New Roman" w:cs="Times New Roman"/>
                <w:sz w:val="24"/>
                <w:szCs w:val="24"/>
              </w:rPr>
              <w:t>от 29.07.2011 г. № 14 «Об утверждении Положения «О назначении и выплате пенсии за выслугу лет лицам, замещавшим муниципальные должности муниципальной службы Миасского городского округа (с изменениями).</w:t>
            </w:r>
          </w:p>
          <w:p w:rsidR="00116CE8" w:rsidRPr="00FE61B5" w:rsidRDefault="00116CE8" w:rsidP="006105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61B5">
              <w:rPr>
                <w:rFonts w:ascii="Times New Roman" w:hAnsi="Times New Roman" w:cs="Times New Roman"/>
                <w:sz w:val="24"/>
                <w:szCs w:val="24"/>
              </w:rPr>
              <w:t>Сметы расходов на мероприятия Совета ветеранов Великой Отечественной войны  и  фактических расходов прошлого периода.</w:t>
            </w:r>
          </w:p>
          <w:p w:rsidR="00116CE8" w:rsidRPr="00FE61B5" w:rsidRDefault="00116CE8" w:rsidP="006105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61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Приказ УСЗН от 14.01.2015г. № 3 «Об организации работы по социальному обслуживанию граждан в учреждениях, подведомственных УСЗН».</w:t>
            </w:r>
          </w:p>
        </w:tc>
      </w:tr>
      <w:tr w:rsidR="0061051D" w:rsidRPr="00FE61B5" w:rsidTr="0061051D">
        <w:trPr>
          <w:trHeight w:val="20"/>
        </w:trPr>
        <w:tc>
          <w:tcPr>
            <w:tcW w:w="616" w:type="pct"/>
          </w:tcPr>
          <w:p w:rsidR="00116CE8" w:rsidRPr="00FE61B5" w:rsidRDefault="00116CE8" w:rsidP="00067A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61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 «Доступная среда»</w:t>
            </w:r>
          </w:p>
          <w:p w:rsidR="00116CE8" w:rsidRPr="00FE61B5" w:rsidRDefault="00116CE8" w:rsidP="00067A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61B5">
              <w:rPr>
                <w:rFonts w:ascii="Times New Roman" w:hAnsi="Times New Roman" w:cs="Times New Roman"/>
                <w:sz w:val="24"/>
                <w:szCs w:val="24"/>
              </w:rPr>
              <w:t>(приложение 4)</w:t>
            </w:r>
          </w:p>
        </w:tc>
        <w:tc>
          <w:tcPr>
            <w:tcW w:w="585" w:type="pct"/>
          </w:tcPr>
          <w:p w:rsidR="00116CE8" w:rsidRPr="00FE61B5" w:rsidRDefault="00116CE8" w:rsidP="00067A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61B5">
              <w:rPr>
                <w:rFonts w:ascii="Times New Roman" w:hAnsi="Times New Roman" w:cs="Times New Roman"/>
                <w:sz w:val="24"/>
                <w:szCs w:val="24"/>
              </w:rPr>
              <w:t>УСЗН</w:t>
            </w:r>
          </w:p>
        </w:tc>
        <w:tc>
          <w:tcPr>
            <w:tcW w:w="448" w:type="pct"/>
          </w:tcPr>
          <w:p w:rsidR="00116CE8" w:rsidRPr="00FE61B5" w:rsidRDefault="00FE61B5" w:rsidP="00B30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61B5">
              <w:rPr>
                <w:rFonts w:ascii="Times New Roman" w:hAnsi="Times New Roman" w:cs="Times New Roman"/>
                <w:sz w:val="24"/>
                <w:szCs w:val="24"/>
              </w:rPr>
              <w:t>2020г. - 2023г.</w:t>
            </w:r>
          </w:p>
        </w:tc>
        <w:tc>
          <w:tcPr>
            <w:tcW w:w="848" w:type="pct"/>
          </w:tcPr>
          <w:p w:rsidR="00116CE8" w:rsidRPr="00FE61B5" w:rsidRDefault="003C79B6" w:rsidP="003C79B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FE61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Организация мероприятий, работ, услуг, связанных с  реабилитацией и интеграцией инвалидов и других МГН в общество, повышение их жизненного уровня</w:t>
            </w:r>
          </w:p>
        </w:tc>
        <w:tc>
          <w:tcPr>
            <w:tcW w:w="983" w:type="pct"/>
          </w:tcPr>
          <w:p w:rsidR="000814ED" w:rsidRPr="00FE61B5" w:rsidRDefault="000814ED" w:rsidP="00081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61B5">
              <w:rPr>
                <w:rFonts w:ascii="Times New Roman" w:hAnsi="Times New Roman" w:cs="Times New Roman"/>
                <w:sz w:val="24"/>
                <w:szCs w:val="24"/>
              </w:rPr>
              <w:t xml:space="preserve">1. Доля выполненных мероприятий, </w:t>
            </w:r>
            <w:r w:rsidRPr="00FE61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связанных с реабилитацией и интеграцией инвалидов в общество </w:t>
            </w:r>
            <w:proofErr w:type="gramStart"/>
            <w:r w:rsidRPr="00FE61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  <w:r w:rsidRPr="00FE61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запланированных – не менее 95%</w:t>
            </w:r>
            <w:r w:rsidRPr="00FE61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814ED" w:rsidRPr="00FE61B5" w:rsidRDefault="000814ED" w:rsidP="000814E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FE61B5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2. Исполнение бюджета Миасского городского округа по итогам года  направленного н</w:t>
            </w:r>
            <w:r w:rsidRPr="00FE61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 организацию мероприятий по реабилитацию и интеграцию инвалидов в общество, а так же </w:t>
            </w:r>
            <w:r w:rsidRPr="00FE61B5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на </w:t>
            </w:r>
            <w:r w:rsidRPr="00FE61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беспрепятственного доступа инвалидов к объектам социальной инфраструктуры и информации</w:t>
            </w:r>
            <w:r w:rsidRPr="00FE61B5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в рамках настоящей муниципальной подпрограммы - не менее 95%</w:t>
            </w:r>
          </w:p>
          <w:p w:rsidR="00F46464" w:rsidRPr="00FE61B5" w:rsidRDefault="00F46464" w:rsidP="000814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1B5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3.</w:t>
            </w:r>
            <w:r w:rsidRPr="00FE61B5">
              <w:rPr>
                <w:rFonts w:ascii="Times New Roman" w:hAnsi="Times New Roman" w:cs="Times New Roman"/>
                <w:sz w:val="24"/>
                <w:szCs w:val="24"/>
              </w:rPr>
              <w:t xml:space="preserve"> Доля парка подвижного состава автомобильного транспорта и городского наземного электрического транспорта общего пользования, оборудованного для перевозки других маломобильных групп </w:t>
            </w:r>
            <w:r w:rsidRPr="00FE61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населения в парке этого подвижного состава муниципального образования – 100% (дооборудование 43 единиц подвижного состава техники, в том числе 19 троллейбусов, 24 автобуса </w:t>
            </w:r>
            <w:proofErr w:type="spellStart"/>
            <w:r w:rsidRPr="00FE61B5">
              <w:rPr>
                <w:rFonts w:ascii="Times New Roman" w:hAnsi="Times New Roman" w:cs="Times New Roman"/>
                <w:sz w:val="24"/>
                <w:szCs w:val="24"/>
              </w:rPr>
              <w:t>внутрисалонными</w:t>
            </w:r>
            <w:proofErr w:type="spellEnd"/>
            <w:r w:rsidRPr="00FE61B5">
              <w:rPr>
                <w:rFonts w:ascii="Times New Roman" w:hAnsi="Times New Roman" w:cs="Times New Roman"/>
                <w:sz w:val="24"/>
                <w:szCs w:val="24"/>
              </w:rPr>
              <w:t xml:space="preserve"> табло с </w:t>
            </w:r>
            <w:proofErr w:type="spellStart"/>
            <w:r w:rsidRPr="00FE61B5">
              <w:rPr>
                <w:rFonts w:ascii="Times New Roman" w:hAnsi="Times New Roman" w:cs="Times New Roman"/>
                <w:sz w:val="24"/>
                <w:szCs w:val="24"/>
              </w:rPr>
              <w:t>автоинформаторами</w:t>
            </w:r>
            <w:proofErr w:type="spellEnd"/>
            <w:r w:rsidRPr="00FE61B5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116CE8" w:rsidRPr="00FE61B5" w:rsidRDefault="00FE61B5" w:rsidP="001B37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E61B5">
              <w:rPr>
                <w:rFonts w:ascii="Times New Roman" w:hAnsi="Times New Roman" w:cs="Times New Roman"/>
                <w:sz w:val="24"/>
                <w:szCs w:val="24"/>
              </w:rPr>
              <w:t xml:space="preserve">Доля парка подвижного состава автомобильного транспорта и городского наземного электрического транспорта общего пользования, оборудованного для перевозки маломобильных групп населения в парке этого подвижного состава муниципального образования (приобретение 1 единицы </w:t>
            </w:r>
            <w:proofErr w:type="spellStart"/>
            <w:r w:rsidR="00701E5B">
              <w:rPr>
                <w:rFonts w:ascii="Times New Roman" w:hAnsi="Times New Roman" w:cs="Times New Roman"/>
                <w:sz w:val="24"/>
                <w:szCs w:val="24"/>
              </w:rPr>
              <w:t>низкопольного</w:t>
            </w:r>
            <w:proofErr w:type="spellEnd"/>
            <w:r w:rsidR="00701E5B" w:rsidRPr="00FE61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61B5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автомобильного автотранспорта типа ПАЗ) </w:t>
            </w:r>
            <w:r w:rsidRPr="00526124">
              <w:rPr>
                <w:rFonts w:ascii="Times New Roman" w:hAnsi="Times New Roman" w:cs="Times New Roman"/>
                <w:sz w:val="24"/>
                <w:szCs w:val="24"/>
              </w:rPr>
              <w:t xml:space="preserve">Его значения по годам: </w:t>
            </w:r>
            <w:r w:rsidR="001B376A" w:rsidRPr="00526124">
              <w:rPr>
                <w:rFonts w:ascii="Times New Roman" w:hAnsi="Times New Roman" w:cs="Times New Roman"/>
                <w:sz w:val="24"/>
                <w:szCs w:val="24"/>
              </w:rPr>
              <w:t>2020г -3 %, 2021 – 17%, 2022-18%, 2023-20%).</w:t>
            </w:r>
            <w:proofErr w:type="gramEnd"/>
          </w:p>
        </w:tc>
        <w:tc>
          <w:tcPr>
            <w:tcW w:w="1520" w:type="pct"/>
          </w:tcPr>
          <w:p w:rsidR="00116CE8" w:rsidRPr="00FE61B5" w:rsidRDefault="00116CE8" w:rsidP="006105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61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Федеральный закон от 6 октября 2003 года N 131-ФЗ «Об общих принципах организации местного самоуправления в Российской Федерации"» </w:t>
            </w:r>
          </w:p>
          <w:p w:rsidR="00116CE8" w:rsidRPr="00FE61B5" w:rsidRDefault="00116CE8" w:rsidP="006105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61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Федеральный  закон от 24 ноября 1995года № 181-ФЗ «О социальной защите инвалидов в Российской Федерации», </w:t>
            </w:r>
          </w:p>
          <w:p w:rsidR="00116CE8" w:rsidRPr="00FE61B5" w:rsidRDefault="00116CE8" w:rsidP="007A77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61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Решение Собрания депутатов </w:t>
            </w:r>
            <w:r w:rsidR="007A77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МГО </w:t>
            </w:r>
            <w:r w:rsidRPr="00FE61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 30.03.2012 г. № 4 «Об установлении расходных обязательств Миасского городского округа по Управлению социальной защиты населения Администрации Миасского городского округа в части предоставления дополнительных мер социальной поддержки населения» (с учетом вносимых изменений).</w:t>
            </w:r>
          </w:p>
        </w:tc>
      </w:tr>
    </w:tbl>
    <w:p w:rsidR="00017386" w:rsidRPr="00887BD2" w:rsidRDefault="00017386" w:rsidP="00017386">
      <w:pPr>
        <w:spacing w:after="0" w:line="276" w:lineRule="auto"/>
        <w:rPr>
          <w:rFonts w:ascii="Times New Roman" w:hAnsi="Times New Roman" w:cs="Times New Roman"/>
          <w:sz w:val="24"/>
          <w:szCs w:val="24"/>
        </w:rPr>
        <w:sectPr w:rsidR="00017386" w:rsidRPr="00887BD2" w:rsidSect="00C27A9C">
          <w:pgSz w:w="16838" w:h="11906" w:orient="landscape"/>
          <w:pgMar w:top="1701" w:right="851" w:bottom="567" w:left="851" w:header="709" w:footer="709" w:gutter="0"/>
          <w:cols w:space="708"/>
          <w:docGrid w:linePitch="360"/>
        </w:sectPr>
      </w:pPr>
    </w:p>
    <w:p w:rsidR="00017386" w:rsidRPr="00887BD2" w:rsidRDefault="00017386" w:rsidP="00017386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87BD2">
        <w:rPr>
          <w:rFonts w:ascii="Times New Roman" w:hAnsi="Times New Roman" w:cs="Times New Roman"/>
          <w:sz w:val="24"/>
          <w:szCs w:val="24"/>
          <w:lang w:val="en-US"/>
        </w:rPr>
        <w:lastRenderedPageBreak/>
        <w:t>VI</w:t>
      </w:r>
      <w:r w:rsidRPr="00887BD2">
        <w:rPr>
          <w:rFonts w:ascii="Times New Roman" w:hAnsi="Times New Roman" w:cs="Times New Roman"/>
          <w:sz w:val="24"/>
          <w:szCs w:val="24"/>
        </w:rPr>
        <w:t>. Ресурсное обеспечение муниципальной программы</w:t>
      </w:r>
    </w:p>
    <w:p w:rsidR="00017386" w:rsidRPr="00887BD2" w:rsidRDefault="00017386" w:rsidP="00017386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17386" w:rsidRPr="00887BD2" w:rsidRDefault="00017386" w:rsidP="00017386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7BD2">
        <w:rPr>
          <w:rFonts w:ascii="Times New Roman" w:hAnsi="Times New Roman" w:cs="Times New Roman"/>
          <w:sz w:val="24"/>
          <w:szCs w:val="24"/>
        </w:rPr>
        <w:t>Источником финансирования мероприятий программы являются средства местного бюджета</w:t>
      </w:r>
      <w:r w:rsidR="008C6025" w:rsidRPr="00887BD2">
        <w:rPr>
          <w:rFonts w:ascii="Times New Roman" w:hAnsi="Times New Roman" w:cs="Times New Roman"/>
          <w:sz w:val="24"/>
          <w:szCs w:val="24"/>
        </w:rPr>
        <w:t>, бюджета Челябинской области</w:t>
      </w:r>
      <w:r w:rsidRPr="00887BD2">
        <w:rPr>
          <w:rFonts w:ascii="Times New Roman" w:hAnsi="Times New Roman" w:cs="Times New Roman"/>
          <w:sz w:val="24"/>
          <w:szCs w:val="24"/>
        </w:rPr>
        <w:t>.</w:t>
      </w:r>
    </w:p>
    <w:p w:rsidR="00253422" w:rsidRPr="00887BD2" w:rsidRDefault="00253422" w:rsidP="0025342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87BD2">
        <w:rPr>
          <w:rFonts w:ascii="Times New Roman" w:hAnsi="Times New Roman"/>
          <w:sz w:val="24"/>
          <w:szCs w:val="24"/>
        </w:rPr>
        <w:t>Объемы бюджетных ассигнований программы</w:t>
      </w:r>
    </w:p>
    <w:p w:rsidR="00017386" w:rsidRPr="00887BD2" w:rsidRDefault="00017386" w:rsidP="0001738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887BD2">
        <w:rPr>
          <w:rFonts w:ascii="Times New Roman" w:hAnsi="Times New Roman" w:cs="Times New Roman"/>
          <w:sz w:val="24"/>
          <w:szCs w:val="24"/>
        </w:rPr>
        <w:t>Таблица 4</w:t>
      </w:r>
      <w:r w:rsidR="0061051D" w:rsidRPr="00887BD2">
        <w:rPr>
          <w:rFonts w:ascii="Times New Roman" w:hAnsi="Times New Roman" w:cs="Times New Roman"/>
          <w:sz w:val="24"/>
          <w:szCs w:val="24"/>
        </w:rPr>
        <w:t xml:space="preserve"> </w:t>
      </w:r>
      <w:r w:rsidRPr="00887BD2">
        <w:rPr>
          <w:rFonts w:ascii="Times New Roman" w:hAnsi="Times New Roman" w:cs="Times New Roman"/>
          <w:sz w:val="24"/>
          <w:szCs w:val="24"/>
        </w:rPr>
        <w:t>(тыс. руб.)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510"/>
        <w:gridCol w:w="1116"/>
        <w:gridCol w:w="1005"/>
        <w:gridCol w:w="1048"/>
        <w:gridCol w:w="1179"/>
        <w:gridCol w:w="996"/>
      </w:tblGrid>
      <w:tr w:rsidR="00C54479" w:rsidRPr="00887BD2" w:rsidTr="00AD6D1C">
        <w:trPr>
          <w:trHeight w:val="135"/>
        </w:trPr>
        <w:tc>
          <w:tcPr>
            <w:tcW w:w="2288" w:type="pct"/>
          </w:tcPr>
          <w:p w:rsidR="00C54479" w:rsidRPr="00887BD2" w:rsidRDefault="00C54479" w:rsidP="00E13537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BD2">
              <w:rPr>
                <w:rFonts w:ascii="Times New Roman" w:hAnsi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566" w:type="pct"/>
          </w:tcPr>
          <w:p w:rsidR="00C54479" w:rsidRPr="00887BD2" w:rsidRDefault="00C54479" w:rsidP="00E135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BD2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510" w:type="pct"/>
          </w:tcPr>
          <w:p w:rsidR="00C54479" w:rsidRPr="00887BD2" w:rsidRDefault="00C54479" w:rsidP="007E0F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532" w:type="pct"/>
          </w:tcPr>
          <w:p w:rsidR="00C54479" w:rsidRPr="00887BD2" w:rsidRDefault="00C54479" w:rsidP="00C5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BD2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8" w:type="pct"/>
          </w:tcPr>
          <w:p w:rsidR="00C54479" w:rsidRPr="00887BD2" w:rsidRDefault="00C54479" w:rsidP="00C5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BD2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05" w:type="pct"/>
          </w:tcPr>
          <w:p w:rsidR="00C54479" w:rsidRPr="00887BD2" w:rsidRDefault="00C54479" w:rsidP="00C54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BD2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E0B4E" w:rsidRPr="003129A8" w:rsidTr="00AD6D1C">
        <w:trPr>
          <w:trHeight w:val="135"/>
        </w:trPr>
        <w:tc>
          <w:tcPr>
            <w:tcW w:w="2288" w:type="pct"/>
          </w:tcPr>
          <w:p w:rsidR="002E0B4E" w:rsidRPr="003129A8" w:rsidRDefault="002E0B4E" w:rsidP="00E135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29A8">
              <w:rPr>
                <w:rFonts w:ascii="Times New Roman" w:hAnsi="Times New Roman"/>
                <w:sz w:val="24"/>
                <w:szCs w:val="24"/>
              </w:rPr>
              <w:t xml:space="preserve">Бюджет </w:t>
            </w:r>
            <w:proofErr w:type="spellStart"/>
            <w:r w:rsidRPr="003129A8">
              <w:rPr>
                <w:rFonts w:ascii="Times New Roman" w:hAnsi="Times New Roman"/>
                <w:sz w:val="24"/>
                <w:szCs w:val="24"/>
              </w:rPr>
              <w:t>Миасского</w:t>
            </w:r>
            <w:proofErr w:type="spellEnd"/>
            <w:r w:rsidRPr="003129A8">
              <w:rPr>
                <w:rFonts w:ascii="Times New Roman" w:hAnsi="Times New Roman"/>
                <w:sz w:val="24"/>
                <w:szCs w:val="24"/>
              </w:rPr>
              <w:t xml:space="preserve"> городского округа</w:t>
            </w:r>
          </w:p>
        </w:tc>
        <w:tc>
          <w:tcPr>
            <w:tcW w:w="566" w:type="pct"/>
            <w:vAlign w:val="center"/>
          </w:tcPr>
          <w:p w:rsidR="002E0B4E" w:rsidRPr="002E0B4E" w:rsidRDefault="002E0B4E" w:rsidP="009D5E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B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115728,1</w:t>
            </w:r>
          </w:p>
        </w:tc>
        <w:tc>
          <w:tcPr>
            <w:tcW w:w="510" w:type="pct"/>
            <w:vAlign w:val="center"/>
          </w:tcPr>
          <w:p w:rsidR="002E0B4E" w:rsidRPr="002E0B4E" w:rsidRDefault="002E0B4E" w:rsidP="009D5E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B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28560,9</w:t>
            </w:r>
          </w:p>
        </w:tc>
        <w:tc>
          <w:tcPr>
            <w:tcW w:w="532" w:type="pct"/>
            <w:vAlign w:val="center"/>
          </w:tcPr>
          <w:p w:rsidR="002E0B4E" w:rsidRPr="002E0B4E" w:rsidRDefault="002E0B4E" w:rsidP="009D5E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B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28834,9</w:t>
            </w:r>
          </w:p>
        </w:tc>
        <w:tc>
          <w:tcPr>
            <w:tcW w:w="598" w:type="pct"/>
            <w:vAlign w:val="center"/>
          </w:tcPr>
          <w:p w:rsidR="002E0B4E" w:rsidRPr="002E0B4E" w:rsidRDefault="002E0B4E" w:rsidP="009D5E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B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29087,4</w:t>
            </w:r>
          </w:p>
        </w:tc>
        <w:tc>
          <w:tcPr>
            <w:tcW w:w="505" w:type="pct"/>
            <w:vAlign w:val="center"/>
          </w:tcPr>
          <w:p w:rsidR="002E0B4E" w:rsidRPr="002E0B4E" w:rsidRDefault="002E0B4E" w:rsidP="009D5E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B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29244,9</w:t>
            </w:r>
          </w:p>
        </w:tc>
      </w:tr>
      <w:tr w:rsidR="002E0B4E" w:rsidRPr="003129A8" w:rsidTr="00AD6D1C">
        <w:trPr>
          <w:trHeight w:val="135"/>
        </w:trPr>
        <w:tc>
          <w:tcPr>
            <w:tcW w:w="2288" w:type="pct"/>
          </w:tcPr>
          <w:p w:rsidR="002E0B4E" w:rsidRPr="003129A8" w:rsidRDefault="002E0B4E" w:rsidP="00E135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29A8">
              <w:rPr>
                <w:rFonts w:ascii="Times New Roman" w:hAnsi="Times New Roman"/>
                <w:sz w:val="24"/>
                <w:szCs w:val="24"/>
              </w:rPr>
              <w:t>Бюджет Челябинской области</w:t>
            </w:r>
          </w:p>
        </w:tc>
        <w:tc>
          <w:tcPr>
            <w:tcW w:w="566" w:type="pct"/>
            <w:vAlign w:val="center"/>
          </w:tcPr>
          <w:p w:rsidR="002E0B4E" w:rsidRPr="002E0B4E" w:rsidRDefault="002E0B4E" w:rsidP="009D5E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B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3578,0</w:t>
            </w:r>
          </w:p>
        </w:tc>
        <w:tc>
          <w:tcPr>
            <w:tcW w:w="510" w:type="pct"/>
            <w:vAlign w:val="center"/>
          </w:tcPr>
          <w:p w:rsidR="002E0B4E" w:rsidRPr="002E0B4E" w:rsidRDefault="002E0B4E" w:rsidP="009D5E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B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3000,0</w:t>
            </w:r>
          </w:p>
        </w:tc>
        <w:tc>
          <w:tcPr>
            <w:tcW w:w="532" w:type="pct"/>
            <w:vAlign w:val="center"/>
          </w:tcPr>
          <w:p w:rsidR="002E0B4E" w:rsidRPr="002E0B4E" w:rsidRDefault="002E0B4E" w:rsidP="009D5E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B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128,0</w:t>
            </w:r>
          </w:p>
        </w:tc>
        <w:tc>
          <w:tcPr>
            <w:tcW w:w="598" w:type="pct"/>
            <w:vAlign w:val="center"/>
          </w:tcPr>
          <w:p w:rsidR="002E0B4E" w:rsidRPr="002E0B4E" w:rsidRDefault="002E0B4E" w:rsidP="009D5E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B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05" w:type="pct"/>
            <w:vAlign w:val="center"/>
          </w:tcPr>
          <w:p w:rsidR="002E0B4E" w:rsidRPr="002E0B4E" w:rsidRDefault="002E0B4E" w:rsidP="009D5E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B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450,0</w:t>
            </w:r>
          </w:p>
        </w:tc>
      </w:tr>
      <w:tr w:rsidR="002E0B4E" w:rsidRPr="003129A8" w:rsidTr="00AD6D1C">
        <w:trPr>
          <w:trHeight w:val="135"/>
        </w:trPr>
        <w:tc>
          <w:tcPr>
            <w:tcW w:w="2288" w:type="pct"/>
          </w:tcPr>
          <w:p w:rsidR="002E0B4E" w:rsidRPr="003129A8" w:rsidRDefault="002E0B4E" w:rsidP="00E135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29A8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566" w:type="pct"/>
            <w:vAlign w:val="center"/>
          </w:tcPr>
          <w:p w:rsidR="002E0B4E" w:rsidRPr="002E0B4E" w:rsidRDefault="002E0B4E" w:rsidP="009D5E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B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119306,1</w:t>
            </w:r>
          </w:p>
        </w:tc>
        <w:tc>
          <w:tcPr>
            <w:tcW w:w="510" w:type="pct"/>
            <w:vAlign w:val="center"/>
          </w:tcPr>
          <w:p w:rsidR="002E0B4E" w:rsidRPr="002E0B4E" w:rsidRDefault="002E0B4E" w:rsidP="009D5E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B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31560,9</w:t>
            </w:r>
          </w:p>
        </w:tc>
        <w:tc>
          <w:tcPr>
            <w:tcW w:w="532" w:type="pct"/>
            <w:vAlign w:val="center"/>
          </w:tcPr>
          <w:p w:rsidR="002E0B4E" w:rsidRPr="002E0B4E" w:rsidRDefault="002E0B4E" w:rsidP="009D5E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B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28962,9</w:t>
            </w:r>
          </w:p>
        </w:tc>
        <w:tc>
          <w:tcPr>
            <w:tcW w:w="598" w:type="pct"/>
            <w:vAlign w:val="center"/>
          </w:tcPr>
          <w:p w:rsidR="002E0B4E" w:rsidRPr="002E0B4E" w:rsidRDefault="002E0B4E" w:rsidP="009D5E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B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29087,4</w:t>
            </w:r>
          </w:p>
        </w:tc>
        <w:tc>
          <w:tcPr>
            <w:tcW w:w="505" w:type="pct"/>
            <w:vAlign w:val="center"/>
          </w:tcPr>
          <w:p w:rsidR="002E0B4E" w:rsidRPr="002E0B4E" w:rsidRDefault="002E0B4E" w:rsidP="009D5E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B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29694,9</w:t>
            </w:r>
          </w:p>
        </w:tc>
      </w:tr>
    </w:tbl>
    <w:p w:rsidR="0018566C" w:rsidRPr="003129A8" w:rsidRDefault="0018566C" w:rsidP="001856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53422" w:rsidRPr="003129A8" w:rsidRDefault="00253422" w:rsidP="0025342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3129A8">
        <w:rPr>
          <w:rFonts w:ascii="Times New Roman" w:hAnsi="Times New Roman" w:cs="Times New Roman"/>
          <w:sz w:val="24"/>
          <w:szCs w:val="24"/>
        </w:rPr>
        <w:t>Объем финансовых ресурсов, необходимых для реализации мероприятий муниципальной программы</w:t>
      </w:r>
    </w:p>
    <w:p w:rsidR="0018566C" w:rsidRPr="003129A8" w:rsidRDefault="0018566C" w:rsidP="0018566C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3129A8">
        <w:rPr>
          <w:rFonts w:ascii="Times New Roman" w:hAnsi="Times New Roman" w:cs="Times New Roman"/>
          <w:sz w:val="24"/>
          <w:szCs w:val="24"/>
          <w:lang w:eastAsia="ru-RU"/>
        </w:rPr>
        <w:t>Таблица 4а (</w:t>
      </w:r>
      <w:proofErr w:type="spellStart"/>
      <w:r w:rsidRPr="003129A8">
        <w:rPr>
          <w:rFonts w:ascii="Times New Roman" w:hAnsi="Times New Roman" w:cs="Times New Roman"/>
          <w:sz w:val="24"/>
          <w:szCs w:val="24"/>
          <w:lang w:eastAsia="ru-RU"/>
        </w:rPr>
        <w:t>тыс</w:t>
      </w:r>
      <w:proofErr w:type="gramStart"/>
      <w:r w:rsidRPr="003129A8">
        <w:rPr>
          <w:rFonts w:ascii="Times New Roman" w:hAnsi="Times New Roman" w:cs="Times New Roman"/>
          <w:sz w:val="24"/>
          <w:szCs w:val="24"/>
          <w:lang w:eastAsia="ru-RU"/>
        </w:rPr>
        <w:t>.р</w:t>
      </w:r>
      <w:proofErr w:type="gramEnd"/>
      <w:r w:rsidRPr="003129A8">
        <w:rPr>
          <w:rFonts w:ascii="Times New Roman" w:hAnsi="Times New Roman" w:cs="Times New Roman"/>
          <w:sz w:val="24"/>
          <w:szCs w:val="24"/>
          <w:lang w:eastAsia="ru-RU"/>
        </w:rPr>
        <w:t>уб</w:t>
      </w:r>
      <w:proofErr w:type="spellEnd"/>
      <w:r w:rsidRPr="003129A8">
        <w:rPr>
          <w:rFonts w:ascii="Times New Roman" w:hAnsi="Times New Roman" w:cs="Times New Roman"/>
          <w:sz w:val="24"/>
          <w:szCs w:val="24"/>
          <w:lang w:eastAsia="ru-RU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423"/>
        <w:gridCol w:w="1189"/>
        <w:gridCol w:w="1061"/>
        <w:gridCol w:w="1061"/>
        <w:gridCol w:w="1060"/>
        <w:gridCol w:w="1060"/>
      </w:tblGrid>
      <w:tr w:rsidR="00253422" w:rsidRPr="003129A8" w:rsidTr="00253422">
        <w:trPr>
          <w:trHeight w:val="603"/>
        </w:trPr>
        <w:tc>
          <w:tcPr>
            <w:tcW w:w="2244" w:type="pct"/>
            <w:vAlign w:val="center"/>
          </w:tcPr>
          <w:p w:rsidR="00253422" w:rsidRPr="003129A8" w:rsidRDefault="00253422" w:rsidP="001C4522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9A8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603" w:type="pct"/>
            <w:vAlign w:val="center"/>
          </w:tcPr>
          <w:p w:rsidR="00253422" w:rsidRPr="003129A8" w:rsidRDefault="00253422" w:rsidP="001C4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9A8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538" w:type="pct"/>
            <w:vAlign w:val="center"/>
          </w:tcPr>
          <w:p w:rsidR="00253422" w:rsidRPr="003129A8" w:rsidRDefault="00253422" w:rsidP="001C4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9A8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538" w:type="pct"/>
            <w:vAlign w:val="center"/>
          </w:tcPr>
          <w:p w:rsidR="00253422" w:rsidRPr="003129A8" w:rsidRDefault="00253422" w:rsidP="001C4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9A8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538" w:type="pct"/>
            <w:vAlign w:val="center"/>
          </w:tcPr>
          <w:p w:rsidR="00253422" w:rsidRPr="003129A8" w:rsidRDefault="00253422" w:rsidP="001C4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9A8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538" w:type="pct"/>
            <w:vAlign w:val="center"/>
          </w:tcPr>
          <w:p w:rsidR="00253422" w:rsidRPr="003129A8" w:rsidRDefault="00253422" w:rsidP="001C4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9A8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4A5B2E" w:rsidRPr="003129A8" w:rsidTr="00253422">
        <w:trPr>
          <w:trHeight w:val="403"/>
        </w:trPr>
        <w:tc>
          <w:tcPr>
            <w:tcW w:w="2244" w:type="pct"/>
            <w:vAlign w:val="center"/>
          </w:tcPr>
          <w:p w:rsidR="004A5B2E" w:rsidRPr="003129A8" w:rsidRDefault="004A5B2E" w:rsidP="001C4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9A8">
              <w:rPr>
                <w:rFonts w:ascii="Times New Roman" w:hAnsi="Times New Roman" w:cs="Times New Roman"/>
                <w:sz w:val="24"/>
                <w:szCs w:val="24"/>
              </w:rPr>
              <w:t>Бюджет Миасского городского округа</w:t>
            </w:r>
          </w:p>
        </w:tc>
        <w:tc>
          <w:tcPr>
            <w:tcW w:w="603" w:type="pct"/>
            <w:vAlign w:val="center"/>
          </w:tcPr>
          <w:p w:rsidR="004A5B2E" w:rsidRPr="003129A8" w:rsidRDefault="004A5B2E" w:rsidP="005F5C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2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127370,1</w:t>
            </w:r>
          </w:p>
        </w:tc>
        <w:tc>
          <w:tcPr>
            <w:tcW w:w="538" w:type="pct"/>
            <w:vAlign w:val="center"/>
          </w:tcPr>
          <w:p w:rsidR="004A5B2E" w:rsidRPr="003129A8" w:rsidRDefault="004A5B2E" w:rsidP="005F5C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2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30004,3</w:t>
            </w:r>
          </w:p>
        </w:tc>
        <w:tc>
          <w:tcPr>
            <w:tcW w:w="538" w:type="pct"/>
            <w:vAlign w:val="center"/>
          </w:tcPr>
          <w:p w:rsidR="004A5B2E" w:rsidRPr="003129A8" w:rsidRDefault="004A5B2E" w:rsidP="005F5C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2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32818,1</w:t>
            </w:r>
          </w:p>
        </w:tc>
        <w:tc>
          <w:tcPr>
            <w:tcW w:w="538" w:type="pct"/>
            <w:vAlign w:val="center"/>
          </w:tcPr>
          <w:p w:rsidR="004A5B2E" w:rsidRPr="003129A8" w:rsidRDefault="004A5B2E" w:rsidP="005F5C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2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32238,0</w:t>
            </w:r>
          </w:p>
        </w:tc>
        <w:tc>
          <w:tcPr>
            <w:tcW w:w="538" w:type="pct"/>
            <w:vAlign w:val="center"/>
          </w:tcPr>
          <w:p w:rsidR="004A5B2E" w:rsidRPr="003129A8" w:rsidRDefault="004A5B2E" w:rsidP="005F5C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2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32309,7</w:t>
            </w:r>
          </w:p>
        </w:tc>
      </w:tr>
      <w:tr w:rsidR="004A5B2E" w:rsidRPr="003129A8" w:rsidTr="00253422">
        <w:trPr>
          <w:trHeight w:val="473"/>
        </w:trPr>
        <w:tc>
          <w:tcPr>
            <w:tcW w:w="2244" w:type="pct"/>
            <w:vAlign w:val="center"/>
          </w:tcPr>
          <w:p w:rsidR="004A5B2E" w:rsidRPr="003129A8" w:rsidRDefault="004A5B2E" w:rsidP="001C4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9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Бюджет Челябинской области</w:t>
            </w:r>
          </w:p>
        </w:tc>
        <w:tc>
          <w:tcPr>
            <w:tcW w:w="603" w:type="pct"/>
            <w:vAlign w:val="center"/>
          </w:tcPr>
          <w:p w:rsidR="004A5B2E" w:rsidRPr="003129A8" w:rsidRDefault="004A5B2E" w:rsidP="005F5C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2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3578,0</w:t>
            </w:r>
          </w:p>
        </w:tc>
        <w:tc>
          <w:tcPr>
            <w:tcW w:w="538" w:type="pct"/>
            <w:vAlign w:val="center"/>
          </w:tcPr>
          <w:p w:rsidR="004A5B2E" w:rsidRPr="003129A8" w:rsidRDefault="004A5B2E" w:rsidP="005F5C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2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3000,0</w:t>
            </w:r>
          </w:p>
        </w:tc>
        <w:tc>
          <w:tcPr>
            <w:tcW w:w="538" w:type="pct"/>
            <w:vAlign w:val="center"/>
          </w:tcPr>
          <w:p w:rsidR="004A5B2E" w:rsidRPr="003129A8" w:rsidRDefault="004A5B2E" w:rsidP="005F5C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2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128,0</w:t>
            </w:r>
          </w:p>
        </w:tc>
        <w:tc>
          <w:tcPr>
            <w:tcW w:w="538" w:type="pct"/>
            <w:vAlign w:val="center"/>
          </w:tcPr>
          <w:p w:rsidR="004A5B2E" w:rsidRPr="003129A8" w:rsidRDefault="004A5B2E" w:rsidP="005F5C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2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38" w:type="pct"/>
            <w:vAlign w:val="center"/>
          </w:tcPr>
          <w:p w:rsidR="004A5B2E" w:rsidRPr="003129A8" w:rsidRDefault="004A5B2E" w:rsidP="005F5C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2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450,0</w:t>
            </w:r>
          </w:p>
        </w:tc>
      </w:tr>
      <w:tr w:rsidR="004A5B2E" w:rsidRPr="00DC0120" w:rsidTr="00253422">
        <w:trPr>
          <w:trHeight w:val="401"/>
        </w:trPr>
        <w:tc>
          <w:tcPr>
            <w:tcW w:w="2244" w:type="pct"/>
            <w:vAlign w:val="center"/>
          </w:tcPr>
          <w:p w:rsidR="004A5B2E" w:rsidRPr="003129A8" w:rsidRDefault="004A5B2E" w:rsidP="001C4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9A8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603" w:type="pct"/>
            <w:vAlign w:val="center"/>
          </w:tcPr>
          <w:p w:rsidR="004A5B2E" w:rsidRPr="003129A8" w:rsidRDefault="004A5B2E" w:rsidP="005F5C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2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130948,1</w:t>
            </w:r>
          </w:p>
        </w:tc>
        <w:tc>
          <w:tcPr>
            <w:tcW w:w="538" w:type="pct"/>
            <w:vAlign w:val="center"/>
          </w:tcPr>
          <w:p w:rsidR="004A5B2E" w:rsidRPr="003129A8" w:rsidRDefault="004A5B2E" w:rsidP="005F5C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2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33004,3</w:t>
            </w:r>
          </w:p>
        </w:tc>
        <w:tc>
          <w:tcPr>
            <w:tcW w:w="538" w:type="pct"/>
            <w:vAlign w:val="center"/>
          </w:tcPr>
          <w:p w:rsidR="004A5B2E" w:rsidRPr="003129A8" w:rsidRDefault="004A5B2E" w:rsidP="005F5C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2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32946,1</w:t>
            </w:r>
          </w:p>
        </w:tc>
        <w:tc>
          <w:tcPr>
            <w:tcW w:w="538" w:type="pct"/>
            <w:vAlign w:val="center"/>
          </w:tcPr>
          <w:p w:rsidR="004A5B2E" w:rsidRPr="003129A8" w:rsidRDefault="004A5B2E" w:rsidP="005F5C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2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32238,0</w:t>
            </w:r>
          </w:p>
        </w:tc>
        <w:tc>
          <w:tcPr>
            <w:tcW w:w="538" w:type="pct"/>
            <w:vAlign w:val="center"/>
          </w:tcPr>
          <w:p w:rsidR="004A5B2E" w:rsidRPr="003129A8" w:rsidRDefault="004A5B2E" w:rsidP="005F5C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2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32759,7</w:t>
            </w:r>
          </w:p>
        </w:tc>
      </w:tr>
    </w:tbl>
    <w:p w:rsidR="00017386" w:rsidRPr="00887BD2" w:rsidRDefault="00017386" w:rsidP="00017386">
      <w:pPr>
        <w:widowControl w:val="0"/>
        <w:autoSpaceDE w:val="0"/>
        <w:autoSpaceDN w:val="0"/>
        <w:adjustRightInd w:val="0"/>
        <w:spacing w:after="0" w:line="240" w:lineRule="auto"/>
        <w:ind w:firstLine="714"/>
        <w:jc w:val="both"/>
        <w:rPr>
          <w:rFonts w:ascii="Times New Roman" w:hAnsi="Times New Roman" w:cs="Times New Roman"/>
          <w:sz w:val="24"/>
          <w:szCs w:val="24"/>
        </w:rPr>
      </w:pPr>
      <w:r w:rsidRPr="00887BD2">
        <w:rPr>
          <w:rFonts w:ascii="Times New Roman" w:hAnsi="Times New Roman" w:cs="Times New Roman"/>
          <w:sz w:val="24"/>
          <w:szCs w:val="24"/>
        </w:rPr>
        <w:t xml:space="preserve">Финансирование программы осуществляется в пределах средств, утверждённых в бюджете Миасского городского округа на соответствующий финансовый год. При реализации Программы возможно привлечение средств бюджетов вышестоящих уровней, выделяемых </w:t>
      </w:r>
      <w:proofErr w:type="spellStart"/>
      <w:r w:rsidRPr="00887BD2">
        <w:rPr>
          <w:rFonts w:ascii="Times New Roman" w:hAnsi="Times New Roman" w:cs="Times New Roman"/>
          <w:sz w:val="24"/>
          <w:szCs w:val="24"/>
        </w:rPr>
        <w:t>Миасскому</w:t>
      </w:r>
      <w:proofErr w:type="spellEnd"/>
      <w:r w:rsidRPr="00887BD2">
        <w:rPr>
          <w:rFonts w:ascii="Times New Roman" w:hAnsi="Times New Roman" w:cs="Times New Roman"/>
          <w:sz w:val="24"/>
          <w:szCs w:val="24"/>
        </w:rPr>
        <w:t xml:space="preserve"> городскому округу в качестве субсидий для реализации программных мероприятий, а также привлечение средств из внебюджетных источников.</w:t>
      </w:r>
    </w:p>
    <w:p w:rsidR="00017386" w:rsidRPr="00887BD2" w:rsidRDefault="00017386" w:rsidP="0001738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017386" w:rsidRPr="00887BD2" w:rsidRDefault="00017386" w:rsidP="00017386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87BD2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Pr="00887BD2">
        <w:rPr>
          <w:rFonts w:ascii="Times New Roman" w:hAnsi="Times New Roman" w:cs="Times New Roman"/>
          <w:sz w:val="24"/>
          <w:szCs w:val="24"/>
        </w:rPr>
        <w:t>. Организация управления и механизм реализации муниципальной программы</w:t>
      </w:r>
    </w:p>
    <w:p w:rsidR="00017386" w:rsidRPr="00887BD2" w:rsidRDefault="00017386" w:rsidP="00017386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85DFB" w:rsidRPr="00887BD2" w:rsidRDefault="00185DFB" w:rsidP="00185D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87BD2">
        <w:rPr>
          <w:rFonts w:ascii="Times New Roman" w:hAnsi="Times New Roman" w:cs="Times New Roman"/>
          <w:sz w:val="24"/>
          <w:szCs w:val="24"/>
          <w:lang w:eastAsia="ru-RU"/>
        </w:rPr>
        <w:t xml:space="preserve">Ответственным исполнителем Программы является Управление социальной защиты населения Администрации Миасского городского округа. </w:t>
      </w:r>
    </w:p>
    <w:p w:rsidR="00185DFB" w:rsidRPr="00887BD2" w:rsidRDefault="00185DFB" w:rsidP="00185D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87BD2">
        <w:rPr>
          <w:rFonts w:ascii="Times New Roman" w:hAnsi="Times New Roman" w:cs="Times New Roman"/>
          <w:sz w:val="24"/>
          <w:szCs w:val="24"/>
          <w:lang w:eastAsia="ru-RU"/>
        </w:rPr>
        <w:t>Ответственный исполнитель муниципальной программы:</w:t>
      </w:r>
    </w:p>
    <w:p w:rsidR="00185DFB" w:rsidRPr="00887BD2" w:rsidRDefault="00185DFB" w:rsidP="00185DFB">
      <w:pPr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87BD2">
        <w:rPr>
          <w:rFonts w:ascii="Times New Roman" w:hAnsi="Times New Roman" w:cs="Times New Roman"/>
          <w:sz w:val="24"/>
          <w:szCs w:val="24"/>
          <w:lang w:eastAsia="ru-RU"/>
        </w:rPr>
        <w:t>1.</w:t>
      </w:r>
      <w:r w:rsidRPr="00887BD2">
        <w:rPr>
          <w:rFonts w:ascii="Times New Roman" w:hAnsi="Times New Roman" w:cs="Times New Roman"/>
          <w:sz w:val="24"/>
          <w:szCs w:val="24"/>
          <w:lang w:eastAsia="ru-RU"/>
        </w:rPr>
        <w:tab/>
        <w:t>Осуществляет управление реализацией Программы и несет ответственность за достижение целевых индикативных показателей, конечных результатов ее реализации, а также целевое и эффективное использование бюджетных средств;</w:t>
      </w:r>
    </w:p>
    <w:p w:rsidR="00185DFB" w:rsidRPr="00887BD2" w:rsidRDefault="00185DFB" w:rsidP="00185DFB">
      <w:pPr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87BD2">
        <w:rPr>
          <w:rFonts w:ascii="Times New Roman" w:hAnsi="Times New Roman" w:cs="Times New Roman"/>
          <w:sz w:val="24"/>
          <w:szCs w:val="24"/>
          <w:lang w:eastAsia="ru-RU"/>
        </w:rPr>
        <w:t>2.</w:t>
      </w:r>
      <w:r w:rsidRPr="00887BD2">
        <w:rPr>
          <w:rFonts w:ascii="Times New Roman" w:hAnsi="Times New Roman" w:cs="Times New Roman"/>
          <w:sz w:val="24"/>
          <w:szCs w:val="24"/>
          <w:lang w:eastAsia="ru-RU"/>
        </w:rPr>
        <w:tab/>
        <w:t>Запрашивает у соисполнителей информацию, необходимую для подготовки годового отчета об исполнении мероприятий Программы;</w:t>
      </w:r>
    </w:p>
    <w:p w:rsidR="00185DFB" w:rsidRPr="00887BD2" w:rsidRDefault="00185DFB" w:rsidP="00185DFB">
      <w:pPr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87BD2">
        <w:rPr>
          <w:rFonts w:ascii="Times New Roman" w:hAnsi="Times New Roman" w:cs="Times New Roman"/>
          <w:sz w:val="24"/>
          <w:szCs w:val="24"/>
          <w:lang w:eastAsia="ru-RU"/>
        </w:rPr>
        <w:t>3.</w:t>
      </w:r>
      <w:r w:rsidRPr="00887BD2">
        <w:rPr>
          <w:rFonts w:ascii="Times New Roman" w:hAnsi="Times New Roman" w:cs="Times New Roman"/>
          <w:sz w:val="24"/>
          <w:szCs w:val="24"/>
          <w:lang w:eastAsia="ru-RU"/>
        </w:rPr>
        <w:tab/>
        <w:t>Проводит оценку эффективности мероприятий;</w:t>
      </w:r>
    </w:p>
    <w:p w:rsidR="00185DFB" w:rsidRPr="00887BD2" w:rsidRDefault="00185DFB" w:rsidP="00185DFB">
      <w:pPr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87BD2">
        <w:rPr>
          <w:rFonts w:ascii="Times New Roman" w:hAnsi="Times New Roman" w:cs="Times New Roman"/>
          <w:sz w:val="24"/>
          <w:szCs w:val="24"/>
          <w:lang w:eastAsia="ru-RU"/>
        </w:rPr>
        <w:t>4.</w:t>
      </w:r>
      <w:r w:rsidRPr="00887BD2">
        <w:rPr>
          <w:rFonts w:ascii="Times New Roman" w:hAnsi="Times New Roman" w:cs="Times New Roman"/>
          <w:sz w:val="24"/>
          <w:szCs w:val="24"/>
          <w:lang w:eastAsia="ru-RU"/>
        </w:rPr>
        <w:tab/>
        <w:t>Предоставляет данные для промежуточного мониторинга реализации муниципальной программы в Управление экономики в срок до 15 июля текущего финансового года;</w:t>
      </w:r>
    </w:p>
    <w:p w:rsidR="00185DFB" w:rsidRPr="00887BD2" w:rsidRDefault="00185DFB" w:rsidP="00185DFB">
      <w:pPr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87BD2">
        <w:rPr>
          <w:rFonts w:ascii="Times New Roman" w:hAnsi="Times New Roman" w:cs="Times New Roman"/>
          <w:sz w:val="24"/>
          <w:szCs w:val="24"/>
          <w:lang w:eastAsia="ru-RU"/>
        </w:rPr>
        <w:t>5.</w:t>
      </w:r>
      <w:r w:rsidRPr="00887BD2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Ежегодно, в срок до </w:t>
      </w:r>
      <w:r w:rsidR="00B009D3">
        <w:rPr>
          <w:rFonts w:ascii="Times New Roman" w:hAnsi="Times New Roman" w:cs="Times New Roman"/>
          <w:sz w:val="24"/>
          <w:szCs w:val="24"/>
          <w:lang w:eastAsia="ru-RU"/>
        </w:rPr>
        <w:t>15</w:t>
      </w:r>
      <w:r w:rsidRPr="00887BD2">
        <w:rPr>
          <w:rFonts w:ascii="Times New Roman" w:hAnsi="Times New Roman" w:cs="Times New Roman"/>
          <w:sz w:val="24"/>
          <w:szCs w:val="24"/>
          <w:lang w:eastAsia="ru-RU"/>
        </w:rPr>
        <w:t xml:space="preserve"> февраля года, следующего за </w:t>
      </w:r>
      <w:proofErr w:type="gramStart"/>
      <w:r w:rsidRPr="00887BD2">
        <w:rPr>
          <w:rFonts w:ascii="Times New Roman" w:hAnsi="Times New Roman" w:cs="Times New Roman"/>
          <w:sz w:val="24"/>
          <w:szCs w:val="24"/>
          <w:lang w:eastAsia="ru-RU"/>
        </w:rPr>
        <w:t>отчетным</w:t>
      </w:r>
      <w:proofErr w:type="gramEnd"/>
      <w:r w:rsidRPr="00887BD2">
        <w:rPr>
          <w:rFonts w:ascii="Times New Roman" w:hAnsi="Times New Roman" w:cs="Times New Roman"/>
          <w:sz w:val="24"/>
          <w:szCs w:val="24"/>
          <w:lang w:eastAsia="ru-RU"/>
        </w:rPr>
        <w:t>, предоставляет Управлению экономики и Главе МГО сводный годовой отчет о ходе реализации муниципальной программы.</w:t>
      </w:r>
    </w:p>
    <w:p w:rsidR="00185DFB" w:rsidRPr="00887BD2" w:rsidRDefault="00185DFB" w:rsidP="00185DFB">
      <w:pPr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87BD2">
        <w:rPr>
          <w:rFonts w:ascii="Times New Roman" w:hAnsi="Times New Roman" w:cs="Times New Roman"/>
          <w:sz w:val="24"/>
          <w:szCs w:val="24"/>
          <w:lang w:eastAsia="ru-RU"/>
        </w:rPr>
        <w:t>Ответственный исполнитель ежегодно готовит бюджетную заявку на финансирование программы из бюджета Миасского городского округа на очередной финансовый год, а так же уточняет затраты по программным мероприятиям с учетом предоставления субсидий из областного (федерального) бюджета.</w:t>
      </w:r>
    </w:p>
    <w:p w:rsidR="00185DFB" w:rsidRPr="00887BD2" w:rsidRDefault="00185DFB" w:rsidP="00185D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87BD2">
        <w:rPr>
          <w:rFonts w:ascii="Times New Roman" w:hAnsi="Times New Roman" w:cs="Times New Roman"/>
          <w:sz w:val="24"/>
          <w:szCs w:val="24"/>
          <w:lang w:eastAsia="ru-RU"/>
        </w:rPr>
        <w:t>Соисполнители муниципальной Программы:</w:t>
      </w:r>
    </w:p>
    <w:p w:rsidR="00185DFB" w:rsidRPr="00887BD2" w:rsidRDefault="00185DFB" w:rsidP="00185DFB">
      <w:pPr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87BD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1) участвуют в разработке мероприятий муниципальной программы, в отношении которых они являются соисполнителями;</w:t>
      </w:r>
    </w:p>
    <w:p w:rsidR="00185DFB" w:rsidRPr="00887BD2" w:rsidRDefault="00185DFB" w:rsidP="00185DFB">
      <w:pPr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87BD2">
        <w:rPr>
          <w:rFonts w:ascii="Times New Roman" w:hAnsi="Times New Roman" w:cs="Times New Roman"/>
          <w:sz w:val="24"/>
          <w:szCs w:val="24"/>
          <w:lang w:eastAsia="ru-RU"/>
        </w:rPr>
        <w:t xml:space="preserve">2) представляют в установленный срок ответственному исполнителю необходимую информацию для подготовки ответов на запросы </w:t>
      </w:r>
      <w:r w:rsidR="00BF5886" w:rsidRPr="00887BD2">
        <w:rPr>
          <w:rFonts w:ascii="Times New Roman" w:hAnsi="Times New Roman" w:cs="Times New Roman"/>
          <w:sz w:val="24"/>
          <w:szCs w:val="24"/>
          <w:lang w:eastAsia="ru-RU"/>
        </w:rPr>
        <w:t>Управления экономики</w:t>
      </w:r>
      <w:r w:rsidRPr="00887BD2">
        <w:rPr>
          <w:rFonts w:ascii="Times New Roman" w:hAnsi="Times New Roman" w:cs="Times New Roman"/>
          <w:sz w:val="24"/>
          <w:szCs w:val="24"/>
          <w:lang w:eastAsia="ru-RU"/>
        </w:rPr>
        <w:t>, а также отчет о ходе реализации мероприятий муниципальной программы;</w:t>
      </w:r>
    </w:p>
    <w:p w:rsidR="00185DFB" w:rsidRPr="00887BD2" w:rsidRDefault="00185DFB" w:rsidP="00185DFB">
      <w:pPr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87BD2">
        <w:rPr>
          <w:rFonts w:ascii="Times New Roman" w:hAnsi="Times New Roman" w:cs="Times New Roman"/>
          <w:sz w:val="24"/>
          <w:szCs w:val="24"/>
          <w:lang w:eastAsia="ru-RU"/>
        </w:rPr>
        <w:t>3) представляют ответственному исполнителю информацию, необходимую для подготовки годового отчета;</w:t>
      </w:r>
    </w:p>
    <w:p w:rsidR="00017386" w:rsidRPr="00887BD2" w:rsidRDefault="00185DFB" w:rsidP="00185DF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87BD2">
        <w:rPr>
          <w:rFonts w:ascii="Times New Roman" w:hAnsi="Times New Roman" w:cs="Times New Roman"/>
          <w:sz w:val="24"/>
          <w:szCs w:val="24"/>
          <w:lang w:eastAsia="ru-RU"/>
        </w:rPr>
        <w:t>4) осуществляют реализацию мероприятий муниципальной программы в рамках своей компетенции.</w:t>
      </w:r>
    </w:p>
    <w:p w:rsidR="0061051D" w:rsidRPr="00887BD2" w:rsidRDefault="0061051D" w:rsidP="000173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17386" w:rsidRPr="00887BD2" w:rsidRDefault="00017386" w:rsidP="000173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887BD2">
        <w:rPr>
          <w:rFonts w:ascii="Times New Roman" w:hAnsi="Times New Roman" w:cs="Times New Roman"/>
          <w:sz w:val="24"/>
          <w:szCs w:val="24"/>
          <w:lang w:val="en-US" w:eastAsia="ru-RU"/>
        </w:rPr>
        <w:t>VIII</w:t>
      </w:r>
      <w:r w:rsidRPr="00887BD2">
        <w:rPr>
          <w:rFonts w:ascii="Times New Roman" w:hAnsi="Times New Roman" w:cs="Times New Roman"/>
          <w:sz w:val="24"/>
          <w:szCs w:val="24"/>
          <w:lang w:eastAsia="ru-RU"/>
        </w:rPr>
        <w:t>. Ожидаемые результаты реализации муниципальной программы</w:t>
      </w:r>
    </w:p>
    <w:p w:rsidR="00017386" w:rsidRPr="00887BD2" w:rsidRDefault="00017386" w:rsidP="000173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17386" w:rsidRPr="00887BD2" w:rsidRDefault="00017386" w:rsidP="000173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7BD2">
        <w:rPr>
          <w:rFonts w:ascii="Times New Roman" w:hAnsi="Times New Roman" w:cs="Times New Roman"/>
          <w:sz w:val="24"/>
          <w:szCs w:val="24"/>
        </w:rPr>
        <w:t>Реализация муниципальной программы может обеспечить достижение следующих результатов:</w:t>
      </w:r>
    </w:p>
    <w:p w:rsidR="00017386" w:rsidRPr="00887BD2" w:rsidRDefault="00017386" w:rsidP="000173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7BD2">
        <w:rPr>
          <w:rFonts w:ascii="Times New Roman" w:hAnsi="Times New Roman" w:cs="Times New Roman"/>
          <w:sz w:val="24"/>
          <w:szCs w:val="24"/>
        </w:rPr>
        <w:t xml:space="preserve">1) своевременное предоставление гарантированных государством мер социальной поддержки и других форм социальной защиты обеспечивает </w:t>
      </w:r>
      <w:r w:rsidR="003E547D" w:rsidRPr="00887BD2">
        <w:rPr>
          <w:rFonts w:ascii="Times New Roman" w:hAnsi="Times New Roman" w:cs="Times New Roman"/>
          <w:sz w:val="24"/>
          <w:szCs w:val="24"/>
        </w:rPr>
        <w:t xml:space="preserve">увеличение </w:t>
      </w:r>
      <w:r w:rsidRPr="00887BD2">
        <w:rPr>
          <w:rFonts w:ascii="Times New Roman" w:hAnsi="Times New Roman" w:cs="Times New Roman"/>
          <w:sz w:val="24"/>
          <w:szCs w:val="24"/>
        </w:rPr>
        <w:t>доходов граждан, что позитивно сказывается на уровне их потребления и качестве жизни;</w:t>
      </w:r>
    </w:p>
    <w:p w:rsidR="00017386" w:rsidRPr="00887BD2" w:rsidRDefault="003E547D" w:rsidP="000173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7BD2">
        <w:rPr>
          <w:rFonts w:ascii="Times New Roman" w:hAnsi="Times New Roman" w:cs="Times New Roman"/>
          <w:sz w:val="24"/>
          <w:szCs w:val="24"/>
        </w:rPr>
        <w:t xml:space="preserve">2) мероприятия, направленные на поддержку семьи, </w:t>
      </w:r>
      <w:r w:rsidR="00017386" w:rsidRPr="00887BD2">
        <w:rPr>
          <w:rFonts w:ascii="Times New Roman" w:hAnsi="Times New Roman" w:cs="Times New Roman"/>
          <w:sz w:val="24"/>
          <w:szCs w:val="24"/>
        </w:rPr>
        <w:t>позволят снизить уровень семей (детей), находящихся в трудной жизненной ситуации, создадут предпосылки увеличения рождаемости, особенно многодетности, что необходимо для преодоления депопуляции, снизится уровень социального неблагополучия среди семей;</w:t>
      </w:r>
    </w:p>
    <w:p w:rsidR="003429D0" w:rsidRPr="00887BD2" w:rsidRDefault="00017386" w:rsidP="000173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7BD2">
        <w:rPr>
          <w:rFonts w:ascii="Times New Roman" w:hAnsi="Times New Roman" w:cs="Times New Roman"/>
          <w:sz w:val="24"/>
          <w:szCs w:val="24"/>
        </w:rPr>
        <w:t xml:space="preserve">3) предоставление социально ориентированным некоммерческим организациям субсидии позволит расширить существующую систему социальной поддержки  и сохранить сформировавшееся социальное партнерство между муниципальной властью, активом общественных объединений граждан пожилого возраста и инвалидов; </w:t>
      </w:r>
    </w:p>
    <w:p w:rsidR="00017386" w:rsidRPr="00887BD2" w:rsidRDefault="00017386" w:rsidP="000173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7BD2">
        <w:rPr>
          <w:rFonts w:ascii="Times New Roman" w:hAnsi="Times New Roman" w:cs="Times New Roman"/>
          <w:sz w:val="24"/>
          <w:szCs w:val="24"/>
        </w:rPr>
        <w:t xml:space="preserve">4) проведение мероприятий социального характера и обеспечение участия в областных мероприятиях позволит повысить интеграцию граждан в обществе, развитие способностей и </w:t>
      </w:r>
      <w:r w:rsidR="003E547D" w:rsidRPr="00887BD2">
        <w:rPr>
          <w:rFonts w:ascii="Times New Roman" w:hAnsi="Times New Roman" w:cs="Times New Roman"/>
          <w:sz w:val="24"/>
          <w:szCs w:val="24"/>
        </w:rPr>
        <w:t>повышение</w:t>
      </w:r>
      <w:r w:rsidRPr="00887BD2">
        <w:rPr>
          <w:rFonts w:ascii="Times New Roman" w:hAnsi="Times New Roman" w:cs="Times New Roman"/>
          <w:sz w:val="24"/>
          <w:szCs w:val="24"/>
        </w:rPr>
        <w:t xml:space="preserve"> статус</w:t>
      </w:r>
      <w:r w:rsidR="003E547D" w:rsidRPr="00887BD2">
        <w:rPr>
          <w:rFonts w:ascii="Times New Roman" w:hAnsi="Times New Roman" w:cs="Times New Roman"/>
          <w:sz w:val="24"/>
          <w:szCs w:val="24"/>
        </w:rPr>
        <w:t>а</w:t>
      </w:r>
      <w:r w:rsidRPr="00887BD2">
        <w:rPr>
          <w:rFonts w:ascii="Times New Roman" w:hAnsi="Times New Roman" w:cs="Times New Roman"/>
          <w:sz w:val="24"/>
          <w:szCs w:val="24"/>
        </w:rPr>
        <w:t xml:space="preserve"> граждан пожилого возраста, инвалидов, статус</w:t>
      </w:r>
      <w:r w:rsidR="003E547D" w:rsidRPr="00887BD2">
        <w:rPr>
          <w:rFonts w:ascii="Times New Roman" w:hAnsi="Times New Roman" w:cs="Times New Roman"/>
          <w:sz w:val="24"/>
          <w:szCs w:val="24"/>
        </w:rPr>
        <w:t>а</w:t>
      </w:r>
      <w:r w:rsidRPr="00887BD2">
        <w:rPr>
          <w:rFonts w:ascii="Times New Roman" w:hAnsi="Times New Roman" w:cs="Times New Roman"/>
          <w:sz w:val="24"/>
          <w:szCs w:val="24"/>
        </w:rPr>
        <w:t xml:space="preserve"> семьи, материнства и детства;</w:t>
      </w:r>
    </w:p>
    <w:p w:rsidR="00017386" w:rsidRPr="00887BD2" w:rsidRDefault="00017386" w:rsidP="000173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7BD2">
        <w:rPr>
          <w:rFonts w:ascii="Times New Roman" w:hAnsi="Times New Roman" w:cs="Times New Roman"/>
          <w:sz w:val="24"/>
          <w:szCs w:val="24"/>
        </w:rPr>
        <w:t>5) совершенствование организации предоставления социальных услуг отдельным категориям граждан позволит повысить доступность социальных услуг для населения с одной стороны и повысить качество их предоставления с другой;</w:t>
      </w:r>
    </w:p>
    <w:p w:rsidR="00D30AF5" w:rsidRPr="00887BD2" w:rsidRDefault="00017386" w:rsidP="000173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87BD2">
        <w:rPr>
          <w:rFonts w:ascii="Times New Roman" w:hAnsi="Times New Roman" w:cs="Times New Roman"/>
          <w:sz w:val="24"/>
          <w:szCs w:val="24"/>
          <w:lang w:eastAsia="ru-RU"/>
        </w:rPr>
        <w:t>Перечень целевых индикаторов муниципальной программы</w:t>
      </w:r>
      <w:r w:rsidR="00EC5141" w:rsidRPr="00887BD2">
        <w:rPr>
          <w:rFonts w:ascii="Times New Roman" w:hAnsi="Times New Roman" w:cs="Times New Roman"/>
          <w:sz w:val="24"/>
          <w:szCs w:val="24"/>
          <w:lang w:eastAsia="ru-RU"/>
        </w:rPr>
        <w:t>, в том числе по годам,</w:t>
      </w:r>
      <w:r w:rsidRPr="00887BD2">
        <w:rPr>
          <w:rFonts w:ascii="Times New Roman" w:hAnsi="Times New Roman" w:cs="Times New Roman"/>
          <w:sz w:val="24"/>
          <w:szCs w:val="24"/>
          <w:lang w:eastAsia="ru-RU"/>
        </w:rPr>
        <w:t xml:space="preserve"> приведен в таблиц</w:t>
      </w:r>
      <w:r w:rsidR="003C525E" w:rsidRPr="00887BD2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="00907981" w:rsidRPr="00887BD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87BD2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="0036553E" w:rsidRPr="00887BD2">
        <w:rPr>
          <w:rFonts w:ascii="Times New Roman" w:hAnsi="Times New Roman" w:cs="Times New Roman"/>
          <w:sz w:val="24"/>
          <w:szCs w:val="24"/>
          <w:lang w:eastAsia="ru-RU"/>
        </w:rPr>
        <w:t>/</w:t>
      </w:r>
      <w:r w:rsidR="00EC5141" w:rsidRPr="00887BD2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</w:p>
    <w:p w:rsidR="00017386" w:rsidRPr="00887BD2" w:rsidRDefault="00017386" w:rsidP="00017386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887BD2">
        <w:rPr>
          <w:rFonts w:ascii="Times New Roman" w:hAnsi="Times New Roman" w:cs="Times New Roman"/>
          <w:sz w:val="24"/>
          <w:szCs w:val="24"/>
          <w:lang w:eastAsia="ru-RU"/>
        </w:rPr>
        <w:t>Таблица 5</w:t>
      </w:r>
    </w:p>
    <w:p w:rsidR="00EC5141" w:rsidRPr="00887BD2" w:rsidRDefault="00EC5141" w:rsidP="00EC5141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87BD2">
        <w:rPr>
          <w:rFonts w:ascii="Times New Roman" w:eastAsia="Times New Roman" w:hAnsi="Times New Roman" w:cs="Times New Roman"/>
          <w:sz w:val="24"/>
          <w:szCs w:val="24"/>
          <w:lang w:eastAsia="zh-CN"/>
        </w:rPr>
        <w:t>Целевые показатели</w:t>
      </w:r>
    </w:p>
    <w:p w:rsidR="00BA6B9E" w:rsidRPr="00887BD2" w:rsidRDefault="00BA6B9E" w:rsidP="00EC5141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517"/>
        <w:gridCol w:w="5430"/>
        <w:gridCol w:w="812"/>
        <w:gridCol w:w="745"/>
        <w:gridCol w:w="782"/>
        <w:gridCol w:w="782"/>
        <w:gridCol w:w="786"/>
      </w:tblGrid>
      <w:tr w:rsidR="00DF6D94" w:rsidRPr="00887BD2" w:rsidTr="00DF6D94">
        <w:trPr>
          <w:trHeight w:val="276"/>
        </w:trPr>
        <w:tc>
          <w:tcPr>
            <w:tcW w:w="262" w:type="pct"/>
            <w:vMerge w:val="restart"/>
          </w:tcPr>
          <w:p w:rsidR="00DF6D94" w:rsidRPr="00887BD2" w:rsidRDefault="00DF6D94" w:rsidP="00067A61">
            <w:pPr>
              <w:shd w:val="clear" w:color="auto" w:fill="FFFFFF"/>
              <w:autoSpaceDE w:val="0"/>
              <w:snapToGrid w:val="0"/>
              <w:spacing w:after="0" w:line="240" w:lineRule="auto"/>
              <w:ind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№ п\</w:t>
            </w:r>
            <w:proofErr w:type="gramStart"/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755" w:type="pct"/>
            <w:vMerge w:val="restart"/>
          </w:tcPr>
          <w:p w:rsidR="00DF6D94" w:rsidRPr="00887BD2" w:rsidRDefault="00DF6D94" w:rsidP="00067A61">
            <w:pPr>
              <w:shd w:val="clear" w:color="auto" w:fill="FFFFFF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Целевые индикаторы</w:t>
            </w:r>
          </w:p>
        </w:tc>
        <w:tc>
          <w:tcPr>
            <w:tcW w:w="412" w:type="pct"/>
            <w:vMerge w:val="restart"/>
          </w:tcPr>
          <w:p w:rsidR="00DF6D94" w:rsidRPr="00887BD2" w:rsidRDefault="00DF6D94" w:rsidP="00067A61">
            <w:pPr>
              <w:shd w:val="clear" w:color="auto" w:fill="FFFFFF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  <w:p w:rsidR="00DF6D94" w:rsidRPr="00887BD2" w:rsidRDefault="00DF6D94" w:rsidP="00BA6B9E">
            <w:pPr>
              <w:shd w:val="clear" w:color="auto" w:fill="FFFFFF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</w:t>
            </w: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70" w:type="pct"/>
            <w:gridSpan w:val="4"/>
            <w:tcBorders>
              <w:right w:val="single" w:sz="4" w:space="0" w:color="auto"/>
            </w:tcBorders>
          </w:tcPr>
          <w:p w:rsidR="00DF6D94" w:rsidRPr="00887BD2" w:rsidRDefault="00DF6D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План по годам</w:t>
            </w:r>
          </w:p>
        </w:tc>
      </w:tr>
      <w:tr w:rsidR="00DF6D94" w:rsidRPr="00887BD2" w:rsidTr="00DF6D94">
        <w:trPr>
          <w:trHeight w:val="41"/>
        </w:trPr>
        <w:tc>
          <w:tcPr>
            <w:tcW w:w="262" w:type="pct"/>
            <w:vMerge/>
          </w:tcPr>
          <w:p w:rsidR="00DF6D94" w:rsidRPr="00887BD2" w:rsidRDefault="00DF6D94" w:rsidP="00067A61">
            <w:pPr>
              <w:shd w:val="clear" w:color="auto" w:fill="FFFFFF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755" w:type="pct"/>
            <w:vMerge/>
          </w:tcPr>
          <w:p w:rsidR="00DF6D94" w:rsidRPr="00887BD2" w:rsidRDefault="00DF6D94" w:rsidP="00067A61">
            <w:pPr>
              <w:shd w:val="clear" w:color="auto" w:fill="FFFFFF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12" w:type="pct"/>
            <w:vMerge/>
          </w:tcPr>
          <w:p w:rsidR="00DF6D94" w:rsidRPr="00887BD2" w:rsidRDefault="00DF6D94" w:rsidP="00067A61">
            <w:pPr>
              <w:shd w:val="clear" w:color="auto" w:fill="FFFFFF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" w:type="pct"/>
          </w:tcPr>
          <w:p w:rsidR="00DF6D94" w:rsidRPr="00887BD2" w:rsidRDefault="00DF6D94" w:rsidP="00214407">
            <w:pPr>
              <w:shd w:val="clear" w:color="auto" w:fill="FFFFFF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 xml:space="preserve">2020 </w:t>
            </w:r>
          </w:p>
        </w:tc>
        <w:tc>
          <w:tcPr>
            <w:tcW w:w="397" w:type="pct"/>
          </w:tcPr>
          <w:p w:rsidR="00DF6D94" w:rsidRPr="00887BD2" w:rsidRDefault="00DF6D94" w:rsidP="007572FD">
            <w:pPr>
              <w:shd w:val="clear" w:color="auto" w:fill="FFFFFF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887B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397" w:type="pct"/>
          </w:tcPr>
          <w:p w:rsidR="00DF6D94" w:rsidRPr="00887BD2" w:rsidRDefault="00DF6D94" w:rsidP="00214407">
            <w:pPr>
              <w:shd w:val="clear" w:color="auto" w:fill="FFFFFF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399" w:type="pct"/>
          </w:tcPr>
          <w:p w:rsidR="00DF6D94" w:rsidRPr="00887BD2" w:rsidRDefault="00DF6D94" w:rsidP="00214407">
            <w:pPr>
              <w:shd w:val="clear" w:color="auto" w:fill="FFFFFF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B02553" w:rsidRPr="00887BD2" w:rsidTr="00B02553">
        <w:trPr>
          <w:trHeight w:val="41"/>
        </w:trPr>
        <w:tc>
          <w:tcPr>
            <w:tcW w:w="5000" w:type="pct"/>
            <w:gridSpan w:val="7"/>
          </w:tcPr>
          <w:p w:rsidR="00B02553" w:rsidRPr="00887BD2" w:rsidRDefault="00B02553" w:rsidP="00831596">
            <w:pPr>
              <w:tabs>
                <w:tab w:val="left" w:pos="72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Задача 1: Организация исполнения муниципальной программы «Социальная защита населения Миасского городского округа</w:t>
            </w:r>
            <w:r w:rsidRPr="00887B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DF6D94" w:rsidRPr="00887BD2" w:rsidTr="00E43FA4">
        <w:trPr>
          <w:trHeight w:val="70"/>
        </w:trPr>
        <w:tc>
          <w:tcPr>
            <w:tcW w:w="262" w:type="pct"/>
          </w:tcPr>
          <w:p w:rsidR="00DF6D94" w:rsidRPr="00887BD2" w:rsidRDefault="00DF6D94" w:rsidP="00067A61">
            <w:pPr>
              <w:shd w:val="clear" w:color="auto" w:fill="FFFFFF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5" w:type="pct"/>
          </w:tcPr>
          <w:p w:rsidR="00DF6D94" w:rsidRPr="00887BD2" w:rsidRDefault="00DF6D94" w:rsidP="00D73C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Доля рабочих мест, соответствующих  требованиям охраны труда, нормам СанПиНа и другим  установленным нормам трудового законодательства – %.</w:t>
            </w:r>
          </w:p>
        </w:tc>
        <w:tc>
          <w:tcPr>
            <w:tcW w:w="412" w:type="pct"/>
            <w:vAlign w:val="center"/>
          </w:tcPr>
          <w:p w:rsidR="00DF6D94" w:rsidRPr="00887BD2" w:rsidRDefault="00DF6D94" w:rsidP="00261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90</w:t>
            </w:r>
          </w:p>
        </w:tc>
        <w:tc>
          <w:tcPr>
            <w:tcW w:w="378" w:type="pct"/>
            <w:vAlign w:val="center"/>
          </w:tcPr>
          <w:p w:rsidR="00DF6D94" w:rsidRPr="00887BD2" w:rsidRDefault="00DF6D94" w:rsidP="00261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90</w:t>
            </w:r>
          </w:p>
        </w:tc>
        <w:tc>
          <w:tcPr>
            <w:tcW w:w="397" w:type="pct"/>
            <w:vAlign w:val="center"/>
          </w:tcPr>
          <w:p w:rsidR="00DF6D94" w:rsidRPr="00887BD2" w:rsidRDefault="00DF6D94" w:rsidP="00261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90</w:t>
            </w:r>
          </w:p>
        </w:tc>
        <w:tc>
          <w:tcPr>
            <w:tcW w:w="397" w:type="pct"/>
            <w:vAlign w:val="center"/>
          </w:tcPr>
          <w:p w:rsidR="00DF6D94" w:rsidRPr="00887BD2" w:rsidRDefault="00DF6D94" w:rsidP="00261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90</w:t>
            </w:r>
          </w:p>
        </w:tc>
        <w:tc>
          <w:tcPr>
            <w:tcW w:w="399" w:type="pct"/>
            <w:vAlign w:val="center"/>
          </w:tcPr>
          <w:p w:rsidR="00DF6D94" w:rsidRPr="00887BD2" w:rsidRDefault="00E43FA4" w:rsidP="00E4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90</w:t>
            </w:r>
          </w:p>
        </w:tc>
      </w:tr>
      <w:tr w:rsidR="00B02553" w:rsidRPr="00887BD2" w:rsidTr="00B02553">
        <w:trPr>
          <w:trHeight w:val="70"/>
        </w:trPr>
        <w:tc>
          <w:tcPr>
            <w:tcW w:w="5000" w:type="pct"/>
            <w:gridSpan w:val="7"/>
          </w:tcPr>
          <w:p w:rsidR="00B02553" w:rsidRPr="00887BD2" w:rsidRDefault="00B02553" w:rsidP="008315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Задача 2: </w:t>
            </w:r>
            <w:r w:rsidRPr="00887BD2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  <w:t>Оказание медико-социальной, социальной, психологической помощи семьям, находящимся в трудной жизненной ситуации и социально опасном положении</w:t>
            </w:r>
          </w:p>
        </w:tc>
      </w:tr>
      <w:tr w:rsidR="00DF6D94" w:rsidRPr="00887BD2" w:rsidTr="00144A45">
        <w:trPr>
          <w:trHeight w:val="70"/>
        </w:trPr>
        <w:tc>
          <w:tcPr>
            <w:tcW w:w="262" w:type="pct"/>
          </w:tcPr>
          <w:p w:rsidR="00DF6D94" w:rsidRPr="00887BD2" w:rsidRDefault="00DF6D94" w:rsidP="00067A61">
            <w:pPr>
              <w:shd w:val="clear" w:color="auto" w:fill="FFFFFF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5" w:type="pct"/>
          </w:tcPr>
          <w:p w:rsidR="00DF6D94" w:rsidRPr="00887BD2" w:rsidRDefault="00DF6D94" w:rsidP="00081B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Доля семей, находящихся в трудной жизненной ситуации и семей, находящихся в социально-опасном положении, получивших меры социальной поддержки от общего числа обратившихся семей, нуждающихся в мерах социальной поддержки, оказании </w:t>
            </w:r>
            <w:r w:rsidRPr="00887BD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социальной </w:t>
            </w:r>
            <w:r w:rsidRPr="00887BD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помощи - %.</w:t>
            </w:r>
          </w:p>
        </w:tc>
        <w:tc>
          <w:tcPr>
            <w:tcW w:w="412" w:type="pct"/>
            <w:vAlign w:val="center"/>
          </w:tcPr>
          <w:p w:rsidR="00DF6D94" w:rsidRPr="00887BD2" w:rsidRDefault="00DF6D94" w:rsidP="00261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100</w:t>
            </w:r>
          </w:p>
        </w:tc>
        <w:tc>
          <w:tcPr>
            <w:tcW w:w="378" w:type="pct"/>
            <w:vAlign w:val="center"/>
          </w:tcPr>
          <w:p w:rsidR="00DF6D94" w:rsidRPr="00887BD2" w:rsidRDefault="00DF6D94" w:rsidP="002612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97" w:type="pct"/>
            <w:vAlign w:val="center"/>
          </w:tcPr>
          <w:p w:rsidR="00DF6D94" w:rsidRPr="00887BD2" w:rsidRDefault="00DF6D94" w:rsidP="002612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97" w:type="pct"/>
            <w:vAlign w:val="center"/>
          </w:tcPr>
          <w:p w:rsidR="00DF6D94" w:rsidRPr="00887BD2" w:rsidRDefault="00DF6D94" w:rsidP="002612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99" w:type="pct"/>
            <w:vAlign w:val="center"/>
          </w:tcPr>
          <w:p w:rsidR="00DF6D94" w:rsidRPr="00887BD2" w:rsidRDefault="00144A45" w:rsidP="00144A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DF6D94" w:rsidRPr="00887BD2" w:rsidTr="00144A45">
        <w:trPr>
          <w:trHeight w:val="70"/>
        </w:trPr>
        <w:tc>
          <w:tcPr>
            <w:tcW w:w="262" w:type="pct"/>
          </w:tcPr>
          <w:p w:rsidR="00DF6D94" w:rsidRPr="00887BD2" w:rsidRDefault="00DF6D94" w:rsidP="00067A61">
            <w:pPr>
              <w:shd w:val="clear" w:color="auto" w:fill="FFFFFF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755" w:type="pct"/>
          </w:tcPr>
          <w:p w:rsidR="00DF6D94" w:rsidRPr="00887BD2" w:rsidRDefault="00DF6D94" w:rsidP="00081B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Доля фактически проведенных мероприятий,</w:t>
            </w:r>
            <w:r w:rsidRPr="00887BD2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  <w:t xml:space="preserve"> повышающих статус семьи, материнства и детства </w:t>
            </w:r>
            <w:proofErr w:type="gramStart"/>
            <w:r w:rsidRPr="00887BD2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  <w:t>от</w:t>
            </w:r>
            <w:proofErr w:type="gramEnd"/>
            <w:r w:rsidRPr="00887BD2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  <w:t xml:space="preserve"> запланированных - %</w:t>
            </w:r>
          </w:p>
        </w:tc>
        <w:tc>
          <w:tcPr>
            <w:tcW w:w="412" w:type="pct"/>
            <w:vAlign w:val="center"/>
          </w:tcPr>
          <w:p w:rsidR="00DF6D94" w:rsidRPr="00887BD2" w:rsidRDefault="00DF6D94" w:rsidP="00261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100</w:t>
            </w:r>
          </w:p>
        </w:tc>
        <w:tc>
          <w:tcPr>
            <w:tcW w:w="378" w:type="pct"/>
            <w:vAlign w:val="center"/>
          </w:tcPr>
          <w:p w:rsidR="00DF6D94" w:rsidRPr="00887BD2" w:rsidRDefault="00DF6D94" w:rsidP="002612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97" w:type="pct"/>
            <w:vAlign w:val="center"/>
          </w:tcPr>
          <w:p w:rsidR="00DF6D94" w:rsidRPr="00887BD2" w:rsidRDefault="00DF6D94" w:rsidP="002612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97" w:type="pct"/>
            <w:vAlign w:val="center"/>
          </w:tcPr>
          <w:p w:rsidR="00DF6D94" w:rsidRPr="00887BD2" w:rsidRDefault="00DF6D94" w:rsidP="002612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99" w:type="pct"/>
            <w:vAlign w:val="center"/>
          </w:tcPr>
          <w:p w:rsidR="00DF6D94" w:rsidRPr="00887BD2" w:rsidRDefault="00144A45" w:rsidP="00144A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B02553" w:rsidRPr="00887BD2" w:rsidTr="00B02553">
        <w:trPr>
          <w:trHeight w:val="70"/>
        </w:trPr>
        <w:tc>
          <w:tcPr>
            <w:tcW w:w="5000" w:type="pct"/>
            <w:gridSpan w:val="7"/>
          </w:tcPr>
          <w:p w:rsidR="00B02553" w:rsidRPr="00887BD2" w:rsidRDefault="00B02553" w:rsidP="00831596">
            <w:pPr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887BD2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  <w:t xml:space="preserve">Задача 3: </w:t>
            </w: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Повышение качества жизни и социальная защита граждан пожилого возраста и других социально уязвимых групп населения</w:t>
            </w:r>
          </w:p>
        </w:tc>
      </w:tr>
      <w:tr w:rsidR="00DF6D94" w:rsidRPr="00887BD2" w:rsidTr="00830E5F">
        <w:trPr>
          <w:trHeight w:val="70"/>
        </w:trPr>
        <w:tc>
          <w:tcPr>
            <w:tcW w:w="262" w:type="pct"/>
          </w:tcPr>
          <w:p w:rsidR="00DF6D94" w:rsidRPr="00887BD2" w:rsidRDefault="00DF6D94" w:rsidP="00067A61">
            <w:pPr>
              <w:shd w:val="clear" w:color="auto" w:fill="FFFFFF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5" w:type="pct"/>
          </w:tcPr>
          <w:p w:rsidR="00DF6D94" w:rsidRPr="00887BD2" w:rsidRDefault="00DF6D94" w:rsidP="00D73C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Доля граждан, имеющих право на получение и получивших меры социальной поддержки, социальные услуги, в общем числе граждан, имеющих право на получение мер социальной поддержки, социальных услуг и обратившихся за их получением - %.</w:t>
            </w:r>
          </w:p>
        </w:tc>
        <w:tc>
          <w:tcPr>
            <w:tcW w:w="412" w:type="pct"/>
            <w:vAlign w:val="center"/>
          </w:tcPr>
          <w:p w:rsidR="00DF6D94" w:rsidRPr="00887BD2" w:rsidRDefault="00DF6D94" w:rsidP="00261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100</w:t>
            </w:r>
          </w:p>
        </w:tc>
        <w:tc>
          <w:tcPr>
            <w:tcW w:w="378" w:type="pct"/>
            <w:vAlign w:val="center"/>
          </w:tcPr>
          <w:p w:rsidR="00DF6D94" w:rsidRPr="00887BD2" w:rsidRDefault="00DF6D94" w:rsidP="002612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97" w:type="pct"/>
            <w:vAlign w:val="center"/>
          </w:tcPr>
          <w:p w:rsidR="00DF6D94" w:rsidRPr="00887BD2" w:rsidRDefault="00DF6D94" w:rsidP="002612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97" w:type="pct"/>
            <w:vAlign w:val="center"/>
          </w:tcPr>
          <w:p w:rsidR="00DF6D94" w:rsidRPr="00887BD2" w:rsidRDefault="00DF6D94" w:rsidP="002612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99" w:type="pct"/>
            <w:vAlign w:val="center"/>
          </w:tcPr>
          <w:p w:rsidR="00DF6D94" w:rsidRPr="00887BD2" w:rsidRDefault="00830E5F" w:rsidP="00830E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DF6D94" w:rsidRPr="00887BD2" w:rsidTr="00830E5F">
        <w:trPr>
          <w:trHeight w:val="70"/>
        </w:trPr>
        <w:tc>
          <w:tcPr>
            <w:tcW w:w="262" w:type="pct"/>
          </w:tcPr>
          <w:p w:rsidR="00DF6D94" w:rsidRPr="00887BD2" w:rsidRDefault="00DF6D94" w:rsidP="00067A61">
            <w:pPr>
              <w:shd w:val="clear" w:color="auto" w:fill="FFFFFF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55" w:type="pct"/>
          </w:tcPr>
          <w:p w:rsidR="00DF6D94" w:rsidRPr="00887BD2" w:rsidRDefault="00DF6D94" w:rsidP="00D73C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Удовлетворенность населения качеством предоставления мер социальной поддержки, оказания социальной помощи – количество обоснованных жалоб</w:t>
            </w:r>
          </w:p>
        </w:tc>
        <w:tc>
          <w:tcPr>
            <w:tcW w:w="412" w:type="pct"/>
            <w:vAlign w:val="center"/>
          </w:tcPr>
          <w:p w:rsidR="00DF6D94" w:rsidRPr="00887BD2" w:rsidRDefault="00DF6D94" w:rsidP="002612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378" w:type="pct"/>
            <w:vAlign w:val="center"/>
          </w:tcPr>
          <w:p w:rsidR="00DF6D94" w:rsidRPr="00887BD2" w:rsidRDefault="00DF6D94" w:rsidP="002612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7" w:type="pct"/>
            <w:vAlign w:val="center"/>
          </w:tcPr>
          <w:p w:rsidR="00DF6D94" w:rsidRPr="00887BD2" w:rsidRDefault="00DF6D94" w:rsidP="002612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7" w:type="pct"/>
            <w:vAlign w:val="center"/>
          </w:tcPr>
          <w:p w:rsidR="00DF6D94" w:rsidRPr="00887BD2" w:rsidRDefault="00DF6D94" w:rsidP="002612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9" w:type="pct"/>
            <w:vAlign w:val="center"/>
          </w:tcPr>
          <w:p w:rsidR="00DF6D94" w:rsidRPr="00887BD2" w:rsidRDefault="00830E5F" w:rsidP="00830E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02553" w:rsidRPr="00887BD2" w:rsidTr="00B02553">
        <w:trPr>
          <w:trHeight w:val="70"/>
        </w:trPr>
        <w:tc>
          <w:tcPr>
            <w:tcW w:w="5000" w:type="pct"/>
            <w:gridSpan w:val="7"/>
          </w:tcPr>
          <w:p w:rsidR="00B02553" w:rsidRPr="00887BD2" w:rsidRDefault="00B02553" w:rsidP="00D76BD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887BD2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  <w:t xml:space="preserve">Задача 4: </w:t>
            </w:r>
            <w:r w:rsidRPr="00887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мероприятий, работ, услуг, связанных с  реабилитацией и интеграцией инвалидов и других МГН в общество, повышение их жизненного уровня</w:t>
            </w:r>
          </w:p>
        </w:tc>
      </w:tr>
      <w:tr w:rsidR="00DF6D94" w:rsidRPr="00887BD2" w:rsidTr="009868E4">
        <w:trPr>
          <w:trHeight w:val="70"/>
        </w:trPr>
        <w:tc>
          <w:tcPr>
            <w:tcW w:w="262" w:type="pct"/>
          </w:tcPr>
          <w:p w:rsidR="00DF6D94" w:rsidRPr="00887BD2" w:rsidRDefault="00DF6D94" w:rsidP="00067A61">
            <w:pPr>
              <w:shd w:val="clear" w:color="auto" w:fill="FFFFFF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5" w:type="pct"/>
          </w:tcPr>
          <w:p w:rsidR="00DF6D94" w:rsidRPr="00887BD2" w:rsidRDefault="00DF6D94" w:rsidP="007A35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 xml:space="preserve">Доля выполненных мероприятий, </w:t>
            </w:r>
            <w:r w:rsidRPr="00887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связанных с реабилитацией и интеграцией инвалидов в общество </w:t>
            </w:r>
            <w:proofErr w:type="gramStart"/>
            <w:r w:rsidRPr="00887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  <w:r w:rsidRPr="00887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запланированных</w:t>
            </w:r>
            <w:r w:rsidRPr="00887BD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- % </w:t>
            </w:r>
          </w:p>
        </w:tc>
        <w:tc>
          <w:tcPr>
            <w:tcW w:w="412" w:type="pct"/>
            <w:vAlign w:val="center"/>
          </w:tcPr>
          <w:p w:rsidR="00DF6D94" w:rsidRPr="00887BD2" w:rsidRDefault="00DF6D94" w:rsidP="00261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95</w:t>
            </w:r>
          </w:p>
        </w:tc>
        <w:tc>
          <w:tcPr>
            <w:tcW w:w="378" w:type="pct"/>
            <w:vAlign w:val="center"/>
          </w:tcPr>
          <w:p w:rsidR="00DF6D94" w:rsidRPr="00887BD2" w:rsidRDefault="00DF6D94" w:rsidP="00261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397" w:type="pct"/>
            <w:vAlign w:val="center"/>
          </w:tcPr>
          <w:p w:rsidR="00DF6D94" w:rsidRPr="00887BD2" w:rsidRDefault="00DF6D94" w:rsidP="00261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397" w:type="pct"/>
            <w:vAlign w:val="center"/>
          </w:tcPr>
          <w:p w:rsidR="00DF6D94" w:rsidRPr="00887BD2" w:rsidRDefault="00DF6D94" w:rsidP="00261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399" w:type="pct"/>
            <w:vAlign w:val="center"/>
          </w:tcPr>
          <w:p w:rsidR="00DF6D94" w:rsidRPr="00887BD2" w:rsidRDefault="00830E5F" w:rsidP="009868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</w:tr>
      <w:tr w:rsidR="00DF6D94" w:rsidRPr="00887BD2" w:rsidTr="009868E4">
        <w:trPr>
          <w:trHeight w:val="70"/>
        </w:trPr>
        <w:tc>
          <w:tcPr>
            <w:tcW w:w="262" w:type="pct"/>
          </w:tcPr>
          <w:p w:rsidR="00DF6D94" w:rsidRPr="00887BD2" w:rsidRDefault="00DF6D94" w:rsidP="00067A61">
            <w:pPr>
              <w:shd w:val="clear" w:color="auto" w:fill="FFFFFF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55" w:type="pct"/>
          </w:tcPr>
          <w:p w:rsidR="00DF6D94" w:rsidRPr="00887BD2" w:rsidRDefault="00DF6D94" w:rsidP="002612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87BD2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Исполнение бюджета Миасского городского округа по итогам года  направленного н</w:t>
            </w:r>
            <w:r w:rsidRPr="00887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 организацию мероприятий по реабилитацию и интеграцию инвалидов в общество, а так же </w:t>
            </w:r>
            <w:r w:rsidRPr="00887BD2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на </w:t>
            </w:r>
            <w:r w:rsidRPr="00887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беспрепятственного доступа инвалидов к объектам социальной инфраструктуры и информации</w:t>
            </w:r>
            <w:r w:rsidRPr="00887BD2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в рамках настоящей муниципальной подпрограммы - %</w:t>
            </w:r>
          </w:p>
        </w:tc>
        <w:tc>
          <w:tcPr>
            <w:tcW w:w="412" w:type="pct"/>
            <w:vAlign w:val="center"/>
          </w:tcPr>
          <w:p w:rsidR="00DF6D94" w:rsidRPr="00887BD2" w:rsidRDefault="00DF6D94" w:rsidP="00261278">
            <w:pPr>
              <w:jc w:val="center"/>
            </w:pPr>
            <w:r w:rsidRPr="00887BD2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95</w:t>
            </w:r>
          </w:p>
        </w:tc>
        <w:tc>
          <w:tcPr>
            <w:tcW w:w="378" w:type="pct"/>
            <w:vAlign w:val="center"/>
          </w:tcPr>
          <w:p w:rsidR="00DF6D94" w:rsidRPr="00887BD2" w:rsidRDefault="00DF6D94" w:rsidP="00261278">
            <w:pPr>
              <w:jc w:val="center"/>
            </w:pPr>
            <w:r w:rsidRPr="00887BD2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95</w:t>
            </w:r>
          </w:p>
        </w:tc>
        <w:tc>
          <w:tcPr>
            <w:tcW w:w="397" w:type="pct"/>
            <w:vAlign w:val="center"/>
          </w:tcPr>
          <w:p w:rsidR="00DF6D94" w:rsidRPr="00887BD2" w:rsidRDefault="00DF6D94" w:rsidP="00261278">
            <w:pPr>
              <w:jc w:val="center"/>
            </w:pPr>
            <w:r w:rsidRPr="00887BD2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95</w:t>
            </w:r>
          </w:p>
        </w:tc>
        <w:tc>
          <w:tcPr>
            <w:tcW w:w="397" w:type="pct"/>
            <w:vAlign w:val="center"/>
          </w:tcPr>
          <w:p w:rsidR="00DF6D94" w:rsidRPr="00887BD2" w:rsidRDefault="00DF6D94" w:rsidP="00261278">
            <w:pPr>
              <w:jc w:val="center"/>
            </w:pPr>
            <w:r w:rsidRPr="00887BD2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95</w:t>
            </w:r>
          </w:p>
        </w:tc>
        <w:tc>
          <w:tcPr>
            <w:tcW w:w="399" w:type="pct"/>
            <w:vAlign w:val="center"/>
          </w:tcPr>
          <w:p w:rsidR="00DF6D94" w:rsidRPr="00887BD2" w:rsidRDefault="00830E5F" w:rsidP="009868E4">
            <w:pPr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95</w:t>
            </w:r>
          </w:p>
        </w:tc>
      </w:tr>
      <w:tr w:rsidR="00DF6D94" w:rsidRPr="00887BD2" w:rsidTr="009868E4">
        <w:trPr>
          <w:trHeight w:val="70"/>
        </w:trPr>
        <w:tc>
          <w:tcPr>
            <w:tcW w:w="262" w:type="pct"/>
          </w:tcPr>
          <w:p w:rsidR="00DF6D94" w:rsidRPr="00887BD2" w:rsidRDefault="00DF6D94" w:rsidP="00067A61">
            <w:pPr>
              <w:shd w:val="clear" w:color="auto" w:fill="FFFFFF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55" w:type="pct"/>
          </w:tcPr>
          <w:p w:rsidR="00DF6D94" w:rsidRPr="00887BD2" w:rsidRDefault="00DF6D94" w:rsidP="00C30E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Доля парка подвижного состава автомобильного транспорта и городского наземного электрического транспорта общего пользования, оборудованного для перевозки других маломобильных групп населения в парке этого подвижного состава муниципального образования (дооборудование подвижного состава техники) %</w:t>
            </w:r>
          </w:p>
        </w:tc>
        <w:tc>
          <w:tcPr>
            <w:tcW w:w="412" w:type="pct"/>
            <w:vAlign w:val="center"/>
          </w:tcPr>
          <w:p w:rsidR="00DF6D94" w:rsidRPr="00887BD2" w:rsidRDefault="00DF6D94" w:rsidP="00261278">
            <w:pPr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887BD2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33,8</w:t>
            </w:r>
          </w:p>
        </w:tc>
        <w:tc>
          <w:tcPr>
            <w:tcW w:w="378" w:type="pct"/>
            <w:vAlign w:val="center"/>
          </w:tcPr>
          <w:p w:rsidR="00DF6D94" w:rsidRPr="00887BD2" w:rsidRDefault="00DF6D94" w:rsidP="00261278">
            <w:pPr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887BD2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100</w:t>
            </w:r>
          </w:p>
        </w:tc>
        <w:tc>
          <w:tcPr>
            <w:tcW w:w="397" w:type="pct"/>
            <w:vAlign w:val="center"/>
          </w:tcPr>
          <w:p w:rsidR="00DF6D94" w:rsidRPr="00887BD2" w:rsidRDefault="0091594E" w:rsidP="00261278">
            <w:pPr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397" w:type="pct"/>
            <w:vAlign w:val="center"/>
          </w:tcPr>
          <w:p w:rsidR="00DF6D94" w:rsidRPr="00887BD2" w:rsidRDefault="0091594E" w:rsidP="00261278">
            <w:pPr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399" w:type="pct"/>
            <w:vAlign w:val="center"/>
          </w:tcPr>
          <w:p w:rsidR="00DF6D94" w:rsidRPr="00887BD2" w:rsidRDefault="0091594E" w:rsidP="009868E4">
            <w:pPr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0</w:t>
            </w:r>
          </w:p>
        </w:tc>
      </w:tr>
      <w:tr w:rsidR="009868E4" w:rsidRPr="001B376A" w:rsidTr="009868E4">
        <w:trPr>
          <w:trHeight w:val="70"/>
        </w:trPr>
        <w:tc>
          <w:tcPr>
            <w:tcW w:w="262" w:type="pct"/>
          </w:tcPr>
          <w:p w:rsidR="009868E4" w:rsidRPr="00887BD2" w:rsidRDefault="009868E4" w:rsidP="00067A61">
            <w:pPr>
              <w:shd w:val="clear" w:color="auto" w:fill="FFFFFF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55" w:type="pct"/>
          </w:tcPr>
          <w:p w:rsidR="009868E4" w:rsidRPr="00887BD2" w:rsidRDefault="009868E4" w:rsidP="009868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E61B5">
              <w:rPr>
                <w:rFonts w:ascii="Times New Roman" w:hAnsi="Times New Roman" w:cs="Times New Roman"/>
                <w:sz w:val="24"/>
                <w:szCs w:val="24"/>
              </w:rPr>
              <w:t xml:space="preserve">Доля парка подвижного состава автомобильного транспорта и городского наземного электрического транспорта общего пользования, оборудованного для перевозки маломобильных групп населения в парке этого подвижного состава муниципального образования (приобретение 1 единицы </w:t>
            </w:r>
            <w:proofErr w:type="spellStart"/>
            <w:r w:rsidR="00701E5B">
              <w:rPr>
                <w:rFonts w:ascii="Times New Roman" w:hAnsi="Times New Roman" w:cs="Times New Roman"/>
                <w:sz w:val="24"/>
                <w:szCs w:val="24"/>
              </w:rPr>
              <w:t>низкопольного</w:t>
            </w:r>
            <w:proofErr w:type="spellEnd"/>
            <w:r w:rsidR="00701E5B" w:rsidRPr="00FE61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61B5">
              <w:rPr>
                <w:rFonts w:ascii="Times New Roman" w:hAnsi="Times New Roman" w:cs="Times New Roman"/>
                <w:sz w:val="24"/>
                <w:szCs w:val="24"/>
              </w:rPr>
              <w:t>автомобильного автотранспорта типа ПАЗ) Его значения по годам: %)</w:t>
            </w:r>
            <w:proofErr w:type="gramEnd"/>
          </w:p>
        </w:tc>
        <w:tc>
          <w:tcPr>
            <w:tcW w:w="412" w:type="pct"/>
            <w:vAlign w:val="center"/>
          </w:tcPr>
          <w:p w:rsidR="009868E4" w:rsidRPr="00526124" w:rsidRDefault="009868E4" w:rsidP="00261278">
            <w:pPr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52612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378" w:type="pct"/>
            <w:vAlign w:val="center"/>
          </w:tcPr>
          <w:p w:rsidR="009868E4" w:rsidRPr="00526124" w:rsidRDefault="001B376A" w:rsidP="001B376A">
            <w:pPr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52612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7" w:type="pct"/>
            <w:vAlign w:val="center"/>
          </w:tcPr>
          <w:p w:rsidR="009868E4" w:rsidRPr="00526124" w:rsidRDefault="001B376A" w:rsidP="00261278">
            <w:pPr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52612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17</w:t>
            </w:r>
          </w:p>
        </w:tc>
        <w:tc>
          <w:tcPr>
            <w:tcW w:w="397" w:type="pct"/>
            <w:vAlign w:val="center"/>
          </w:tcPr>
          <w:p w:rsidR="009868E4" w:rsidRPr="00526124" w:rsidRDefault="001B376A" w:rsidP="00261278">
            <w:pPr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52612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18</w:t>
            </w:r>
          </w:p>
        </w:tc>
        <w:tc>
          <w:tcPr>
            <w:tcW w:w="399" w:type="pct"/>
            <w:vAlign w:val="center"/>
          </w:tcPr>
          <w:p w:rsidR="009868E4" w:rsidRPr="00526124" w:rsidRDefault="001B376A" w:rsidP="001B376A">
            <w:pPr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52612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20</w:t>
            </w:r>
          </w:p>
        </w:tc>
      </w:tr>
    </w:tbl>
    <w:p w:rsidR="00017386" w:rsidRPr="00887BD2" w:rsidRDefault="00017386" w:rsidP="000173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7BD2">
        <w:rPr>
          <w:rFonts w:ascii="Times New Roman" w:hAnsi="Times New Roman" w:cs="Times New Roman"/>
          <w:sz w:val="24"/>
          <w:szCs w:val="24"/>
        </w:rPr>
        <w:t>Учитывая, что муниципальная программа носит социальную направленность, экономических последствий в муниципальной программе не предусмотрено.</w:t>
      </w:r>
    </w:p>
    <w:p w:rsidR="00017386" w:rsidRPr="00887BD2" w:rsidRDefault="00017386" w:rsidP="000173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7BD2">
        <w:rPr>
          <w:rFonts w:ascii="Times New Roman" w:hAnsi="Times New Roman" w:cs="Times New Roman"/>
          <w:sz w:val="24"/>
          <w:szCs w:val="24"/>
        </w:rPr>
        <w:t>Выполнению поставленных задач могут помешать риски, сложившиеся под воздействием негативных факторов и имеющихся в обществе социально-экономических проблем.</w:t>
      </w:r>
    </w:p>
    <w:p w:rsidR="00017386" w:rsidRPr="00887BD2" w:rsidRDefault="00017386" w:rsidP="000173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7BD2">
        <w:rPr>
          <w:rFonts w:ascii="Times New Roman" w:hAnsi="Times New Roman" w:cs="Times New Roman"/>
          <w:sz w:val="24"/>
          <w:szCs w:val="24"/>
        </w:rPr>
        <w:t>Внешними рисками реализации муниципальной программы являются:</w:t>
      </w:r>
    </w:p>
    <w:p w:rsidR="00017386" w:rsidRPr="00887BD2" w:rsidRDefault="00017386" w:rsidP="000173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7BD2">
        <w:rPr>
          <w:rFonts w:ascii="Times New Roman" w:hAnsi="Times New Roman" w:cs="Times New Roman"/>
          <w:sz w:val="24"/>
          <w:szCs w:val="24"/>
        </w:rPr>
        <w:lastRenderedPageBreak/>
        <w:t>- изменение федерального законодательства в части перераспределения полномочий между Правительством Российской Федерацией</w:t>
      </w:r>
      <w:r w:rsidR="00BF241B" w:rsidRPr="00887BD2">
        <w:rPr>
          <w:rFonts w:ascii="Times New Roman" w:hAnsi="Times New Roman" w:cs="Times New Roman"/>
          <w:sz w:val="24"/>
          <w:szCs w:val="24"/>
        </w:rPr>
        <w:t>,</w:t>
      </w:r>
      <w:r w:rsidRPr="00887BD2">
        <w:rPr>
          <w:rFonts w:ascii="Times New Roman" w:hAnsi="Times New Roman" w:cs="Times New Roman"/>
          <w:sz w:val="24"/>
          <w:szCs w:val="24"/>
        </w:rPr>
        <w:t xml:space="preserve"> субъектами Российской Федерацией и органами местного самоуправления;</w:t>
      </w:r>
    </w:p>
    <w:p w:rsidR="00017386" w:rsidRPr="00887BD2" w:rsidRDefault="00017386" w:rsidP="000173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7BD2">
        <w:rPr>
          <w:rFonts w:ascii="Times New Roman" w:hAnsi="Times New Roman" w:cs="Times New Roman"/>
          <w:sz w:val="24"/>
          <w:szCs w:val="24"/>
        </w:rPr>
        <w:t>- недостаточность финансирования из бюджетных источников.</w:t>
      </w:r>
    </w:p>
    <w:p w:rsidR="00017386" w:rsidRPr="00887BD2" w:rsidRDefault="00017386" w:rsidP="000173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87BD2">
        <w:rPr>
          <w:rFonts w:ascii="Times New Roman" w:hAnsi="Times New Roman" w:cs="Times New Roman"/>
          <w:sz w:val="24"/>
          <w:szCs w:val="24"/>
        </w:rPr>
        <w:t>Возможным косвенным последствием реализации муниципальной программы, носящим отрицательный характер может</w:t>
      </w:r>
      <w:proofErr w:type="gramEnd"/>
      <w:r w:rsidRPr="00887BD2">
        <w:rPr>
          <w:rFonts w:ascii="Times New Roman" w:hAnsi="Times New Roman" w:cs="Times New Roman"/>
          <w:sz w:val="24"/>
          <w:szCs w:val="24"/>
        </w:rPr>
        <w:t xml:space="preserve"> стать:</w:t>
      </w:r>
    </w:p>
    <w:p w:rsidR="00017386" w:rsidRPr="00887BD2" w:rsidRDefault="00017386" w:rsidP="000173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7BD2">
        <w:rPr>
          <w:rFonts w:ascii="Times New Roman" w:hAnsi="Times New Roman" w:cs="Times New Roman"/>
          <w:sz w:val="24"/>
          <w:szCs w:val="24"/>
        </w:rPr>
        <w:t>- отсутствие индексации социальных выплат. Данное обстоятельство может привести к социальному напряжению среди тех категорий и групп населения, которые имеют право на государственные и муниципальные услуги, установленные действующим законодательством;</w:t>
      </w:r>
    </w:p>
    <w:p w:rsidR="00017386" w:rsidRPr="00887BD2" w:rsidRDefault="00017386" w:rsidP="00017386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7BD2">
        <w:rPr>
          <w:rFonts w:ascii="Times New Roman" w:hAnsi="Times New Roman" w:cs="Times New Roman"/>
          <w:sz w:val="24"/>
          <w:szCs w:val="24"/>
        </w:rPr>
        <w:t>- низкая социальная активность отдельных категорий граждан при достаточной информированности о предоставлении государственных и муниципальных услуг.</w:t>
      </w:r>
    </w:p>
    <w:p w:rsidR="00BF241B" w:rsidRPr="00887BD2" w:rsidRDefault="00BF241B" w:rsidP="00017386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7386" w:rsidRPr="00887BD2" w:rsidRDefault="00017386" w:rsidP="00017386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  <w:sectPr w:rsidR="00017386" w:rsidRPr="00887BD2" w:rsidSect="00C27A9C">
          <w:pgSz w:w="11906" w:h="16838"/>
          <w:pgMar w:top="851" w:right="567" w:bottom="964" w:left="1701" w:header="709" w:footer="709" w:gutter="0"/>
          <w:cols w:space="708"/>
          <w:docGrid w:linePitch="360"/>
        </w:sectPr>
      </w:pPr>
    </w:p>
    <w:p w:rsidR="00017386" w:rsidRPr="00887BD2" w:rsidRDefault="00017386" w:rsidP="00017386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87BD2">
        <w:rPr>
          <w:rFonts w:ascii="Times New Roman" w:hAnsi="Times New Roman" w:cs="Times New Roman"/>
          <w:sz w:val="24"/>
          <w:szCs w:val="24"/>
          <w:lang w:val="en-US"/>
        </w:rPr>
        <w:lastRenderedPageBreak/>
        <w:t>IX</w:t>
      </w:r>
      <w:r w:rsidRPr="00887BD2">
        <w:rPr>
          <w:rFonts w:ascii="Times New Roman" w:hAnsi="Times New Roman" w:cs="Times New Roman"/>
          <w:sz w:val="24"/>
          <w:szCs w:val="24"/>
        </w:rPr>
        <w:t>. Финансово-экономическое обоснование муниципальной программы</w:t>
      </w:r>
    </w:p>
    <w:p w:rsidR="00017386" w:rsidRPr="00887BD2" w:rsidRDefault="00017386" w:rsidP="00017386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87BD2">
        <w:rPr>
          <w:rFonts w:ascii="Times New Roman" w:hAnsi="Times New Roman" w:cs="Times New Roman"/>
          <w:sz w:val="24"/>
          <w:szCs w:val="24"/>
        </w:rPr>
        <w:t>Таблица 6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/>
      </w:tblPr>
      <w:tblGrid>
        <w:gridCol w:w="2649"/>
        <w:gridCol w:w="2082"/>
        <w:gridCol w:w="1434"/>
        <w:gridCol w:w="1274"/>
        <w:gridCol w:w="1259"/>
        <w:gridCol w:w="1465"/>
        <w:gridCol w:w="5189"/>
      </w:tblGrid>
      <w:tr w:rsidR="00B02553" w:rsidRPr="00887BD2" w:rsidTr="002E0B4E">
        <w:trPr>
          <w:tblHeader/>
        </w:trPr>
        <w:tc>
          <w:tcPr>
            <w:tcW w:w="863" w:type="pct"/>
            <w:vMerge w:val="restart"/>
            <w:vAlign w:val="center"/>
          </w:tcPr>
          <w:p w:rsidR="00B02553" w:rsidRPr="00887BD2" w:rsidRDefault="00B02553" w:rsidP="005A3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BD2">
              <w:rPr>
                <w:rFonts w:ascii="Times New Roman" w:hAnsi="Times New Roman" w:cs="Times New Roman"/>
                <w:sz w:val="20"/>
                <w:szCs w:val="20"/>
              </w:rPr>
              <w:t>Наименование подпрограммы</w:t>
            </w:r>
          </w:p>
        </w:tc>
        <w:tc>
          <w:tcPr>
            <w:tcW w:w="678" w:type="pct"/>
            <w:vMerge w:val="restart"/>
            <w:vAlign w:val="center"/>
          </w:tcPr>
          <w:p w:rsidR="00B02553" w:rsidRPr="00887BD2" w:rsidRDefault="00B02553" w:rsidP="005A3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BD2">
              <w:rPr>
                <w:rFonts w:ascii="Times New Roman" w:hAnsi="Times New Roman" w:cs="Times New Roman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1769" w:type="pct"/>
            <w:gridSpan w:val="4"/>
            <w:tcBorders>
              <w:right w:val="single" w:sz="4" w:space="0" w:color="auto"/>
            </w:tcBorders>
          </w:tcPr>
          <w:p w:rsidR="00B02553" w:rsidRPr="00887BD2" w:rsidRDefault="00B02553" w:rsidP="0018566C">
            <w:pPr>
              <w:tabs>
                <w:tab w:val="left" w:pos="37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BD2">
              <w:rPr>
                <w:rFonts w:ascii="Times New Roman" w:hAnsi="Times New Roman" w:cs="Times New Roman"/>
                <w:sz w:val="20"/>
                <w:szCs w:val="20"/>
              </w:rPr>
              <w:t>Объемы бюджетных ассигнований, (Тыс</w:t>
            </w:r>
            <w:proofErr w:type="gramStart"/>
            <w:r w:rsidRPr="00887BD2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887BD2">
              <w:rPr>
                <w:rFonts w:ascii="Times New Roman" w:hAnsi="Times New Roman" w:cs="Times New Roman"/>
                <w:sz w:val="20"/>
                <w:szCs w:val="20"/>
              </w:rPr>
              <w:t>уб.)</w:t>
            </w: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2553" w:rsidRPr="00887BD2" w:rsidRDefault="00B02553">
            <w:pPr>
              <w:spacing w:after="0" w:line="240" w:lineRule="auto"/>
            </w:pPr>
          </w:p>
        </w:tc>
      </w:tr>
      <w:tr w:rsidR="00B02553" w:rsidRPr="00887BD2" w:rsidTr="002E0B4E">
        <w:trPr>
          <w:tblHeader/>
        </w:trPr>
        <w:tc>
          <w:tcPr>
            <w:tcW w:w="863" w:type="pct"/>
            <w:vMerge/>
            <w:vAlign w:val="center"/>
          </w:tcPr>
          <w:p w:rsidR="00B02553" w:rsidRPr="00887BD2" w:rsidRDefault="00B02553" w:rsidP="005A3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8" w:type="pct"/>
            <w:vMerge/>
            <w:vAlign w:val="center"/>
          </w:tcPr>
          <w:p w:rsidR="00B02553" w:rsidRPr="00887BD2" w:rsidRDefault="00B02553" w:rsidP="005A3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pct"/>
            <w:vAlign w:val="center"/>
          </w:tcPr>
          <w:p w:rsidR="00B02553" w:rsidRPr="00887BD2" w:rsidRDefault="00B02553" w:rsidP="00D50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BD2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415" w:type="pct"/>
            <w:vAlign w:val="center"/>
          </w:tcPr>
          <w:p w:rsidR="00B02553" w:rsidRPr="00887BD2" w:rsidRDefault="00B02553" w:rsidP="00D50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BD2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410" w:type="pct"/>
            <w:tcBorders>
              <w:right w:val="single" w:sz="4" w:space="0" w:color="auto"/>
            </w:tcBorders>
            <w:vAlign w:val="center"/>
          </w:tcPr>
          <w:p w:rsidR="00B02553" w:rsidRPr="00887BD2" w:rsidRDefault="00B02553" w:rsidP="00D50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BD2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477" w:type="pct"/>
            <w:tcBorders>
              <w:right w:val="single" w:sz="4" w:space="0" w:color="auto"/>
            </w:tcBorders>
          </w:tcPr>
          <w:p w:rsidR="00B02553" w:rsidRPr="00887BD2" w:rsidRDefault="00B02553" w:rsidP="00D50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6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553" w:rsidRPr="00887BD2" w:rsidRDefault="00B02553" w:rsidP="00D50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BD2">
              <w:rPr>
                <w:rFonts w:ascii="Times New Roman" w:hAnsi="Times New Roman" w:cs="Times New Roman"/>
                <w:sz w:val="20"/>
                <w:szCs w:val="20"/>
              </w:rPr>
              <w:t>Обоснование</w:t>
            </w:r>
          </w:p>
        </w:tc>
      </w:tr>
      <w:tr w:rsidR="002E0B4E" w:rsidRPr="00887BD2" w:rsidTr="002E0B4E">
        <w:tc>
          <w:tcPr>
            <w:tcW w:w="863" w:type="pct"/>
            <w:vMerge w:val="restart"/>
            <w:vAlign w:val="center"/>
          </w:tcPr>
          <w:p w:rsidR="002E0B4E" w:rsidRPr="00887BD2" w:rsidRDefault="002E0B4E" w:rsidP="000B661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7BD2">
              <w:rPr>
                <w:rFonts w:ascii="Times New Roman" w:hAnsi="Times New Roman" w:cs="Times New Roman"/>
                <w:sz w:val="20"/>
                <w:szCs w:val="20"/>
              </w:rPr>
              <w:t xml:space="preserve">1) «Организация исполнения муниципальной программы «Социальная защита населения Миасского городского округа» </w:t>
            </w:r>
          </w:p>
        </w:tc>
        <w:tc>
          <w:tcPr>
            <w:tcW w:w="678" w:type="pct"/>
            <w:vAlign w:val="center"/>
          </w:tcPr>
          <w:p w:rsidR="002E0B4E" w:rsidRPr="00887BD2" w:rsidRDefault="002E0B4E" w:rsidP="000B66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87BD2">
              <w:rPr>
                <w:rFonts w:ascii="Times New Roman" w:hAnsi="Times New Roman" w:cs="Times New Roman"/>
                <w:sz w:val="20"/>
                <w:szCs w:val="20"/>
              </w:rPr>
              <w:t>Бюджет Миасского городского округа</w:t>
            </w:r>
          </w:p>
        </w:tc>
        <w:tc>
          <w:tcPr>
            <w:tcW w:w="467" w:type="pct"/>
            <w:vAlign w:val="center"/>
          </w:tcPr>
          <w:p w:rsidR="002E0B4E" w:rsidRPr="002E0B4E" w:rsidRDefault="002E0B4E" w:rsidP="002E0B4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0B4E">
              <w:rPr>
                <w:rFonts w:ascii="Times New Roman" w:hAnsi="Times New Roman" w:cs="Times New Roman"/>
                <w:color w:val="000000"/>
              </w:rPr>
              <w:t>7142,6</w:t>
            </w:r>
          </w:p>
        </w:tc>
        <w:tc>
          <w:tcPr>
            <w:tcW w:w="415" w:type="pct"/>
            <w:vAlign w:val="center"/>
          </w:tcPr>
          <w:p w:rsidR="002E0B4E" w:rsidRPr="002E0B4E" w:rsidRDefault="002E0B4E" w:rsidP="002E0B4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0B4E">
              <w:rPr>
                <w:rFonts w:ascii="Times New Roman" w:hAnsi="Times New Roman" w:cs="Times New Roman"/>
                <w:color w:val="000000"/>
              </w:rPr>
              <w:t>7508,3</w:t>
            </w:r>
          </w:p>
        </w:tc>
        <w:tc>
          <w:tcPr>
            <w:tcW w:w="410" w:type="pct"/>
            <w:vAlign w:val="center"/>
          </w:tcPr>
          <w:p w:rsidR="002E0B4E" w:rsidRPr="002E0B4E" w:rsidRDefault="002E0B4E" w:rsidP="002E0B4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0B4E">
              <w:rPr>
                <w:rFonts w:ascii="Times New Roman" w:hAnsi="Times New Roman" w:cs="Times New Roman"/>
                <w:color w:val="000000"/>
              </w:rPr>
              <w:t>7509,1</w:t>
            </w:r>
          </w:p>
        </w:tc>
        <w:tc>
          <w:tcPr>
            <w:tcW w:w="477" w:type="pct"/>
            <w:vAlign w:val="center"/>
          </w:tcPr>
          <w:p w:rsidR="002E0B4E" w:rsidRPr="002E0B4E" w:rsidRDefault="002E0B4E" w:rsidP="002E0B4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0B4E">
              <w:rPr>
                <w:rFonts w:ascii="Times New Roman" w:hAnsi="Times New Roman" w:cs="Times New Roman"/>
                <w:color w:val="000000"/>
              </w:rPr>
              <w:t>7510,0</w:t>
            </w:r>
          </w:p>
        </w:tc>
        <w:tc>
          <w:tcPr>
            <w:tcW w:w="1690" w:type="pct"/>
            <w:vMerge w:val="restart"/>
            <w:tcBorders>
              <w:top w:val="single" w:sz="4" w:space="0" w:color="auto"/>
            </w:tcBorders>
            <w:vAlign w:val="center"/>
          </w:tcPr>
          <w:p w:rsidR="002E0B4E" w:rsidRPr="00887BD2" w:rsidRDefault="002E0B4E" w:rsidP="000B66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87BD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Решение Собрания депутатов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МГО</w:t>
            </w:r>
            <w:r w:rsidRPr="00887BD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от 27.10.2017г. г. № 16</w:t>
            </w:r>
          </w:p>
          <w:p w:rsidR="002E0B4E" w:rsidRPr="00887BD2" w:rsidRDefault="002E0B4E" w:rsidP="000B66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7BD2">
              <w:rPr>
                <w:rFonts w:ascii="Times New Roman" w:hAnsi="Times New Roman" w:cs="Times New Roman"/>
                <w:sz w:val="20"/>
                <w:szCs w:val="20"/>
              </w:rPr>
              <w:t xml:space="preserve">«Об утверждении Положения «Об Управлении социальной защиты населения Миасского городского округа», Решение Собрания депутатов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МГО</w:t>
            </w:r>
            <w:r w:rsidRPr="00887BD2">
              <w:rPr>
                <w:rFonts w:ascii="Times New Roman" w:hAnsi="Times New Roman" w:cs="Times New Roman"/>
                <w:sz w:val="20"/>
                <w:szCs w:val="20"/>
              </w:rPr>
              <w:t xml:space="preserve"> от 29.10.2010г № 11 «Об утверждении Порядка предоставления гарантий муниципальным служащим Миасского городского округа» (с изменениями).</w:t>
            </w:r>
          </w:p>
          <w:p w:rsidR="002E0B4E" w:rsidRPr="00887BD2" w:rsidRDefault="002E0B4E" w:rsidP="000B66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7BD2">
              <w:rPr>
                <w:rFonts w:ascii="Times New Roman" w:hAnsi="Times New Roman" w:cs="Times New Roman"/>
                <w:sz w:val="20"/>
                <w:szCs w:val="20"/>
              </w:rPr>
              <w:t>Утвержденное штатное расписание</w:t>
            </w:r>
          </w:p>
        </w:tc>
      </w:tr>
      <w:tr w:rsidR="007B62EB" w:rsidRPr="00887BD2" w:rsidTr="002E0B4E">
        <w:tc>
          <w:tcPr>
            <w:tcW w:w="863" w:type="pct"/>
            <w:vMerge/>
            <w:vAlign w:val="center"/>
          </w:tcPr>
          <w:p w:rsidR="007B62EB" w:rsidRPr="00887BD2" w:rsidRDefault="007B62EB" w:rsidP="005A3E1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8" w:type="pct"/>
            <w:vAlign w:val="center"/>
          </w:tcPr>
          <w:p w:rsidR="007B62EB" w:rsidRPr="00887BD2" w:rsidRDefault="007B62EB" w:rsidP="005A3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BD2">
              <w:rPr>
                <w:rFonts w:ascii="Times New Roman" w:hAnsi="Times New Roman" w:cs="Times New Roman"/>
                <w:sz w:val="20"/>
                <w:szCs w:val="20"/>
              </w:rPr>
              <w:t>Бюджет Челябинской области</w:t>
            </w:r>
          </w:p>
        </w:tc>
        <w:tc>
          <w:tcPr>
            <w:tcW w:w="467" w:type="pct"/>
            <w:vAlign w:val="center"/>
          </w:tcPr>
          <w:p w:rsidR="007B62EB" w:rsidRPr="002E0B4E" w:rsidRDefault="007B62EB" w:rsidP="002E0B4E">
            <w:pPr>
              <w:jc w:val="center"/>
              <w:rPr>
                <w:rFonts w:ascii="Times New Roman" w:hAnsi="Times New Roman" w:cs="Times New Roman"/>
              </w:rPr>
            </w:pPr>
            <w:r w:rsidRPr="002E0B4E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415" w:type="pct"/>
            <w:vAlign w:val="center"/>
          </w:tcPr>
          <w:p w:rsidR="007B62EB" w:rsidRPr="002E0B4E" w:rsidRDefault="007B62EB" w:rsidP="002E0B4E">
            <w:pPr>
              <w:jc w:val="center"/>
              <w:rPr>
                <w:rFonts w:ascii="Times New Roman" w:hAnsi="Times New Roman" w:cs="Times New Roman"/>
              </w:rPr>
            </w:pPr>
            <w:r w:rsidRPr="002E0B4E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410" w:type="pct"/>
            <w:vAlign w:val="center"/>
          </w:tcPr>
          <w:p w:rsidR="007B62EB" w:rsidRPr="002E0B4E" w:rsidRDefault="007B62EB" w:rsidP="002E0B4E">
            <w:pPr>
              <w:jc w:val="center"/>
              <w:rPr>
                <w:rFonts w:ascii="Times New Roman" w:hAnsi="Times New Roman" w:cs="Times New Roman"/>
              </w:rPr>
            </w:pPr>
            <w:r w:rsidRPr="002E0B4E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477" w:type="pct"/>
            <w:vAlign w:val="center"/>
          </w:tcPr>
          <w:p w:rsidR="007B62EB" w:rsidRPr="002E0B4E" w:rsidRDefault="007B62EB" w:rsidP="002E0B4E">
            <w:pPr>
              <w:jc w:val="center"/>
              <w:rPr>
                <w:rFonts w:ascii="Times New Roman" w:hAnsi="Times New Roman" w:cs="Times New Roman"/>
              </w:rPr>
            </w:pPr>
            <w:r w:rsidRPr="002E0B4E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1690" w:type="pct"/>
            <w:vMerge/>
            <w:tcBorders>
              <w:top w:val="single" w:sz="4" w:space="0" w:color="auto"/>
            </w:tcBorders>
            <w:vAlign w:val="center"/>
          </w:tcPr>
          <w:p w:rsidR="007B62EB" w:rsidRPr="00887BD2" w:rsidRDefault="007B62EB" w:rsidP="00D20B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0B4E" w:rsidRPr="00887BD2" w:rsidTr="002E0B4E">
        <w:tc>
          <w:tcPr>
            <w:tcW w:w="863" w:type="pct"/>
            <w:vMerge/>
            <w:vAlign w:val="center"/>
          </w:tcPr>
          <w:p w:rsidR="002E0B4E" w:rsidRPr="00887BD2" w:rsidRDefault="002E0B4E" w:rsidP="005A3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8" w:type="pct"/>
            <w:vAlign w:val="center"/>
          </w:tcPr>
          <w:p w:rsidR="002E0B4E" w:rsidRPr="00887BD2" w:rsidRDefault="002E0B4E" w:rsidP="005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BD2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467" w:type="pct"/>
            <w:vAlign w:val="center"/>
          </w:tcPr>
          <w:p w:rsidR="002E0B4E" w:rsidRPr="002E0B4E" w:rsidRDefault="002E0B4E" w:rsidP="002E0B4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0B4E">
              <w:rPr>
                <w:rFonts w:ascii="Times New Roman" w:hAnsi="Times New Roman" w:cs="Times New Roman"/>
                <w:color w:val="000000"/>
              </w:rPr>
              <w:t>7142,6</w:t>
            </w:r>
          </w:p>
        </w:tc>
        <w:tc>
          <w:tcPr>
            <w:tcW w:w="415" w:type="pct"/>
            <w:vAlign w:val="center"/>
          </w:tcPr>
          <w:p w:rsidR="002E0B4E" w:rsidRPr="002E0B4E" w:rsidRDefault="002E0B4E" w:rsidP="002E0B4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0B4E">
              <w:rPr>
                <w:rFonts w:ascii="Times New Roman" w:hAnsi="Times New Roman" w:cs="Times New Roman"/>
                <w:color w:val="000000"/>
              </w:rPr>
              <w:t>7508,3</w:t>
            </w:r>
          </w:p>
        </w:tc>
        <w:tc>
          <w:tcPr>
            <w:tcW w:w="410" w:type="pct"/>
            <w:vAlign w:val="center"/>
          </w:tcPr>
          <w:p w:rsidR="002E0B4E" w:rsidRPr="002E0B4E" w:rsidRDefault="002E0B4E" w:rsidP="002E0B4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0B4E">
              <w:rPr>
                <w:rFonts w:ascii="Times New Roman" w:hAnsi="Times New Roman" w:cs="Times New Roman"/>
                <w:color w:val="000000"/>
              </w:rPr>
              <w:t>7509,1</w:t>
            </w:r>
          </w:p>
        </w:tc>
        <w:tc>
          <w:tcPr>
            <w:tcW w:w="477" w:type="pct"/>
            <w:vAlign w:val="center"/>
          </w:tcPr>
          <w:p w:rsidR="002E0B4E" w:rsidRPr="002E0B4E" w:rsidRDefault="002E0B4E" w:rsidP="002E0B4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0B4E">
              <w:rPr>
                <w:rFonts w:ascii="Times New Roman" w:hAnsi="Times New Roman" w:cs="Times New Roman"/>
                <w:color w:val="000000"/>
              </w:rPr>
              <w:t>7510,0</w:t>
            </w:r>
          </w:p>
        </w:tc>
        <w:tc>
          <w:tcPr>
            <w:tcW w:w="1690" w:type="pct"/>
            <w:vMerge/>
            <w:vAlign w:val="center"/>
          </w:tcPr>
          <w:p w:rsidR="002E0B4E" w:rsidRPr="00887BD2" w:rsidRDefault="002E0B4E" w:rsidP="005A3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0B4E" w:rsidRPr="00887BD2" w:rsidTr="002E0B4E">
        <w:trPr>
          <w:trHeight w:val="1172"/>
        </w:trPr>
        <w:tc>
          <w:tcPr>
            <w:tcW w:w="863" w:type="pct"/>
            <w:vMerge w:val="restart"/>
            <w:vAlign w:val="center"/>
          </w:tcPr>
          <w:p w:rsidR="002E0B4E" w:rsidRPr="00887BD2" w:rsidRDefault="002E0B4E" w:rsidP="005A3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BD2">
              <w:rPr>
                <w:rFonts w:ascii="Times New Roman" w:hAnsi="Times New Roman" w:cs="Times New Roman"/>
                <w:sz w:val="20"/>
                <w:szCs w:val="20"/>
              </w:rPr>
              <w:t>2) «Крепкая семья»</w:t>
            </w:r>
          </w:p>
        </w:tc>
        <w:tc>
          <w:tcPr>
            <w:tcW w:w="678" w:type="pct"/>
            <w:vAlign w:val="center"/>
          </w:tcPr>
          <w:p w:rsidR="002E0B4E" w:rsidRPr="00887BD2" w:rsidRDefault="002E0B4E" w:rsidP="00647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87BD2">
              <w:rPr>
                <w:rFonts w:ascii="Times New Roman" w:hAnsi="Times New Roman" w:cs="Times New Roman"/>
                <w:sz w:val="20"/>
                <w:szCs w:val="20"/>
              </w:rPr>
              <w:t>Бюджет Миасского городского округа</w:t>
            </w:r>
          </w:p>
        </w:tc>
        <w:tc>
          <w:tcPr>
            <w:tcW w:w="467" w:type="pct"/>
            <w:vAlign w:val="center"/>
          </w:tcPr>
          <w:p w:rsidR="002E0B4E" w:rsidRPr="002E0B4E" w:rsidRDefault="002E0B4E" w:rsidP="002E0B4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0B4E">
              <w:rPr>
                <w:rFonts w:ascii="Times New Roman" w:hAnsi="Times New Roman" w:cs="Times New Roman"/>
                <w:color w:val="000000"/>
              </w:rPr>
              <w:t>328,5</w:t>
            </w:r>
          </w:p>
        </w:tc>
        <w:tc>
          <w:tcPr>
            <w:tcW w:w="415" w:type="pct"/>
            <w:vAlign w:val="center"/>
          </w:tcPr>
          <w:p w:rsidR="002E0B4E" w:rsidRPr="002E0B4E" w:rsidRDefault="002E0B4E" w:rsidP="002E0B4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0B4E">
              <w:rPr>
                <w:rFonts w:ascii="Times New Roman" w:hAnsi="Times New Roman" w:cs="Times New Roman"/>
                <w:color w:val="000000"/>
              </w:rPr>
              <w:t>378,5</w:t>
            </w:r>
          </w:p>
        </w:tc>
        <w:tc>
          <w:tcPr>
            <w:tcW w:w="410" w:type="pct"/>
            <w:vAlign w:val="center"/>
          </w:tcPr>
          <w:p w:rsidR="002E0B4E" w:rsidRPr="002E0B4E" w:rsidRDefault="002E0B4E" w:rsidP="002E0B4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0B4E">
              <w:rPr>
                <w:rFonts w:ascii="Times New Roman" w:hAnsi="Times New Roman" w:cs="Times New Roman"/>
                <w:color w:val="000000"/>
              </w:rPr>
              <w:t>328,5</w:t>
            </w:r>
          </w:p>
        </w:tc>
        <w:tc>
          <w:tcPr>
            <w:tcW w:w="477" w:type="pct"/>
            <w:vAlign w:val="center"/>
          </w:tcPr>
          <w:p w:rsidR="002E0B4E" w:rsidRPr="002E0B4E" w:rsidRDefault="002E0B4E" w:rsidP="002E0B4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0B4E">
              <w:rPr>
                <w:rFonts w:ascii="Times New Roman" w:hAnsi="Times New Roman" w:cs="Times New Roman"/>
                <w:color w:val="000000"/>
              </w:rPr>
              <w:t>328,5</w:t>
            </w:r>
          </w:p>
        </w:tc>
        <w:tc>
          <w:tcPr>
            <w:tcW w:w="1690" w:type="pct"/>
            <w:vMerge w:val="restart"/>
            <w:vAlign w:val="center"/>
          </w:tcPr>
          <w:p w:rsidR="002E0B4E" w:rsidRPr="00887BD2" w:rsidRDefault="002E0B4E" w:rsidP="007B70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7BD2">
              <w:rPr>
                <w:rFonts w:ascii="Times New Roman" w:hAnsi="Times New Roman" w:cs="Times New Roman"/>
                <w:sz w:val="20"/>
                <w:szCs w:val="20"/>
              </w:rPr>
              <w:t>Федеральный закон от 5 апреля 2013 г. N 44-ФЗ «О контрактной системе в сфере закупок товаров, работ, услуг для обеспечения государственных и муниципальных нужд».</w:t>
            </w:r>
          </w:p>
          <w:p w:rsidR="002E0B4E" w:rsidRPr="00887BD2" w:rsidRDefault="002E0B4E" w:rsidP="007B70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7BD2">
              <w:rPr>
                <w:rFonts w:ascii="Times New Roman" w:hAnsi="Times New Roman" w:cs="Times New Roman"/>
                <w:sz w:val="20"/>
                <w:szCs w:val="20"/>
              </w:rPr>
              <w:t>Количество человек, семей, детей определено исходя из фактических статистических показателей за прошлый период.</w:t>
            </w:r>
          </w:p>
          <w:p w:rsidR="002E0B4E" w:rsidRPr="00887BD2" w:rsidRDefault="002E0B4E" w:rsidP="000B66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7BD2">
              <w:rPr>
                <w:rFonts w:ascii="Times New Roman" w:hAnsi="Times New Roman" w:cs="Times New Roman"/>
                <w:sz w:val="20"/>
                <w:szCs w:val="20"/>
              </w:rPr>
              <w:t>Вид дополнительной медико-социальной помощи определяются решением ведомственной комиссии по вопросам семьи и детства.</w:t>
            </w:r>
          </w:p>
        </w:tc>
      </w:tr>
      <w:tr w:rsidR="00B02553" w:rsidRPr="00887BD2" w:rsidTr="002E0B4E">
        <w:trPr>
          <w:trHeight w:val="1640"/>
        </w:trPr>
        <w:tc>
          <w:tcPr>
            <w:tcW w:w="863" w:type="pct"/>
            <w:vMerge/>
            <w:vAlign w:val="center"/>
          </w:tcPr>
          <w:p w:rsidR="00B02553" w:rsidRPr="00887BD2" w:rsidRDefault="00B02553" w:rsidP="005A3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8" w:type="pct"/>
            <w:vAlign w:val="center"/>
          </w:tcPr>
          <w:p w:rsidR="00B02553" w:rsidRPr="00887BD2" w:rsidRDefault="00B02553" w:rsidP="00647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BD2">
              <w:rPr>
                <w:rFonts w:ascii="Times New Roman" w:hAnsi="Times New Roman" w:cs="Times New Roman"/>
                <w:sz w:val="20"/>
                <w:szCs w:val="20"/>
              </w:rPr>
              <w:t>Бюджет Челябинской области</w:t>
            </w:r>
          </w:p>
        </w:tc>
        <w:tc>
          <w:tcPr>
            <w:tcW w:w="467" w:type="pct"/>
            <w:vAlign w:val="center"/>
          </w:tcPr>
          <w:p w:rsidR="00B02553" w:rsidRPr="002E0B4E" w:rsidRDefault="00B02553" w:rsidP="002E0B4E">
            <w:pPr>
              <w:jc w:val="center"/>
              <w:rPr>
                <w:rFonts w:ascii="Times New Roman" w:hAnsi="Times New Roman" w:cs="Times New Roman"/>
              </w:rPr>
            </w:pPr>
            <w:r w:rsidRPr="002E0B4E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415" w:type="pct"/>
            <w:vAlign w:val="center"/>
          </w:tcPr>
          <w:p w:rsidR="00B02553" w:rsidRPr="002E0B4E" w:rsidRDefault="00B02553" w:rsidP="002E0B4E">
            <w:pPr>
              <w:jc w:val="center"/>
              <w:rPr>
                <w:rFonts w:ascii="Times New Roman" w:hAnsi="Times New Roman" w:cs="Times New Roman"/>
              </w:rPr>
            </w:pPr>
            <w:r w:rsidRPr="002E0B4E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410" w:type="pct"/>
            <w:vAlign w:val="center"/>
          </w:tcPr>
          <w:p w:rsidR="00B02553" w:rsidRPr="002E0B4E" w:rsidRDefault="00B02553" w:rsidP="002E0B4E">
            <w:pPr>
              <w:jc w:val="center"/>
              <w:rPr>
                <w:rFonts w:ascii="Times New Roman" w:hAnsi="Times New Roman" w:cs="Times New Roman"/>
              </w:rPr>
            </w:pPr>
            <w:r w:rsidRPr="002E0B4E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477" w:type="pct"/>
            <w:vAlign w:val="center"/>
          </w:tcPr>
          <w:p w:rsidR="00B02553" w:rsidRPr="002E0B4E" w:rsidRDefault="007B62EB" w:rsidP="002E0B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0B4E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1690" w:type="pct"/>
            <w:vMerge/>
            <w:vAlign w:val="center"/>
          </w:tcPr>
          <w:p w:rsidR="00B02553" w:rsidRPr="00887BD2" w:rsidRDefault="00B02553" w:rsidP="007B70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0B4E" w:rsidRPr="00887BD2" w:rsidTr="002E0B4E">
        <w:tc>
          <w:tcPr>
            <w:tcW w:w="863" w:type="pct"/>
            <w:vMerge/>
            <w:vAlign w:val="center"/>
          </w:tcPr>
          <w:p w:rsidR="002E0B4E" w:rsidRPr="00887BD2" w:rsidRDefault="002E0B4E" w:rsidP="005A3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8" w:type="pct"/>
            <w:vAlign w:val="center"/>
          </w:tcPr>
          <w:p w:rsidR="002E0B4E" w:rsidRPr="00887BD2" w:rsidRDefault="002E0B4E" w:rsidP="005A3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BD2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467" w:type="pct"/>
            <w:vAlign w:val="center"/>
          </w:tcPr>
          <w:p w:rsidR="002E0B4E" w:rsidRPr="002E0B4E" w:rsidRDefault="002E0B4E" w:rsidP="002E0B4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0B4E">
              <w:rPr>
                <w:rFonts w:ascii="Times New Roman" w:hAnsi="Times New Roman" w:cs="Times New Roman"/>
                <w:color w:val="000000"/>
              </w:rPr>
              <w:t>328,5</w:t>
            </w:r>
          </w:p>
        </w:tc>
        <w:tc>
          <w:tcPr>
            <w:tcW w:w="415" w:type="pct"/>
            <w:vAlign w:val="center"/>
          </w:tcPr>
          <w:p w:rsidR="002E0B4E" w:rsidRPr="002E0B4E" w:rsidRDefault="002E0B4E" w:rsidP="002E0B4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0B4E">
              <w:rPr>
                <w:rFonts w:ascii="Times New Roman" w:hAnsi="Times New Roman" w:cs="Times New Roman"/>
                <w:color w:val="000000"/>
              </w:rPr>
              <w:t>378,5</w:t>
            </w:r>
          </w:p>
        </w:tc>
        <w:tc>
          <w:tcPr>
            <w:tcW w:w="410" w:type="pct"/>
            <w:vAlign w:val="center"/>
          </w:tcPr>
          <w:p w:rsidR="002E0B4E" w:rsidRPr="002E0B4E" w:rsidRDefault="002E0B4E" w:rsidP="002E0B4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0B4E">
              <w:rPr>
                <w:rFonts w:ascii="Times New Roman" w:hAnsi="Times New Roman" w:cs="Times New Roman"/>
                <w:color w:val="000000"/>
              </w:rPr>
              <w:t>328,5</w:t>
            </w:r>
          </w:p>
        </w:tc>
        <w:tc>
          <w:tcPr>
            <w:tcW w:w="477" w:type="pct"/>
            <w:vAlign w:val="center"/>
          </w:tcPr>
          <w:p w:rsidR="002E0B4E" w:rsidRPr="002E0B4E" w:rsidRDefault="002E0B4E" w:rsidP="002E0B4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0B4E">
              <w:rPr>
                <w:rFonts w:ascii="Times New Roman" w:hAnsi="Times New Roman" w:cs="Times New Roman"/>
                <w:color w:val="000000"/>
              </w:rPr>
              <w:t>328,5</w:t>
            </w:r>
          </w:p>
        </w:tc>
        <w:tc>
          <w:tcPr>
            <w:tcW w:w="1690" w:type="pct"/>
            <w:vMerge/>
            <w:vAlign w:val="center"/>
          </w:tcPr>
          <w:p w:rsidR="002E0B4E" w:rsidRPr="00887BD2" w:rsidRDefault="002E0B4E" w:rsidP="007B70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0B4E" w:rsidRPr="00887BD2" w:rsidTr="002E0B4E">
        <w:tc>
          <w:tcPr>
            <w:tcW w:w="863" w:type="pct"/>
            <w:vMerge w:val="restart"/>
            <w:vAlign w:val="center"/>
          </w:tcPr>
          <w:p w:rsidR="002E0B4E" w:rsidRPr="00887BD2" w:rsidRDefault="002E0B4E" w:rsidP="000B66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BD2">
              <w:rPr>
                <w:rFonts w:ascii="Times New Roman" w:hAnsi="Times New Roman" w:cs="Times New Roman"/>
                <w:sz w:val="20"/>
                <w:szCs w:val="20"/>
              </w:rPr>
              <w:t xml:space="preserve">3) «Повышение качества жизни и социальная защита граждан пожилого возраста и других социально уязвимых групп населения» </w:t>
            </w:r>
          </w:p>
        </w:tc>
        <w:tc>
          <w:tcPr>
            <w:tcW w:w="678" w:type="pct"/>
            <w:vAlign w:val="center"/>
          </w:tcPr>
          <w:p w:rsidR="002E0B4E" w:rsidRPr="00887BD2" w:rsidRDefault="002E0B4E" w:rsidP="00647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87BD2">
              <w:rPr>
                <w:rFonts w:ascii="Times New Roman" w:hAnsi="Times New Roman" w:cs="Times New Roman"/>
                <w:sz w:val="20"/>
                <w:szCs w:val="20"/>
              </w:rPr>
              <w:t>Бюджет Миасского городского округа</w:t>
            </w:r>
          </w:p>
        </w:tc>
        <w:tc>
          <w:tcPr>
            <w:tcW w:w="467" w:type="pct"/>
            <w:vAlign w:val="center"/>
          </w:tcPr>
          <w:p w:rsidR="002E0B4E" w:rsidRPr="002E0B4E" w:rsidRDefault="002E0B4E" w:rsidP="002E0B4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0B4E">
              <w:rPr>
                <w:rFonts w:ascii="Times New Roman" w:hAnsi="Times New Roman" w:cs="Times New Roman"/>
                <w:color w:val="000000"/>
              </w:rPr>
              <w:t>20965,8</w:t>
            </w:r>
          </w:p>
        </w:tc>
        <w:tc>
          <w:tcPr>
            <w:tcW w:w="415" w:type="pct"/>
            <w:vAlign w:val="center"/>
          </w:tcPr>
          <w:p w:rsidR="002E0B4E" w:rsidRPr="002E0B4E" w:rsidRDefault="002E0B4E" w:rsidP="002E0B4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0B4E">
              <w:rPr>
                <w:rFonts w:ascii="Times New Roman" w:hAnsi="Times New Roman" w:cs="Times New Roman"/>
                <w:color w:val="000000"/>
              </w:rPr>
              <w:t>20447,3</w:t>
            </w:r>
          </w:p>
        </w:tc>
        <w:tc>
          <w:tcPr>
            <w:tcW w:w="410" w:type="pct"/>
            <w:vAlign w:val="center"/>
          </w:tcPr>
          <w:p w:rsidR="002E0B4E" w:rsidRPr="002E0B4E" w:rsidRDefault="002E0B4E" w:rsidP="002E0B4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0B4E">
              <w:rPr>
                <w:rFonts w:ascii="Times New Roman" w:hAnsi="Times New Roman" w:cs="Times New Roman"/>
                <w:color w:val="000000"/>
              </w:rPr>
              <w:t>20804,8</w:t>
            </w:r>
          </w:p>
        </w:tc>
        <w:tc>
          <w:tcPr>
            <w:tcW w:w="477" w:type="pct"/>
            <w:vAlign w:val="center"/>
          </w:tcPr>
          <w:p w:rsidR="002E0B4E" w:rsidRPr="002E0B4E" w:rsidRDefault="002E0B4E" w:rsidP="002E0B4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0B4E">
              <w:rPr>
                <w:rFonts w:ascii="Times New Roman" w:hAnsi="Times New Roman" w:cs="Times New Roman"/>
                <w:color w:val="000000"/>
              </w:rPr>
              <w:t>20961,4</w:t>
            </w:r>
          </w:p>
        </w:tc>
        <w:tc>
          <w:tcPr>
            <w:tcW w:w="1690" w:type="pct"/>
            <w:vMerge w:val="restart"/>
            <w:vAlign w:val="center"/>
          </w:tcPr>
          <w:p w:rsidR="002E0B4E" w:rsidRPr="00887BD2" w:rsidRDefault="002E0B4E" w:rsidP="000B66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7BD2">
              <w:rPr>
                <w:rFonts w:ascii="Times New Roman" w:hAnsi="Times New Roman" w:cs="Times New Roman"/>
                <w:sz w:val="20"/>
                <w:szCs w:val="20"/>
              </w:rPr>
              <w:t xml:space="preserve">Решение Собрания депутатов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МГО</w:t>
            </w:r>
            <w:r w:rsidRPr="00887BD2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proofErr w:type="spellEnd"/>
            <w:r w:rsidRPr="00887BD2">
              <w:rPr>
                <w:rFonts w:ascii="Times New Roman" w:hAnsi="Times New Roman" w:cs="Times New Roman"/>
                <w:sz w:val="20"/>
                <w:szCs w:val="20"/>
              </w:rPr>
              <w:t xml:space="preserve"> 26.05.2017г № 7 «Об утверждении Положения «Об оказании единовременной материальной помощи гражданам Миасского городского округа, пострадавшим от пожара, чрезвычайной ситуации муниципального характера»;</w:t>
            </w:r>
          </w:p>
          <w:p w:rsidR="002E0B4E" w:rsidRPr="00887BD2" w:rsidRDefault="002E0B4E" w:rsidP="000B66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7BD2">
              <w:rPr>
                <w:rFonts w:ascii="Times New Roman" w:hAnsi="Times New Roman" w:cs="Times New Roman"/>
                <w:sz w:val="20"/>
                <w:szCs w:val="20"/>
              </w:rPr>
              <w:t xml:space="preserve">Решение Собрания депутатов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МГО</w:t>
            </w:r>
            <w:r w:rsidRPr="00887BD2">
              <w:rPr>
                <w:rFonts w:ascii="Times New Roman" w:hAnsi="Times New Roman" w:cs="Times New Roman"/>
                <w:sz w:val="20"/>
                <w:szCs w:val="20"/>
              </w:rPr>
              <w:t xml:space="preserve">  от 26.05.2017г № 6 «Об утверждении Положения «О порядке выплаты единовременного социального пособия гражданам, находящимся в трудной жизненной ситуации на территории Миасского городского округа»;</w:t>
            </w:r>
          </w:p>
          <w:p w:rsidR="002E0B4E" w:rsidRPr="00887BD2" w:rsidRDefault="002E0B4E" w:rsidP="000B66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7BD2">
              <w:rPr>
                <w:rFonts w:ascii="Times New Roman" w:hAnsi="Times New Roman" w:cs="Times New Roman"/>
                <w:sz w:val="20"/>
                <w:szCs w:val="20"/>
              </w:rPr>
              <w:t xml:space="preserve">Решение Собрания депутатов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МГО</w:t>
            </w:r>
            <w:r w:rsidRPr="00887BD2">
              <w:rPr>
                <w:rFonts w:ascii="Times New Roman" w:hAnsi="Times New Roman" w:cs="Times New Roman"/>
                <w:sz w:val="20"/>
                <w:szCs w:val="20"/>
              </w:rPr>
              <w:t xml:space="preserve"> от 26.05.2017г № 24 «Об утверждении Положения «О звании «Почетный гражданин города Миасса».</w:t>
            </w:r>
          </w:p>
          <w:p w:rsidR="002E0B4E" w:rsidRPr="00887BD2" w:rsidRDefault="002E0B4E" w:rsidP="000B661F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7B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Решение Собрания депутатов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МГО</w:t>
            </w:r>
            <w:r w:rsidRPr="00887BD2">
              <w:rPr>
                <w:rFonts w:ascii="Times New Roman" w:hAnsi="Times New Roman" w:cs="Times New Roman"/>
                <w:sz w:val="20"/>
                <w:szCs w:val="20"/>
              </w:rPr>
              <w:t xml:space="preserve"> от 29.07.2011 г. № 14 «Об утверждении Положения «О назначении и выплате пенсии за выслугу лет лицам, замещавшим муниципальные должности муниципальной службы Миасского городского округа (с изменениями).</w:t>
            </w:r>
          </w:p>
          <w:p w:rsidR="002E0B4E" w:rsidRPr="00887BD2" w:rsidRDefault="002E0B4E" w:rsidP="000B66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7BD2">
              <w:rPr>
                <w:rFonts w:ascii="Times New Roman" w:hAnsi="Times New Roman" w:cs="Times New Roman"/>
                <w:sz w:val="20"/>
                <w:szCs w:val="20"/>
              </w:rPr>
              <w:t>Сметы расходов на мероприятия Совета ветеранов Великой Отечественной войны  и  фактических расходов прошлого периода.</w:t>
            </w:r>
          </w:p>
          <w:p w:rsidR="002E0B4E" w:rsidRPr="00887BD2" w:rsidRDefault="002E0B4E" w:rsidP="000B66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7BD2">
              <w:rPr>
                <w:rFonts w:ascii="Times New Roman" w:hAnsi="Times New Roman" w:cs="Times New Roman"/>
                <w:sz w:val="20"/>
                <w:szCs w:val="20"/>
              </w:rPr>
              <w:t>Приказ УСЗН от 14.01.2015г. № 3 «Об организации работы по социальному обслуживанию граждан в учреждениях, подведомственных УСЗН»</w:t>
            </w:r>
          </w:p>
          <w:p w:rsidR="002E0B4E" w:rsidRPr="00887BD2" w:rsidRDefault="002E0B4E" w:rsidP="000B66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7BD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B02553" w:rsidRPr="00887BD2" w:rsidTr="002E0B4E">
        <w:tc>
          <w:tcPr>
            <w:tcW w:w="863" w:type="pct"/>
            <w:vMerge/>
            <w:vAlign w:val="center"/>
          </w:tcPr>
          <w:p w:rsidR="00B02553" w:rsidRPr="00887BD2" w:rsidRDefault="00B02553" w:rsidP="005A3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8" w:type="pct"/>
            <w:vAlign w:val="center"/>
          </w:tcPr>
          <w:p w:rsidR="00B02553" w:rsidRPr="00887BD2" w:rsidRDefault="00B02553" w:rsidP="00647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BD2">
              <w:rPr>
                <w:rFonts w:ascii="Times New Roman" w:hAnsi="Times New Roman" w:cs="Times New Roman"/>
                <w:sz w:val="20"/>
                <w:szCs w:val="20"/>
              </w:rPr>
              <w:t>Бюджет Челябинской области</w:t>
            </w:r>
          </w:p>
        </w:tc>
        <w:tc>
          <w:tcPr>
            <w:tcW w:w="467" w:type="pct"/>
            <w:vAlign w:val="center"/>
          </w:tcPr>
          <w:p w:rsidR="00B02553" w:rsidRPr="002E0B4E" w:rsidRDefault="00B02553" w:rsidP="002E0B4E">
            <w:pPr>
              <w:jc w:val="center"/>
              <w:rPr>
                <w:rFonts w:ascii="Times New Roman" w:hAnsi="Times New Roman" w:cs="Times New Roman"/>
              </w:rPr>
            </w:pPr>
            <w:r w:rsidRPr="002E0B4E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415" w:type="pct"/>
            <w:vAlign w:val="center"/>
          </w:tcPr>
          <w:p w:rsidR="00B02553" w:rsidRPr="002E0B4E" w:rsidRDefault="00B02553" w:rsidP="002E0B4E">
            <w:pPr>
              <w:jc w:val="center"/>
              <w:rPr>
                <w:rFonts w:ascii="Times New Roman" w:hAnsi="Times New Roman" w:cs="Times New Roman"/>
              </w:rPr>
            </w:pPr>
            <w:r w:rsidRPr="002E0B4E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410" w:type="pct"/>
            <w:vAlign w:val="center"/>
          </w:tcPr>
          <w:p w:rsidR="00B02553" w:rsidRPr="002E0B4E" w:rsidRDefault="00B02553" w:rsidP="002E0B4E">
            <w:pPr>
              <w:jc w:val="center"/>
              <w:rPr>
                <w:rFonts w:ascii="Times New Roman" w:hAnsi="Times New Roman" w:cs="Times New Roman"/>
              </w:rPr>
            </w:pPr>
            <w:r w:rsidRPr="002E0B4E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477" w:type="pct"/>
            <w:vAlign w:val="center"/>
          </w:tcPr>
          <w:p w:rsidR="00B02553" w:rsidRPr="002E0B4E" w:rsidRDefault="007B62EB" w:rsidP="002E0B4E">
            <w:pPr>
              <w:keepNext/>
              <w:numPr>
                <w:ilvl w:val="0"/>
                <w:numId w:val="1"/>
              </w:numPr>
              <w:tabs>
                <w:tab w:val="clear" w:pos="432"/>
              </w:tabs>
              <w:suppressAutoHyphens/>
              <w:spacing w:after="0" w:line="240" w:lineRule="auto"/>
              <w:ind w:left="-58" w:firstLine="0"/>
              <w:jc w:val="center"/>
              <w:outlineLvl w:val="0"/>
              <w:rPr>
                <w:rFonts w:ascii="Times New Roman" w:hAnsi="Times New Roman" w:cs="Times New Roman"/>
                <w:kern w:val="1"/>
                <w:lang w:eastAsia="zh-CN"/>
              </w:rPr>
            </w:pPr>
            <w:r w:rsidRPr="002E0B4E">
              <w:rPr>
                <w:rFonts w:ascii="Times New Roman" w:hAnsi="Times New Roman" w:cs="Times New Roman"/>
                <w:kern w:val="1"/>
                <w:lang w:eastAsia="zh-CN"/>
              </w:rPr>
              <w:t>0</w:t>
            </w:r>
          </w:p>
        </w:tc>
        <w:tc>
          <w:tcPr>
            <w:tcW w:w="1690" w:type="pct"/>
            <w:vMerge/>
            <w:vAlign w:val="center"/>
          </w:tcPr>
          <w:p w:rsidR="00B02553" w:rsidRPr="00887BD2" w:rsidRDefault="00B02553" w:rsidP="007B70CC">
            <w:pPr>
              <w:keepNext/>
              <w:numPr>
                <w:ilvl w:val="0"/>
                <w:numId w:val="1"/>
              </w:numPr>
              <w:tabs>
                <w:tab w:val="clear" w:pos="432"/>
              </w:tabs>
              <w:suppressAutoHyphens/>
              <w:spacing w:after="0" w:line="240" w:lineRule="auto"/>
              <w:ind w:left="-58" w:firstLine="0"/>
              <w:jc w:val="both"/>
              <w:outlineLvl w:val="0"/>
              <w:rPr>
                <w:rFonts w:ascii="Times New Roman" w:hAnsi="Times New Roman" w:cs="Times New Roman"/>
                <w:kern w:val="1"/>
                <w:sz w:val="20"/>
                <w:szCs w:val="20"/>
                <w:lang w:eastAsia="zh-CN"/>
              </w:rPr>
            </w:pPr>
          </w:p>
        </w:tc>
      </w:tr>
      <w:tr w:rsidR="002E0B4E" w:rsidRPr="00887BD2" w:rsidTr="002E0B4E">
        <w:trPr>
          <w:trHeight w:val="329"/>
        </w:trPr>
        <w:tc>
          <w:tcPr>
            <w:tcW w:w="863" w:type="pct"/>
            <w:vMerge/>
            <w:vAlign w:val="center"/>
          </w:tcPr>
          <w:p w:rsidR="002E0B4E" w:rsidRPr="00887BD2" w:rsidRDefault="002E0B4E" w:rsidP="005A3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8" w:type="pct"/>
            <w:vAlign w:val="center"/>
          </w:tcPr>
          <w:p w:rsidR="002E0B4E" w:rsidRPr="00887BD2" w:rsidRDefault="002E0B4E" w:rsidP="005E3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BD2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467" w:type="pct"/>
            <w:vAlign w:val="center"/>
          </w:tcPr>
          <w:p w:rsidR="002E0B4E" w:rsidRPr="002E0B4E" w:rsidRDefault="002E0B4E" w:rsidP="002E0B4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0B4E">
              <w:rPr>
                <w:rFonts w:ascii="Times New Roman" w:hAnsi="Times New Roman" w:cs="Times New Roman"/>
                <w:color w:val="000000"/>
              </w:rPr>
              <w:t>20965,8</w:t>
            </w:r>
          </w:p>
        </w:tc>
        <w:tc>
          <w:tcPr>
            <w:tcW w:w="415" w:type="pct"/>
            <w:vAlign w:val="center"/>
          </w:tcPr>
          <w:p w:rsidR="002E0B4E" w:rsidRPr="002E0B4E" w:rsidRDefault="002E0B4E" w:rsidP="002E0B4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0B4E">
              <w:rPr>
                <w:rFonts w:ascii="Times New Roman" w:hAnsi="Times New Roman" w:cs="Times New Roman"/>
                <w:color w:val="000000"/>
              </w:rPr>
              <w:t>20447,3</w:t>
            </w:r>
          </w:p>
        </w:tc>
        <w:tc>
          <w:tcPr>
            <w:tcW w:w="410" w:type="pct"/>
            <w:vAlign w:val="center"/>
          </w:tcPr>
          <w:p w:rsidR="002E0B4E" w:rsidRPr="002E0B4E" w:rsidRDefault="002E0B4E" w:rsidP="002E0B4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0B4E">
              <w:rPr>
                <w:rFonts w:ascii="Times New Roman" w:hAnsi="Times New Roman" w:cs="Times New Roman"/>
                <w:color w:val="000000"/>
              </w:rPr>
              <w:t>20804,8</w:t>
            </w:r>
          </w:p>
        </w:tc>
        <w:tc>
          <w:tcPr>
            <w:tcW w:w="477" w:type="pct"/>
            <w:vAlign w:val="center"/>
          </w:tcPr>
          <w:p w:rsidR="002E0B4E" w:rsidRPr="002E0B4E" w:rsidRDefault="002E0B4E" w:rsidP="002E0B4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0B4E">
              <w:rPr>
                <w:rFonts w:ascii="Times New Roman" w:hAnsi="Times New Roman" w:cs="Times New Roman"/>
                <w:color w:val="000000"/>
              </w:rPr>
              <w:t>20961,4</w:t>
            </w:r>
          </w:p>
        </w:tc>
        <w:tc>
          <w:tcPr>
            <w:tcW w:w="1690" w:type="pct"/>
            <w:vMerge/>
            <w:vAlign w:val="center"/>
          </w:tcPr>
          <w:p w:rsidR="002E0B4E" w:rsidRPr="00887BD2" w:rsidRDefault="002E0B4E" w:rsidP="007B70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0B4E" w:rsidRPr="00887BD2" w:rsidTr="002E0B4E">
        <w:tc>
          <w:tcPr>
            <w:tcW w:w="863" w:type="pct"/>
            <w:vMerge w:val="restart"/>
            <w:vAlign w:val="center"/>
          </w:tcPr>
          <w:p w:rsidR="002E0B4E" w:rsidRPr="00887BD2" w:rsidRDefault="002E0B4E" w:rsidP="000B66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B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4) «Доступная среда» </w:t>
            </w:r>
          </w:p>
        </w:tc>
        <w:tc>
          <w:tcPr>
            <w:tcW w:w="678" w:type="pct"/>
            <w:vAlign w:val="center"/>
          </w:tcPr>
          <w:p w:rsidR="002E0B4E" w:rsidRPr="00887BD2" w:rsidRDefault="002E0B4E" w:rsidP="00647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87BD2">
              <w:rPr>
                <w:rFonts w:ascii="Times New Roman" w:hAnsi="Times New Roman" w:cs="Times New Roman"/>
                <w:sz w:val="20"/>
                <w:szCs w:val="20"/>
              </w:rPr>
              <w:t>Бюджет Миасского городского округа</w:t>
            </w:r>
          </w:p>
        </w:tc>
        <w:tc>
          <w:tcPr>
            <w:tcW w:w="467" w:type="pct"/>
            <w:vAlign w:val="center"/>
          </w:tcPr>
          <w:p w:rsidR="002E0B4E" w:rsidRPr="002E0B4E" w:rsidRDefault="002E0B4E" w:rsidP="002E0B4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0B4E">
              <w:rPr>
                <w:rFonts w:ascii="Times New Roman" w:hAnsi="Times New Roman" w:cs="Times New Roman"/>
                <w:color w:val="000000"/>
              </w:rPr>
              <w:t>124,0</w:t>
            </w:r>
          </w:p>
        </w:tc>
        <w:tc>
          <w:tcPr>
            <w:tcW w:w="415" w:type="pct"/>
            <w:vAlign w:val="center"/>
          </w:tcPr>
          <w:p w:rsidR="002E0B4E" w:rsidRPr="002E0B4E" w:rsidRDefault="002E0B4E" w:rsidP="002E0B4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0B4E">
              <w:rPr>
                <w:rFonts w:ascii="Times New Roman" w:hAnsi="Times New Roman" w:cs="Times New Roman"/>
                <w:color w:val="000000"/>
              </w:rPr>
              <w:t>500,8</w:t>
            </w:r>
          </w:p>
        </w:tc>
        <w:tc>
          <w:tcPr>
            <w:tcW w:w="410" w:type="pct"/>
            <w:vAlign w:val="center"/>
          </w:tcPr>
          <w:p w:rsidR="002E0B4E" w:rsidRPr="002E0B4E" w:rsidRDefault="002E0B4E" w:rsidP="002E0B4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0B4E">
              <w:rPr>
                <w:rFonts w:ascii="Times New Roman" w:hAnsi="Times New Roman" w:cs="Times New Roman"/>
                <w:color w:val="000000"/>
              </w:rPr>
              <w:t>445,0</w:t>
            </w:r>
          </w:p>
        </w:tc>
        <w:tc>
          <w:tcPr>
            <w:tcW w:w="477" w:type="pct"/>
            <w:vAlign w:val="center"/>
          </w:tcPr>
          <w:p w:rsidR="002E0B4E" w:rsidRPr="002E0B4E" w:rsidRDefault="002E0B4E" w:rsidP="002E0B4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0B4E">
              <w:rPr>
                <w:rFonts w:ascii="Times New Roman" w:hAnsi="Times New Roman" w:cs="Times New Roman"/>
                <w:color w:val="000000"/>
              </w:rPr>
              <w:t>445,0</w:t>
            </w:r>
          </w:p>
        </w:tc>
        <w:tc>
          <w:tcPr>
            <w:tcW w:w="1690" w:type="pct"/>
            <w:vMerge w:val="restart"/>
            <w:vAlign w:val="center"/>
          </w:tcPr>
          <w:p w:rsidR="002E0B4E" w:rsidRPr="00887BD2" w:rsidRDefault="002E0B4E" w:rsidP="000B661F">
            <w:pPr>
              <w:keepNext/>
              <w:numPr>
                <w:ilvl w:val="0"/>
                <w:numId w:val="1"/>
              </w:numPr>
              <w:tabs>
                <w:tab w:val="clear" w:pos="432"/>
              </w:tabs>
              <w:suppressAutoHyphens/>
              <w:spacing w:after="0" w:line="240" w:lineRule="auto"/>
              <w:ind w:left="-58" w:firstLine="0"/>
              <w:jc w:val="both"/>
              <w:outlineLvl w:val="0"/>
              <w:rPr>
                <w:rFonts w:ascii="Times New Roman" w:hAnsi="Times New Roman" w:cs="Times New Roman"/>
                <w:kern w:val="1"/>
                <w:sz w:val="20"/>
                <w:szCs w:val="20"/>
                <w:lang w:eastAsia="zh-CN"/>
              </w:rPr>
            </w:pPr>
          </w:p>
          <w:p w:rsidR="002E0B4E" w:rsidRPr="00887BD2" w:rsidRDefault="002E0B4E" w:rsidP="000B661F">
            <w:pPr>
              <w:keepNext/>
              <w:numPr>
                <w:ilvl w:val="0"/>
                <w:numId w:val="1"/>
              </w:numPr>
              <w:tabs>
                <w:tab w:val="clear" w:pos="432"/>
              </w:tabs>
              <w:suppressAutoHyphens/>
              <w:spacing w:after="0" w:line="240" w:lineRule="auto"/>
              <w:ind w:left="-58" w:firstLine="0"/>
              <w:jc w:val="both"/>
              <w:outlineLvl w:val="0"/>
              <w:rPr>
                <w:rFonts w:ascii="Times New Roman" w:hAnsi="Times New Roman" w:cs="Times New Roman"/>
                <w:kern w:val="1"/>
                <w:sz w:val="20"/>
                <w:szCs w:val="20"/>
                <w:lang w:eastAsia="zh-CN"/>
              </w:rPr>
            </w:pPr>
            <w:r w:rsidRPr="00887BD2">
              <w:rPr>
                <w:rFonts w:ascii="Times New Roman" w:hAnsi="Times New Roman" w:cs="Times New Roman"/>
                <w:kern w:val="1"/>
                <w:sz w:val="20"/>
                <w:szCs w:val="20"/>
                <w:lang w:eastAsia="zh-CN"/>
              </w:rPr>
              <w:t xml:space="preserve">Федеральный закон от 5 апреля 2013 г. N 44-ФЗ </w:t>
            </w:r>
            <w:r>
              <w:rPr>
                <w:rFonts w:ascii="Times New Roman" w:hAnsi="Times New Roman" w:cs="Times New Roman"/>
                <w:kern w:val="1"/>
                <w:sz w:val="20"/>
                <w:szCs w:val="20"/>
                <w:lang w:eastAsia="zh-CN"/>
              </w:rPr>
              <w:t>«</w:t>
            </w:r>
            <w:r w:rsidRPr="00887BD2">
              <w:rPr>
                <w:rFonts w:ascii="Times New Roman" w:hAnsi="Times New Roman" w:cs="Times New Roman"/>
                <w:kern w:val="1"/>
                <w:sz w:val="20"/>
                <w:szCs w:val="20"/>
                <w:lang w:eastAsia="zh-CN"/>
              </w:rPr>
              <w:t>О контрактной системе в сфере закупок товаров, работ, услуг для обеспечения государственных и муниципальных нужд</w:t>
            </w:r>
            <w:r>
              <w:rPr>
                <w:rFonts w:ascii="Times New Roman" w:hAnsi="Times New Roman" w:cs="Times New Roman"/>
                <w:kern w:val="1"/>
                <w:sz w:val="20"/>
                <w:szCs w:val="20"/>
                <w:lang w:eastAsia="zh-CN"/>
              </w:rPr>
              <w:t>»</w:t>
            </w:r>
            <w:r w:rsidRPr="00887BD2">
              <w:rPr>
                <w:rFonts w:ascii="Times New Roman" w:hAnsi="Times New Roman" w:cs="Times New Roman"/>
                <w:kern w:val="1"/>
                <w:sz w:val="20"/>
                <w:szCs w:val="20"/>
                <w:lang w:eastAsia="zh-CN"/>
              </w:rPr>
              <w:t>;</w:t>
            </w:r>
          </w:p>
          <w:p w:rsidR="002E0B4E" w:rsidRPr="00887BD2" w:rsidRDefault="002E0B4E" w:rsidP="000B66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7BD2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Администрации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МГО</w:t>
            </w:r>
            <w:r w:rsidRPr="00887BD2">
              <w:rPr>
                <w:rFonts w:ascii="Times New Roman" w:hAnsi="Times New Roman" w:cs="Times New Roman"/>
                <w:sz w:val="20"/>
                <w:szCs w:val="20"/>
              </w:rPr>
              <w:t xml:space="preserve"> от 26,07.2016г. № 4111 «Об утверждении нормативов на обеспечение функций казенных учреждений Миасского городского округа и подведомственных им муниципальных казенных учреждений»;</w:t>
            </w:r>
          </w:p>
          <w:p w:rsidR="002E0B4E" w:rsidRPr="00887BD2" w:rsidRDefault="002E0B4E" w:rsidP="000B66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7BD2">
              <w:rPr>
                <w:rFonts w:ascii="Times New Roman" w:hAnsi="Times New Roman" w:cs="Times New Roman"/>
                <w:sz w:val="20"/>
                <w:szCs w:val="20"/>
              </w:rPr>
              <w:t>Сметы расходов социально ориентированных  некоммерческих организаций на проведение мероприятий</w:t>
            </w:r>
          </w:p>
          <w:p w:rsidR="002E0B4E" w:rsidRPr="00887BD2" w:rsidRDefault="002E0B4E" w:rsidP="000B66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362" w:rsidRPr="00887BD2" w:rsidTr="002E0B4E">
        <w:tc>
          <w:tcPr>
            <w:tcW w:w="863" w:type="pct"/>
            <w:vMerge/>
            <w:vAlign w:val="center"/>
          </w:tcPr>
          <w:p w:rsidR="00B21362" w:rsidRPr="00887BD2" w:rsidRDefault="00B21362" w:rsidP="000B66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8" w:type="pct"/>
            <w:vAlign w:val="center"/>
          </w:tcPr>
          <w:p w:rsidR="00B21362" w:rsidRPr="00887BD2" w:rsidRDefault="00B21362" w:rsidP="00647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BD2">
              <w:rPr>
                <w:rFonts w:ascii="Times New Roman" w:hAnsi="Times New Roman" w:cs="Times New Roman"/>
                <w:sz w:val="20"/>
                <w:szCs w:val="20"/>
              </w:rPr>
              <w:t>Бюджет Челябинской области</w:t>
            </w:r>
          </w:p>
        </w:tc>
        <w:tc>
          <w:tcPr>
            <w:tcW w:w="467" w:type="pct"/>
            <w:vAlign w:val="center"/>
          </w:tcPr>
          <w:p w:rsidR="00B21362" w:rsidRPr="002E0B4E" w:rsidRDefault="00B21362" w:rsidP="002E0B4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0B4E">
              <w:rPr>
                <w:rFonts w:ascii="Times New Roman" w:hAnsi="Times New Roman" w:cs="Times New Roman"/>
                <w:color w:val="000000"/>
              </w:rPr>
              <w:t>3000,0</w:t>
            </w:r>
          </w:p>
        </w:tc>
        <w:tc>
          <w:tcPr>
            <w:tcW w:w="415" w:type="pct"/>
            <w:vAlign w:val="center"/>
          </w:tcPr>
          <w:p w:rsidR="00B21362" w:rsidRPr="002E0B4E" w:rsidRDefault="00B21362" w:rsidP="002E0B4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0B4E">
              <w:rPr>
                <w:rFonts w:ascii="Times New Roman" w:hAnsi="Times New Roman" w:cs="Times New Roman"/>
                <w:color w:val="000000"/>
              </w:rPr>
              <w:t>128,0</w:t>
            </w:r>
          </w:p>
        </w:tc>
        <w:tc>
          <w:tcPr>
            <w:tcW w:w="410" w:type="pct"/>
            <w:vAlign w:val="center"/>
          </w:tcPr>
          <w:p w:rsidR="00B21362" w:rsidRPr="002E0B4E" w:rsidRDefault="00B21362" w:rsidP="002E0B4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0B4E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477" w:type="pct"/>
            <w:vAlign w:val="center"/>
          </w:tcPr>
          <w:p w:rsidR="00B21362" w:rsidRPr="002E0B4E" w:rsidRDefault="00B21362" w:rsidP="002E0B4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0B4E">
              <w:rPr>
                <w:rFonts w:ascii="Times New Roman" w:hAnsi="Times New Roman" w:cs="Times New Roman"/>
                <w:color w:val="000000"/>
              </w:rPr>
              <w:t>450,0</w:t>
            </w:r>
          </w:p>
        </w:tc>
        <w:tc>
          <w:tcPr>
            <w:tcW w:w="1690" w:type="pct"/>
            <w:vMerge/>
            <w:vAlign w:val="center"/>
          </w:tcPr>
          <w:p w:rsidR="00B21362" w:rsidRPr="00887BD2" w:rsidRDefault="00B21362" w:rsidP="007B70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E0B4E" w:rsidRPr="00887BD2" w:rsidTr="002E0B4E">
        <w:trPr>
          <w:trHeight w:val="195"/>
        </w:trPr>
        <w:tc>
          <w:tcPr>
            <w:tcW w:w="863" w:type="pct"/>
            <w:vMerge/>
            <w:vAlign w:val="center"/>
          </w:tcPr>
          <w:p w:rsidR="002E0B4E" w:rsidRPr="00887BD2" w:rsidRDefault="002E0B4E" w:rsidP="005A3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8" w:type="pct"/>
            <w:vAlign w:val="center"/>
          </w:tcPr>
          <w:p w:rsidR="002E0B4E" w:rsidRPr="00887BD2" w:rsidRDefault="002E0B4E" w:rsidP="005A3E17">
            <w:pPr>
              <w:spacing w:after="0" w:line="240" w:lineRule="auto"/>
              <w:ind w:left="-111" w:firstLine="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BD2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467" w:type="pct"/>
            <w:vAlign w:val="center"/>
          </w:tcPr>
          <w:p w:rsidR="002E0B4E" w:rsidRPr="002E0B4E" w:rsidRDefault="002E0B4E" w:rsidP="002E0B4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0B4E">
              <w:rPr>
                <w:rFonts w:ascii="Times New Roman" w:hAnsi="Times New Roman" w:cs="Times New Roman"/>
                <w:color w:val="000000"/>
              </w:rPr>
              <w:t>3124,0</w:t>
            </w:r>
          </w:p>
        </w:tc>
        <w:tc>
          <w:tcPr>
            <w:tcW w:w="415" w:type="pct"/>
            <w:vAlign w:val="center"/>
          </w:tcPr>
          <w:p w:rsidR="002E0B4E" w:rsidRPr="002E0B4E" w:rsidRDefault="002E0B4E" w:rsidP="002E0B4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0B4E">
              <w:rPr>
                <w:rFonts w:ascii="Times New Roman" w:hAnsi="Times New Roman" w:cs="Times New Roman"/>
                <w:color w:val="000000"/>
              </w:rPr>
              <w:t>628,8</w:t>
            </w:r>
          </w:p>
        </w:tc>
        <w:tc>
          <w:tcPr>
            <w:tcW w:w="410" w:type="pct"/>
            <w:vAlign w:val="center"/>
          </w:tcPr>
          <w:p w:rsidR="002E0B4E" w:rsidRPr="002E0B4E" w:rsidRDefault="002E0B4E" w:rsidP="002E0B4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0B4E">
              <w:rPr>
                <w:rFonts w:ascii="Times New Roman" w:hAnsi="Times New Roman" w:cs="Times New Roman"/>
                <w:color w:val="000000"/>
              </w:rPr>
              <w:t>445,0</w:t>
            </w:r>
          </w:p>
        </w:tc>
        <w:tc>
          <w:tcPr>
            <w:tcW w:w="477" w:type="pct"/>
            <w:vAlign w:val="center"/>
          </w:tcPr>
          <w:p w:rsidR="002E0B4E" w:rsidRPr="002E0B4E" w:rsidRDefault="002E0B4E" w:rsidP="002E0B4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0B4E">
              <w:rPr>
                <w:rFonts w:ascii="Times New Roman" w:hAnsi="Times New Roman" w:cs="Times New Roman"/>
                <w:color w:val="000000"/>
              </w:rPr>
              <w:t>895,0</w:t>
            </w:r>
          </w:p>
        </w:tc>
        <w:tc>
          <w:tcPr>
            <w:tcW w:w="1690" w:type="pct"/>
            <w:vMerge/>
            <w:vAlign w:val="center"/>
          </w:tcPr>
          <w:p w:rsidR="002E0B4E" w:rsidRPr="00887BD2" w:rsidRDefault="002E0B4E" w:rsidP="007B70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0B4E" w:rsidRPr="00887BD2" w:rsidTr="002E0B4E">
        <w:trPr>
          <w:trHeight w:val="683"/>
        </w:trPr>
        <w:tc>
          <w:tcPr>
            <w:tcW w:w="863" w:type="pct"/>
            <w:vMerge w:val="restart"/>
            <w:vAlign w:val="center"/>
          </w:tcPr>
          <w:p w:rsidR="002E0B4E" w:rsidRPr="00887BD2" w:rsidRDefault="002E0B4E" w:rsidP="005A3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BD2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678" w:type="pct"/>
            <w:vAlign w:val="center"/>
          </w:tcPr>
          <w:p w:rsidR="002E0B4E" w:rsidRPr="00887BD2" w:rsidRDefault="002E0B4E" w:rsidP="00647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87BD2">
              <w:rPr>
                <w:rFonts w:ascii="Times New Roman" w:hAnsi="Times New Roman" w:cs="Times New Roman"/>
                <w:sz w:val="20"/>
                <w:szCs w:val="20"/>
              </w:rPr>
              <w:t>Бюджет Миасского городского округа</w:t>
            </w:r>
          </w:p>
        </w:tc>
        <w:tc>
          <w:tcPr>
            <w:tcW w:w="467" w:type="pct"/>
            <w:vAlign w:val="center"/>
          </w:tcPr>
          <w:p w:rsidR="002E0B4E" w:rsidRPr="002E0B4E" w:rsidRDefault="002E0B4E" w:rsidP="002E0B4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0B4E">
              <w:rPr>
                <w:rFonts w:ascii="Times New Roman" w:hAnsi="Times New Roman" w:cs="Times New Roman"/>
                <w:color w:val="000000"/>
              </w:rPr>
              <w:t>28560,9</w:t>
            </w:r>
          </w:p>
        </w:tc>
        <w:tc>
          <w:tcPr>
            <w:tcW w:w="415" w:type="pct"/>
            <w:vAlign w:val="center"/>
          </w:tcPr>
          <w:p w:rsidR="002E0B4E" w:rsidRPr="002E0B4E" w:rsidRDefault="002E0B4E" w:rsidP="002E0B4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0B4E">
              <w:rPr>
                <w:rFonts w:ascii="Times New Roman" w:hAnsi="Times New Roman" w:cs="Times New Roman"/>
                <w:color w:val="000000"/>
              </w:rPr>
              <w:t>28834,9</w:t>
            </w:r>
          </w:p>
        </w:tc>
        <w:tc>
          <w:tcPr>
            <w:tcW w:w="410" w:type="pct"/>
            <w:vAlign w:val="center"/>
          </w:tcPr>
          <w:p w:rsidR="002E0B4E" w:rsidRPr="002E0B4E" w:rsidRDefault="002E0B4E" w:rsidP="002E0B4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0B4E">
              <w:rPr>
                <w:rFonts w:ascii="Times New Roman" w:hAnsi="Times New Roman" w:cs="Times New Roman"/>
                <w:color w:val="000000"/>
              </w:rPr>
              <w:t>29087,4</w:t>
            </w:r>
          </w:p>
        </w:tc>
        <w:tc>
          <w:tcPr>
            <w:tcW w:w="477" w:type="pct"/>
            <w:vAlign w:val="center"/>
          </w:tcPr>
          <w:p w:rsidR="002E0B4E" w:rsidRPr="002E0B4E" w:rsidRDefault="002E0B4E" w:rsidP="002E0B4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0B4E">
              <w:rPr>
                <w:rFonts w:ascii="Times New Roman" w:hAnsi="Times New Roman" w:cs="Times New Roman"/>
                <w:color w:val="000000"/>
              </w:rPr>
              <w:t>29244,9</w:t>
            </w:r>
          </w:p>
        </w:tc>
        <w:tc>
          <w:tcPr>
            <w:tcW w:w="1690" w:type="pct"/>
            <w:vMerge w:val="restart"/>
            <w:vAlign w:val="center"/>
          </w:tcPr>
          <w:p w:rsidR="002E0B4E" w:rsidRPr="00887BD2" w:rsidRDefault="002E0B4E" w:rsidP="007B70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0B4E" w:rsidRPr="00887BD2" w:rsidTr="002E0B4E">
        <w:trPr>
          <w:trHeight w:val="647"/>
        </w:trPr>
        <w:tc>
          <w:tcPr>
            <w:tcW w:w="863" w:type="pct"/>
            <w:vMerge/>
            <w:vAlign w:val="center"/>
          </w:tcPr>
          <w:p w:rsidR="002E0B4E" w:rsidRPr="00887BD2" w:rsidRDefault="002E0B4E" w:rsidP="005A3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8" w:type="pct"/>
            <w:vAlign w:val="center"/>
          </w:tcPr>
          <w:p w:rsidR="002E0B4E" w:rsidRPr="00887BD2" w:rsidRDefault="002E0B4E" w:rsidP="00647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BD2">
              <w:rPr>
                <w:rFonts w:ascii="Times New Roman" w:hAnsi="Times New Roman" w:cs="Times New Roman"/>
                <w:sz w:val="20"/>
                <w:szCs w:val="20"/>
              </w:rPr>
              <w:t>Бюджет Челябинской области</w:t>
            </w:r>
          </w:p>
        </w:tc>
        <w:tc>
          <w:tcPr>
            <w:tcW w:w="467" w:type="pct"/>
            <w:vAlign w:val="center"/>
          </w:tcPr>
          <w:p w:rsidR="002E0B4E" w:rsidRPr="002E0B4E" w:rsidRDefault="002E0B4E" w:rsidP="002E0B4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0B4E">
              <w:rPr>
                <w:rFonts w:ascii="Times New Roman" w:hAnsi="Times New Roman" w:cs="Times New Roman"/>
                <w:color w:val="000000"/>
              </w:rPr>
              <w:t>3000,0</w:t>
            </w:r>
          </w:p>
        </w:tc>
        <w:tc>
          <w:tcPr>
            <w:tcW w:w="415" w:type="pct"/>
            <w:vAlign w:val="center"/>
          </w:tcPr>
          <w:p w:rsidR="002E0B4E" w:rsidRPr="002E0B4E" w:rsidRDefault="002E0B4E" w:rsidP="002E0B4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0B4E">
              <w:rPr>
                <w:rFonts w:ascii="Times New Roman" w:hAnsi="Times New Roman" w:cs="Times New Roman"/>
                <w:color w:val="000000"/>
              </w:rPr>
              <w:t>128,0</w:t>
            </w:r>
          </w:p>
        </w:tc>
        <w:tc>
          <w:tcPr>
            <w:tcW w:w="410" w:type="pct"/>
            <w:vAlign w:val="center"/>
          </w:tcPr>
          <w:p w:rsidR="002E0B4E" w:rsidRPr="002E0B4E" w:rsidRDefault="002E0B4E" w:rsidP="002E0B4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0B4E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477" w:type="pct"/>
            <w:vAlign w:val="center"/>
          </w:tcPr>
          <w:p w:rsidR="002E0B4E" w:rsidRPr="002E0B4E" w:rsidRDefault="002E0B4E" w:rsidP="002E0B4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0B4E">
              <w:rPr>
                <w:rFonts w:ascii="Times New Roman" w:hAnsi="Times New Roman" w:cs="Times New Roman"/>
                <w:color w:val="000000"/>
              </w:rPr>
              <w:t>450,0</w:t>
            </w:r>
          </w:p>
        </w:tc>
        <w:tc>
          <w:tcPr>
            <w:tcW w:w="1690" w:type="pct"/>
            <w:vMerge/>
            <w:vAlign w:val="center"/>
          </w:tcPr>
          <w:p w:rsidR="002E0B4E" w:rsidRPr="00887BD2" w:rsidRDefault="002E0B4E" w:rsidP="007B70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0B4E" w:rsidRPr="00887BD2" w:rsidTr="002E0B4E">
        <w:tc>
          <w:tcPr>
            <w:tcW w:w="863" w:type="pct"/>
            <w:vMerge/>
            <w:vAlign w:val="center"/>
          </w:tcPr>
          <w:p w:rsidR="002E0B4E" w:rsidRPr="00887BD2" w:rsidRDefault="002E0B4E" w:rsidP="005A3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8" w:type="pct"/>
            <w:vAlign w:val="center"/>
          </w:tcPr>
          <w:p w:rsidR="002E0B4E" w:rsidRPr="00887BD2" w:rsidRDefault="002E0B4E" w:rsidP="005A3E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7BD2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467" w:type="pct"/>
            <w:vAlign w:val="center"/>
          </w:tcPr>
          <w:p w:rsidR="002E0B4E" w:rsidRPr="002E0B4E" w:rsidRDefault="002E0B4E" w:rsidP="002E0B4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0B4E">
              <w:rPr>
                <w:rFonts w:ascii="Times New Roman" w:hAnsi="Times New Roman" w:cs="Times New Roman"/>
                <w:color w:val="000000"/>
              </w:rPr>
              <w:t>31560,9</w:t>
            </w:r>
          </w:p>
        </w:tc>
        <w:tc>
          <w:tcPr>
            <w:tcW w:w="415" w:type="pct"/>
            <w:vAlign w:val="center"/>
          </w:tcPr>
          <w:p w:rsidR="002E0B4E" w:rsidRPr="002E0B4E" w:rsidRDefault="002E0B4E" w:rsidP="002E0B4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0B4E">
              <w:rPr>
                <w:rFonts w:ascii="Times New Roman" w:hAnsi="Times New Roman" w:cs="Times New Roman"/>
                <w:color w:val="000000"/>
              </w:rPr>
              <w:t>28962,9</w:t>
            </w:r>
          </w:p>
        </w:tc>
        <w:tc>
          <w:tcPr>
            <w:tcW w:w="410" w:type="pct"/>
            <w:vAlign w:val="center"/>
          </w:tcPr>
          <w:p w:rsidR="002E0B4E" w:rsidRPr="002E0B4E" w:rsidRDefault="002E0B4E" w:rsidP="002E0B4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0B4E">
              <w:rPr>
                <w:rFonts w:ascii="Times New Roman" w:hAnsi="Times New Roman" w:cs="Times New Roman"/>
                <w:color w:val="000000"/>
              </w:rPr>
              <w:t>29087,4</w:t>
            </w:r>
          </w:p>
        </w:tc>
        <w:tc>
          <w:tcPr>
            <w:tcW w:w="477" w:type="pct"/>
            <w:vAlign w:val="center"/>
          </w:tcPr>
          <w:p w:rsidR="002E0B4E" w:rsidRPr="002E0B4E" w:rsidRDefault="002E0B4E" w:rsidP="002E0B4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0B4E">
              <w:rPr>
                <w:rFonts w:ascii="Times New Roman" w:hAnsi="Times New Roman" w:cs="Times New Roman"/>
                <w:color w:val="000000"/>
              </w:rPr>
              <w:t>29694,9</w:t>
            </w:r>
          </w:p>
        </w:tc>
        <w:tc>
          <w:tcPr>
            <w:tcW w:w="1690" w:type="pct"/>
            <w:vMerge/>
            <w:vAlign w:val="center"/>
          </w:tcPr>
          <w:p w:rsidR="002E0B4E" w:rsidRPr="00887BD2" w:rsidRDefault="002E0B4E" w:rsidP="005A3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73AAB" w:rsidRDefault="00B73AAB" w:rsidP="00BF4CC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42C90" w:rsidRDefault="00042C90" w:rsidP="00BF4CC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42C90" w:rsidRPr="00042C90" w:rsidRDefault="00042C90" w:rsidP="00BF4CC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936AA" w:rsidRDefault="004C7B10" w:rsidP="005936AA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87BD2">
        <w:rPr>
          <w:rFonts w:ascii="Times New Roman" w:hAnsi="Times New Roman" w:cs="Times New Roman"/>
          <w:sz w:val="24"/>
          <w:szCs w:val="24"/>
          <w:lang w:val="en-US"/>
        </w:rPr>
        <w:lastRenderedPageBreak/>
        <w:t>X</w:t>
      </w:r>
      <w:r w:rsidRPr="00887BD2">
        <w:rPr>
          <w:rFonts w:ascii="Times New Roman" w:hAnsi="Times New Roman" w:cs="Times New Roman"/>
          <w:sz w:val="24"/>
          <w:szCs w:val="24"/>
        </w:rPr>
        <w:t xml:space="preserve">. </w:t>
      </w:r>
      <w:r w:rsidR="005936AA">
        <w:rPr>
          <w:rFonts w:ascii="Times New Roman" w:hAnsi="Times New Roman" w:cs="Times New Roman"/>
          <w:sz w:val="24"/>
          <w:szCs w:val="24"/>
        </w:rPr>
        <w:t>Объем финансовых ресурсов, необходимых для</w:t>
      </w:r>
      <w:r w:rsidR="005936AA" w:rsidRPr="005127CA">
        <w:rPr>
          <w:rFonts w:ascii="Times New Roman" w:hAnsi="Times New Roman" w:cs="Times New Roman"/>
          <w:sz w:val="24"/>
          <w:szCs w:val="24"/>
        </w:rPr>
        <w:t xml:space="preserve"> реализаци</w:t>
      </w:r>
      <w:r w:rsidR="005936AA">
        <w:rPr>
          <w:rFonts w:ascii="Times New Roman" w:hAnsi="Times New Roman" w:cs="Times New Roman"/>
          <w:sz w:val="24"/>
          <w:szCs w:val="24"/>
        </w:rPr>
        <w:t>и</w:t>
      </w:r>
      <w:r w:rsidR="005936AA" w:rsidRPr="005127CA">
        <w:rPr>
          <w:rFonts w:ascii="Times New Roman" w:hAnsi="Times New Roman" w:cs="Times New Roman"/>
          <w:sz w:val="24"/>
          <w:szCs w:val="24"/>
        </w:rPr>
        <w:t xml:space="preserve"> мероприятий муниципальной программы </w:t>
      </w:r>
    </w:p>
    <w:p w:rsidR="004C7B10" w:rsidRPr="00887BD2" w:rsidRDefault="004C7B10" w:rsidP="005936AA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87BD2"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782408" w:rsidRPr="00887BD2">
        <w:rPr>
          <w:rFonts w:ascii="Times New Roman" w:hAnsi="Times New Roman" w:cs="Times New Roman"/>
          <w:sz w:val="24"/>
          <w:szCs w:val="24"/>
        </w:rPr>
        <w:t>7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/>
      </w:tblPr>
      <w:tblGrid>
        <w:gridCol w:w="2764"/>
        <w:gridCol w:w="1492"/>
        <w:gridCol w:w="1323"/>
        <w:gridCol w:w="1323"/>
        <w:gridCol w:w="1520"/>
        <w:gridCol w:w="1664"/>
        <w:gridCol w:w="5266"/>
      </w:tblGrid>
      <w:tr w:rsidR="001727A1" w:rsidRPr="00887BD2" w:rsidTr="001727A1">
        <w:trPr>
          <w:tblHeader/>
        </w:trPr>
        <w:tc>
          <w:tcPr>
            <w:tcW w:w="900" w:type="pct"/>
            <w:vMerge w:val="restart"/>
            <w:vAlign w:val="center"/>
          </w:tcPr>
          <w:p w:rsidR="001727A1" w:rsidRPr="00887BD2" w:rsidRDefault="001727A1" w:rsidP="00084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BD2">
              <w:rPr>
                <w:rFonts w:ascii="Times New Roman" w:hAnsi="Times New Roman" w:cs="Times New Roman"/>
                <w:sz w:val="20"/>
                <w:szCs w:val="20"/>
              </w:rPr>
              <w:t>Наименование подпрограммы</w:t>
            </w:r>
          </w:p>
        </w:tc>
        <w:tc>
          <w:tcPr>
            <w:tcW w:w="2385" w:type="pct"/>
            <w:gridSpan w:val="5"/>
            <w:vAlign w:val="center"/>
          </w:tcPr>
          <w:p w:rsidR="001727A1" w:rsidRPr="00887BD2" w:rsidRDefault="005936AA" w:rsidP="00782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36AA">
              <w:rPr>
                <w:rFonts w:ascii="Times New Roman" w:hAnsi="Times New Roman" w:cs="Times New Roman"/>
              </w:rPr>
              <w:t>Объем финансовых ресурсов, необходимых для реализации мероприятий муниципальной программы</w:t>
            </w:r>
            <w:r w:rsidR="001727A1" w:rsidRPr="005936AA">
              <w:rPr>
                <w:rFonts w:ascii="Times New Roman" w:hAnsi="Times New Roman" w:cs="Times New Roman"/>
              </w:rPr>
              <w:t>,</w:t>
            </w:r>
            <w:r w:rsidR="001727A1" w:rsidRPr="00887BD2">
              <w:rPr>
                <w:rFonts w:ascii="Times New Roman" w:hAnsi="Times New Roman" w:cs="Times New Roman"/>
                <w:sz w:val="20"/>
                <w:szCs w:val="20"/>
              </w:rPr>
              <w:t xml:space="preserve"> (тыс</w:t>
            </w:r>
            <w:proofErr w:type="gramStart"/>
            <w:r w:rsidR="001727A1" w:rsidRPr="00887BD2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="001727A1" w:rsidRPr="00887BD2">
              <w:rPr>
                <w:rFonts w:ascii="Times New Roman" w:hAnsi="Times New Roman" w:cs="Times New Roman"/>
                <w:sz w:val="20"/>
                <w:szCs w:val="20"/>
              </w:rPr>
              <w:t>уб.)</w:t>
            </w:r>
          </w:p>
        </w:tc>
        <w:tc>
          <w:tcPr>
            <w:tcW w:w="1715" w:type="pct"/>
            <w:vMerge w:val="restart"/>
            <w:shd w:val="clear" w:color="auto" w:fill="auto"/>
          </w:tcPr>
          <w:p w:rsidR="001727A1" w:rsidRPr="00887BD2" w:rsidRDefault="001727A1" w:rsidP="00782408">
            <w:pPr>
              <w:spacing w:after="0" w:line="240" w:lineRule="auto"/>
              <w:jc w:val="center"/>
            </w:pPr>
            <w:r w:rsidRPr="00887BD2">
              <w:rPr>
                <w:rFonts w:ascii="Times New Roman" w:hAnsi="Times New Roman" w:cs="Times New Roman"/>
                <w:sz w:val="20"/>
                <w:szCs w:val="20"/>
              </w:rPr>
              <w:t>Обоснование</w:t>
            </w:r>
          </w:p>
        </w:tc>
      </w:tr>
      <w:tr w:rsidR="001727A1" w:rsidRPr="00887BD2" w:rsidTr="001727A1">
        <w:trPr>
          <w:tblHeader/>
        </w:trPr>
        <w:tc>
          <w:tcPr>
            <w:tcW w:w="900" w:type="pct"/>
            <w:vMerge/>
            <w:vAlign w:val="center"/>
          </w:tcPr>
          <w:p w:rsidR="001727A1" w:rsidRPr="00887BD2" w:rsidRDefault="001727A1" w:rsidP="00084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" w:type="pct"/>
            <w:vAlign w:val="center"/>
          </w:tcPr>
          <w:p w:rsidR="001727A1" w:rsidRPr="00887BD2" w:rsidRDefault="001727A1" w:rsidP="00084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BD2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31" w:type="pct"/>
            <w:vAlign w:val="center"/>
          </w:tcPr>
          <w:p w:rsidR="001727A1" w:rsidRPr="00887BD2" w:rsidRDefault="001727A1" w:rsidP="00084C37">
            <w:pPr>
              <w:tabs>
                <w:tab w:val="left" w:pos="3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BD2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431" w:type="pct"/>
            <w:vAlign w:val="center"/>
          </w:tcPr>
          <w:p w:rsidR="001727A1" w:rsidRPr="00887BD2" w:rsidRDefault="001727A1" w:rsidP="000C6BE1">
            <w:pPr>
              <w:tabs>
                <w:tab w:val="left" w:pos="3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BD2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495" w:type="pct"/>
            <w:vAlign w:val="center"/>
          </w:tcPr>
          <w:p w:rsidR="001727A1" w:rsidRPr="00887BD2" w:rsidRDefault="001727A1" w:rsidP="00084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BD2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542" w:type="pct"/>
          </w:tcPr>
          <w:p w:rsidR="001727A1" w:rsidRPr="00887BD2" w:rsidRDefault="001727A1" w:rsidP="00084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715" w:type="pct"/>
            <w:vMerge/>
            <w:vAlign w:val="center"/>
          </w:tcPr>
          <w:p w:rsidR="001727A1" w:rsidRPr="00887BD2" w:rsidRDefault="001727A1" w:rsidP="00084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201A" w:rsidRPr="00887BD2" w:rsidTr="009E201A">
        <w:tc>
          <w:tcPr>
            <w:tcW w:w="900" w:type="pct"/>
            <w:vAlign w:val="center"/>
          </w:tcPr>
          <w:p w:rsidR="009E201A" w:rsidRPr="00887BD2" w:rsidRDefault="009E201A" w:rsidP="002600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BD2">
              <w:rPr>
                <w:rFonts w:ascii="Times New Roman" w:hAnsi="Times New Roman" w:cs="Times New Roman"/>
                <w:sz w:val="20"/>
                <w:szCs w:val="20"/>
              </w:rPr>
              <w:t>1) «Организация исполнения муниципальной программы «Социальная защита населения Миасского городского округа»</w:t>
            </w:r>
          </w:p>
        </w:tc>
        <w:tc>
          <w:tcPr>
            <w:tcW w:w="486" w:type="pct"/>
            <w:vAlign w:val="center"/>
          </w:tcPr>
          <w:p w:rsidR="009E201A" w:rsidRPr="009E201A" w:rsidRDefault="009E201A" w:rsidP="009E20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201A">
              <w:rPr>
                <w:rFonts w:ascii="Times New Roman" w:hAnsi="Times New Roman" w:cs="Times New Roman"/>
                <w:color w:val="000000"/>
              </w:rPr>
              <w:t>36842,8</w:t>
            </w:r>
          </w:p>
        </w:tc>
        <w:tc>
          <w:tcPr>
            <w:tcW w:w="431" w:type="pct"/>
            <w:vAlign w:val="center"/>
          </w:tcPr>
          <w:p w:rsidR="009E201A" w:rsidRPr="009E201A" w:rsidRDefault="009E201A" w:rsidP="009E20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201A">
              <w:rPr>
                <w:rFonts w:ascii="Times New Roman" w:hAnsi="Times New Roman" w:cs="Times New Roman"/>
                <w:color w:val="000000"/>
              </w:rPr>
              <w:t>7189,6</w:t>
            </w:r>
          </w:p>
        </w:tc>
        <w:tc>
          <w:tcPr>
            <w:tcW w:w="431" w:type="pct"/>
            <w:vAlign w:val="center"/>
          </w:tcPr>
          <w:p w:rsidR="009E201A" w:rsidRPr="009E201A" w:rsidRDefault="009E201A" w:rsidP="009E20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201A">
              <w:rPr>
                <w:rFonts w:ascii="Times New Roman" w:hAnsi="Times New Roman" w:cs="Times New Roman"/>
                <w:color w:val="000000"/>
              </w:rPr>
              <w:t>9884,4</w:t>
            </w:r>
          </w:p>
        </w:tc>
        <w:tc>
          <w:tcPr>
            <w:tcW w:w="495" w:type="pct"/>
            <w:vAlign w:val="center"/>
          </w:tcPr>
          <w:p w:rsidR="009E201A" w:rsidRPr="009E201A" w:rsidRDefault="009E201A" w:rsidP="009E20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201A">
              <w:rPr>
                <w:rFonts w:ascii="Times New Roman" w:hAnsi="Times New Roman" w:cs="Times New Roman"/>
                <w:color w:val="000000"/>
              </w:rPr>
              <w:t>9884,4</w:t>
            </w:r>
          </w:p>
        </w:tc>
        <w:tc>
          <w:tcPr>
            <w:tcW w:w="542" w:type="pct"/>
            <w:vAlign w:val="center"/>
          </w:tcPr>
          <w:p w:rsidR="009E201A" w:rsidRPr="009E201A" w:rsidRDefault="009E201A" w:rsidP="009E20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201A">
              <w:rPr>
                <w:rFonts w:ascii="Times New Roman" w:hAnsi="Times New Roman" w:cs="Times New Roman"/>
                <w:color w:val="000000"/>
              </w:rPr>
              <w:t>9884,4</w:t>
            </w:r>
          </w:p>
        </w:tc>
        <w:tc>
          <w:tcPr>
            <w:tcW w:w="1715" w:type="pct"/>
            <w:vAlign w:val="center"/>
          </w:tcPr>
          <w:p w:rsidR="009E201A" w:rsidRPr="00887BD2" w:rsidRDefault="009E201A" w:rsidP="002600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87BD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Решение Собрания депутатов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МГО</w:t>
            </w:r>
            <w:r w:rsidRPr="00887BD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от 27.10.2017г. г. № 16</w:t>
            </w:r>
          </w:p>
          <w:p w:rsidR="009E201A" w:rsidRPr="00887BD2" w:rsidRDefault="009E201A" w:rsidP="002600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7BD2">
              <w:rPr>
                <w:rFonts w:ascii="Times New Roman" w:hAnsi="Times New Roman" w:cs="Times New Roman"/>
                <w:sz w:val="20"/>
                <w:szCs w:val="20"/>
              </w:rPr>
              <w:t>«Об утверждении Положения «Об Управлении социальной защиты населения Миасского городского округа», Решение Собрания депутатов Миасского городского округа от 29.10.2010г № 11 «Об утверждении Порядка предоставления гарантий муниципальным служащим Миасского городского округа» (с изменениями).</w:t>
            </w:r>
          </w:p>
          <w:p w:rsidR="009E201A" w:rsidRPr="00887BD2" w:rsidRDefault="009E201A" w:rsidP="002600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7BD2">
              <w:rPr>
                <w:rFonts w:ascii="Times New Roman" w:hAnsi="Times New Roman" w:cs="Times New Roman"/>
                <w:sz w:val="20"/>
                <w:szCs w:val="20"/>
              </w:rPr>
              <w:t>Утвержденное штатное расписание.</w:t>
            </w:r>
          </w:p>
        </w:tc>
      </w:tr>
      <w:tr w:rsidR="007E3C15" w:rsidRPr="00887BD2" w:rsidTr="007E3C15">
        <w:trPr>
          <w:trHeight w:val="2108"/>
        </w:trPr>
        <w:tc>
          <w:tcPr>
            <w:tcW w:w="900" w:type="pct"/>
            <w:vAlign w:val="center"/>
          </w:tcPr>
          <w:p w:rsidR="007E3C15" w:rsidRPr="00887BD2" w:rsidRDefault="007E3C15" w:rsidP="00084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BD2">
              <w:rPr>
                <w:rFonts w:ascii="Times New Roman" w:hAnsi="Times New Roman" w:cs="Times New Roman"/>
                <w:sz w:val="20"/>
                <w:szCs w:val="20"/>
              </w:rPr>
              <w:t>2) «Крепкая семья»</w:t>
            </w:r>
          </w:p>
        </w:tc>
        <w:tc>
          <w:tcPr>
            <w:tcW w:w="486" w:type="pct"/>
            <w:vAlign w:val="center"/>
          </w:tcPr>
          <w:p w:rsidR="007E3C15" w:rsidRPr="007E3C15" w:rsidRDefault="007E3C15" w:rsidP="007E3C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3C15">
              <w:rPr>
                <w:rFonts w:ascii="Times New Roman" w:hAnsi="Times New Roman" w:cs="Times New Roman"/>
                <w:color w:val="000000"/>
              </w:rPr>
              <w:t>1512,0</w:t>
            </w:r>
          </w:p>
        </w:tc>
        <w:tc>
          <w:tcPr>
            <w:tcW w:w="431" w:type="pct"/>
            <w:vAlign w:val="center"/>
          </w:tcPr>
          <w:p w:rsidR="007E3C15" w:rsidRPr="007E3C15" w:rsidRDefault="007E3C15" w:rsidP="007E3C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3C15">
              <w:rPr>
                <w:rFonts w:ascii="Times New Roman" w:hAnsi="Times New Roman" w:cs="Times New Roman"/>
                <w:color w:val="000000"/>
              </w:rPr>
              <w:t>328,5</w:t>
            </w:r>
          </w:p>
        </w:tc>
        <w:tc>
          <w:tcPr>
            <w:tcW w:w="431" w:type="pct"/>
            <w:vAlign w:val="center"/>
          </w:tcPr>
          <w:p w:rsidR="007E3C15" w:rsidRPr="007E3C15" w:rsidRDefault="007E3C15" w:rsidP="007E3C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3C15">
              <w:rPr>
                <w:rFonts w:ascii="Times New Roman" w:hAnsi="Times New Roman" w:cs="Times New Roman"/>
                <w:color w:val="000000"/>
              </w:rPr>
              <w:t>394,5</w:t>
            </w:r>
          </w:p>
        </w:tc>
        <w:tc>
          <w:tcPr>
            <w:tcW w:w="495" w:type="pct"/>
            <w:vAlign w:val="center"/>
          </w:tcPr>
          <w:p w:rsidR="007E3C15" w:rsidRPr="007E3C15" w:rsidRDefault="007E3C15" w:rsidP="007E3C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3C15">
              <w:rPr>
                <w:rFonts w:ascii="Times New Roman" w:hAnsi="Times New Roman" w:cs="Times New Roman"/>
                <w:color w:val="000000"/>
              </w:rPr>
              <w:t>394,5</w:t>
            </w:r>
          </w:p>
        </w:tc>
        <w:tc>
          <w:tcPr>
            <w:tcW w:w="542" w:type="pct"/>
            <w:vAlign w:val="center"/>
          </w:tcPr>
          <w:p w:rsidR="007E3C15" w:rsidRPr="007E3C15" w:rsidRDefault="007E3C15" w:rsidP="007E3C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3C15">
              <w:rPr>
                <w:rFonts w:ascii="Times New Roman" w:hAnsi="Times New Roman" w:cs="Times New Roman"/>
                <w:color w:val="000000"/>
              </w:rPr>
              <w:t>394,5</w:t>
            </w:r>
          </w:p>
        </w:tc>
        <w:tc>
          <w:tcPr>
            <w:tcW w:w="1715" w:type="pct"/>
            <w:vAlign w:val="center"/>
          </w:tcPr>
          <w:p w:rsidR="007E3C15" w:rsidRPr="00887BD2" w:rsidRDefault="007E3C15" w:rsidP="00084C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7BD2">
              <w:rPr>
                <w:rFonts w:ascii="Times New Roman" w:hAnsi="Times New Roman" w:cs="Times New Roman"/>
                <w:sz w:val="20"/>
                <w:szCs w:val="20"/>
              </w:rPr>
              <w:t>Федеральный закон от 5 апреля 2013 г. N 44-ФЗ «О контрактной системе в сфере закупок товаров, работ, услуг для обеспечения государственных и муниципальных нужд».</w:t>
            </w:r>
          </w:p>
          <w:p w:rsidR="007E3C15" w:rsidRPr="00887BD2" w:rsidRDefault="007E3C15" w:rsidP="00084C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7BD2">
              <w:rPr>
                <w:rFonts w:ascii="Times New Roman" w:hAnsi="Times New Roman" w:cs="Times New Roman"/>
                <w:sz w:val="20"/>
                <w:szCs w:val="20"/>
              </w:rPr>
              <w:t>Количество человек, семей, детей определено исходя из фактических статистических показателей за прошлый период.</w:t>
            </w:r>
          </w:p>
          <w:p w:rsidR="007E3C15" w:rsidRPr="00887BD2" w:rsidRDefault="007E3C15" w:rsidP="00084C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7BD2">
              <w:rPr>
                <w:rFonts w:ascii="Times New Roman" w:hAnsi="Times New Roman" w:cs="Times New Roman"/>
                <w:sz w:val="20"/>
                <w:szCs w:val="20"/>
              </w:rPr>
              <w:t>Вид дополнительной медико-социальной помощи определяются решением ведомственной комиссии по вопросам семьи и детства.</w:t>
            </w:r>
          </w:p>
        </w:tc>
      </w:tr>
      <w:tr w:rsidR="000168C5" w:rsidRPr="00887BD2" w:rsidTr="000168C5">
        <w:trPr>
          <w:trHeight w:val="364"/>
        </w:trPr>
        <w:tc>
          <w:tcPr>
            <w:tcW w:w="900" w:type="pct"/>
            <w:vAlign w:val="center"/>
          </w:tcPr>
          <w:p w:rsidR="000168C5" w:rsidRPr="00887BD2" w:rsidRDefault="000168C5" w:rsidP="002600D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7BD2">
              <w:rPr>
                <w:rFonts w:ascii="Times New Roman" w:hAnsi="Times New Roman" w:cs="Times New Roman"/>
                <w:sz w:val="20"/>
                <w:szCs w:val="20"/>
              </w:rPr>
              <w:t>3) «Повышение качества жизни и социальная защита граждан пожилого возраста и других социально уязвимых групп населения»</w:t>
            </w:r>
          </w:p>
        </w:tc>
        <w:tc>
          <w:tcPr>
            <w:tcW w:w="486" w:type="pct"/>
            <w:vAlign w:val="center"/>
          </w:tcPr>
          <w:p w:rsidR="000168C5" w:rsidRPr="000168C5" w:rsidRDefault="000168C5" w:rsidP="000168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68C5">
              <w:rPr>
                <w:rFonts w:ascii="Times New Roman" w:hAnsi="Times New Roman" w:cs="Times New Roman"/>
                <w:color w:val="000000"/>
              </w:rPr>
              <w:t>86313,2</w:t>
            </w:r>
          </w:p>
        </w:tc>
        <w:tc>
          <w:tcPr>
            <w:tcW w:w="431" w:type="pct"/>
            <w:vAlign w:val="center"/>
          </w:tcPr>
          <w:p w:rsidR="000168C5" w:rsidRPr="000168C5" w:rsidRDefault="000168C5" w:rsidP="000168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68C5">
              <w:rPr>
                <w:rFonts w:ascii="Times New Roman" w:hAnsi="Times New Roman" w:cs="Times New Roman"/>
                <w:color w:val="000000"/>
              </w:rPr>
              <w:t>22362,2</w:t>
            </w:r>
          </w:p>
        </w:tc>
        <w:tc>
          <w:tcPr>
            <w:tcW w:w="431" w:type="pct"/>
            <w:vAlign w:val="center"/>
          </w:tcPr>
          <w:p w:rsidR="000168C5" w:rsidRPr="000168C5" w:rsidRDefault="000168C5" w:rsidP="000168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68C5">
              <w:rPr>
                <w:rFonts w:ascii="Times New Roman" w:hAnsi="Times New Roman" w:cs="Times New Roman"/>
                <w:color w:val="000000"/>
              </w:rPr>
              <w:t>21247,1</w:t>
            </w:r>
          </w:p>
        </w:tc>
        <w:tc>
          <w:tcPr>
            <w:tcW w:w="495" w:type="pct"/>
            <w:vAlign w:val="center"/>
          </w:tcPr>
          <w:p w:rsidR="000168C5" w:rsidRPr="000168C5" w:rsidRDefault="000168C5" w:rsidP="000168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68C5">
              <w:rPr>
                <w:rFonts w:ascii="Times New Roman" w:hAnsi="Times New Roman" w:cs="Times New Roman"/>
                <w:color w:val="000000"/>
              </w:rPr>
              <w:t>21316,1</w:t>
            </w:r>
          </w:p>
        </w:tc>
        <w:tc>
          <w:tcPr>
            <w:tcW w:w="542" w:type="pct"/>
            <w:vAlign w:val="center"/>
          </w:tcPr>
          <w:p w:rsidR="000168C5" w:rsidRPr="000168C5" w:rsidRDefault="000168C5" w:rsidP="000168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68C5">
              <w:rPr>
                <w:rFonts w:ascii="Times New Roman" w:hAnsi="Times New Roman" w:cs="Times New Roman"/>
                <w:color w:val="000000"/>
              </w:rPr>
              <w:t>21387,8</w:t>
            </w:r>
          </w:p>
        </w:tc>
        <w:tc>
          <w:tcPr>
            <w:tcW w:w="1715" w:type="pct"/>
            <w:vAlign w:val="center"/>
          </w:tcPr>
          <w:p w:rsidR="000168C5" w:rsidRPr="00887BD2" w:rsidRDefault="000168C5" w:rsidP="002600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7BD2">
              <w:rPr>
                <w:rFonts w:ascii="Times New Roman" w:hAnsi="Times New Roman" w:cs="Times New Roman"/>
                <w:sz w:val="20"/>
                <w:szCs w:val="20"/>
              </w:rPr>
              <w:t xml:space="preserve">Решение Собрания депутатов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МГО</w:t>
            </w:r>
            <w:r w:rsidRPr="00887BD2">
              <w:rPr>
                <w:rFonts w:ascii="Times New Roman" w:hAnsi="Times New Roman" w:cs="Times New Roman"/>
                <w:sz w:val="20"/>
                <w:szCs w:val="20"/>
              </w:rPr>
              <w:t xml:space="preserve"> от 26.05.2017г № 7 «Об утверждении Положения «Об оказании единовременной материальной помощи гражданам Миасского городского округа, пострадавшим от пожара, чрезвычайной ситуации муниципального характера»;</w:t>
            </w:r>
          </w:p>
          <w:p w:rsidR="000168C5" w:rsidRPr="00887BD2" w:rsidRDefault="000168C5" w:rsidP="002600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7BD2">
              <w:rPr>
                <w:rFonts w:ascii="Times New Roman" w:hAnsi="Times New Roman" w:cs="Times New Roman"/>
                <w:sz w:val="20"/>
                <w:szCs w:val="20"/>
              </w:rPr>
              <w:t xml:space="preserve">Решение Собрания депутатов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МГО</w:t>
            </w:r>
            <w:r w:rsidRPr="00887BD2">
              <w:rPr>
                <w:rFonts w:ascii="Times New Roman" w:hAnsi="Times New Roman" w:cs="Times New Roman"/>
                <w:sz w:val="20"/>
                <w:szCs w:val="20"/>
              </w:rPr>
              <w:t xml:space="preserve">  от 26.05.2017г № 6 «Об утверждении Положения «О порядке выплаты единовременного социального пособия гражданам, находящимся в трудной жизненной ситуации на территории Миасского городского округа»;</w:t>
            </w:r>
          </w:p>
          <w:p w:rsidR="000168C5" w:rsidRPr="00887BD2" w:rsidRDefault="000168C5" w:rsidP="002600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7BD2">
              <w:rPr>
                <w:rFonts w:ascii="Times New Roman" w:hAnsi="Times New Roman" w:cs="Times New Roman"/>
                <w:sz w:val="20"/>
                <w:szCs w:val="20"/>
              </w:rPr>
              <w:t xml:space="preserve">Решение Собрания депутатов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МГО</w:t>
            </w:r>
            <w:r w:rsidRPr="00887BD2">
              <w:rPr>
                <w:rFonts w:ascii="Times New Roman" w:hAnsi="Times New Roman" w:cs="Times New Roman"/>
                <w:sz w:val="20"/>
                <w:szCs w:val="20"/>
              </w:rPr>
              <w:t xml:space="preserve"> от 26.05.2017г № 24 «Об утверждении Положения «О звании «Почетный гражданин города Миасса».</w:t>
            </w:r>
          </w:p>
          <w:p w:rsidR="000168C5" w:rsidRPr="00887BD2" w:rsidRDefault="000168C5" w:rsidP="002600D2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7BD2">
              <w:rPr>
                <w:rFonts w:ascii="Times New Roman" w:hAnsi="Times New Roman" w:cs="Times New Roman"/>
                <w:sz w:val="20"/>
                <w:szCs w:val="20"/>
              </w:rPr>
              <w:t xml:space="preserve">Решение Собрания депутатов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МГО</w:t>
            </w:r>
            <w:r w:rsidRPr="00887BD2">
              <w:rPr>
                <w:rFonts w:ascii="Times New Roman" w:hAnsi="Times New Roman" w:cs="Times New Roman"/>
                <w:sz w:val="20"/>
                <w:szCs w:val="20"/>
              </w:rPr>
              <w:t xml:space="preserve"> от 29.07.2011 г. № 14 «Об утверждении Положения «О назначении и выплате пенсии за выслугу лет лицам, замещавшим </w:t>
            </w:r>
            <w:r w:rsidRPr="00887B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муниципальные должности муниципальной службы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МГО</w:t>
            </w:r>
            <w:r w:rsidRPr="00887BD2">
              <w:rPr>
                <w:rFonts w:ascii="Times New Roman" w:hAnsi="Times New Roman" w:cs="Times New Roman"/>
                <w:sz w:val="20"/>
                <w:szCs w:val="20"/>
              </w:rPr>
              <w:t xml:space="preserve"> (с изменениями).</w:t>
            </w:r>
          </w:p>
          <w:p w:rsidR="000168C5" w:rsidRPr="00887BD2" w:rsidRDefault="000168C5" w:rsidP="002600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7BD2">
              <w:rPr>
                <w:rFonts w:ascii="Times New Roman" w:hAnsi="Times New Roman" w:cs="Times New Roman"/>
                <w:sz w:val="20"/>
                <w:szCs w:val="20"/>
              </w:rPr>
              <w:t>Сметы расходов на мероприятия Совета ветеранов Великой Отечественной войны  и  фактических расходов прошлого периода.</w:t>
            </w:r>
          </w:p>
          <w:p w:rsidR="000168C5" w:rsidRPr="00887BD2" w:rsidRDefault="000168C5" w:rsidP="002600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7BD2">
              <w:rPr>
                <w:rFonts w:ascii="Times New Roman" w:hAnsi="Times New Roman" w:cs="Times New Roman"/>
                <w:sz w:val="20"/>
                <w:szCs w:val="20"/>
              </w:rPr>
              <w:t>Приказ УСЗН от 14.01.2015г. № 3 «Об организации работы по социальному обслуживанию граждан в учреждениях, подведомственных УСЗН».</w:t>
            </w:r>
          </w:p>
        </w:tc>
      </w:tr>
      <w:tr w:rsidR="00EF30E5" w:rsidRPr="00887BD2" w:rsidTr="00EF30E5">
        <w:tc>
          <w:tcPr>
            <w:tcW w:w="900" w:type="pct"/>
            <w:vAlign w:val="center"/>
          </w:tcPr>
          <w:p w:rsidR="00EF30E5" w:rsidRPr="00887BD2" w:rsidRDefault="00EF30E5" w:rsidP="00084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B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4) «Доступная среда»</w:t>
            </w:r>
          </w:p>
        </w:tc>
        <w:tc>
          <w:tcPr>
            <w:tcW w:w="486" w:type="pct"/>
            <w:vAlign w:val="center"/>
          </w:tcPr>
          <w:p w:rsidR="00EF30E5" w:rsidRPr="00EF30E5" w:rsidRDefault="00EF30E5" w:rsidP="00EF30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0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6280,1</w:t>
            </w:r>
          </w:p>
        </w:tc>
        <w:tc>
          <w:tcPr>
            <w:tcW w:w="431" w:type="pct"/>
            <w:vAlign w:val="center"/>
          </w:tcPr>
          <w:p w:rsidR="00EF30E5" w:rsidRPr="00EF30E5" w:rsidRDefault="00EF30E5" w:rsidP="00EF30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0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3124,0</w:t>
            </w:r>
          </w:p>
        </w:tc>
        <w:tc>
          <w:tcPr>
            <w:tcW w:w="431" w:type="pct"/>
            <w:vAlign w:val="center"/>
          </w:tcPr>
          <w:p w:rsidR="00EF30E5" w:rsidRPr="00EF30E5" w:rsidRDefault="00EF30E5" w:rsidP="00EF30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0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1420,1</w:t>
            </w:r>
          </w:p>
        </w:tc>
        <w:tc>
          <w:tcPr>
            <w:tcW w:w="495" w:type="pct"/>
            <w:vAlign w:val="center"/>
          </w:tcPr>
          <w:p w:rsidR="00EF30E5" w:rsidRPr="00EF30E5" w:rsidRDefault="00EF30E5" w:rsidP="00EF30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0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643,0</w:t>
            </w:r>
          </w:p>
        </w:tc>
        <w:tc>
          <w:tcPr>
            <w:tcW w:w="542" w:type="pct"/>
            <w:vAlign w:val="center"/>
          </w:tcPr>
          <w:p w:rsidR="00EF30E5" w:rsidRPr="00EF30E5" w:rsidRDefault="00EF30E5" w:rsidP="00EF30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0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1093,0</w:t>
            </w:r>
          </w:p>
        </w:tc>
        <w:tc>
          <w:tcPr>
            <w:tcW w:w="1715" w:type="pct"/>
            <w:vAlign w:val="center"/>
          </w:tcPr>
          <w:p w:rsidR="00EF30E5" w:rsidRPr="00887BD2" w:rsidRDefault="00EF30E5" w:rsidP="00084C37">
            <w:pPr>
              <w:keepNext/>
              <w:numPr>
                <w:ilvl w:val="0"/>
                <w:numId w:val="1"/>
              </w:numPr>
              <w:tabs>
                <w:tab w:val="clear" w:pos="432"/>
              </w:tabs>
              <w:suppressAutoHyphens/>
              <w:spacing w:after="0" w:line="240" w:lineRule="auto"/>
              <w:ind w:left="-58" w:firstLine="0"/>
              <w:jc w:val="both"/>
              <w:outlineLvl w:val="0"/>
              <w:rPr>
                <w:rFonts w:ascii="Times New Roman" w:hAnsi="Times New Roman" w:cs="Times New Roman"/>
                <w:kern w:val="1"/>
                <w:sz w:val="20"/>
                <w:szCs w:val="20"/>
                <w:lang w:eastAsia="zh-CN"/>
              </w:rPr>
            </w:pPr>
            <w:r w:rsidRPr="00887BD2">
              <w:rPr>
                <w:rFonts w:ascii="Times New Roman" w:hAnsi="Times New Roman" w:cs="Times New Roman"/>
                <w:kern w:val="1"/>
                <w:sz w:val="20"/>
                <w:szCs w:val="20"/>
                <w:lang w:eastAsia="zh-CN"/>
              </w:rPr>
              <w:t xml:space="preserve">Федеральный закон от 5 апреля 2013 г. N 44-ФЗ </w:t>
            </w:r>
            <w:r>
              <w:rPr>
                <w:rFonts w:ascii="Times New Roman" w:hAnsi="Times New Roman" w:cs="Times New Roman"/>
                <w:kern w:val="1"/>
                <w:sz w:val="20"/>
                <w:szCs w:val="20"/>
                <w:lang w:eastAsia="zh-CN"/>
              </w:rPr>
              <w:t>«</w:t>
            </w:r>
            <w:r w:rsidRPr="00887BD2">
              <w:rPr>
                <w:rFonts w:ascii="Times New Roman" w:hAnsi="Times New Roman" w:cs="Times New Roman"/>
                <w:kern w:val="1"/>
                <w:sz w:val="20"/>
                <w:szCs w:val="20"/>
                <w:lang w:eastAsia="zh-CN"/>
              </w:rPr>
              <w:t>О контрактной системе в сфере закупок товаров, работ, услуг для обеспечения государственных и муниципальных нужд</w:t>
            </w:r>
            <w:r>
              <w:rPr>
                <w:rFonts w:ascii="Times New Roman" w:hAnsi="Times New Roman" w:cs="Times New Roman"/>
                <w:kern w:val="1"/>
                <w:sz w:val="20"/>
                <w:szCs w:val="20"/>
                <w:lang w:eastAsia="zh-CN"/>
              </w:rPr>
              <w:t>»</w:t>
            </w:r>
            <w:r w:rsidRPr="00887BD2">
              <w:rPr>
                <w:rFonts w:ascii="Times New Roman" w:hAnsi="Times New Roman" w:cs="Times New Roman"/>
                <w:kern w:val="1"/>
                <w:sz w:val="20"/>
                <w:szCs w:val="20"/>
                <w:lang w:eastAsia="zh-CN"/>
              </w:rPr>
              <w:t>;</w:t>
            </w:r>
          </w:p>
          <w:p w:rsidR="00EF30E5" w:rsidRPr="00887BD2" w:rsidRDefault="00EF30E5" w:rsidP="00084C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7BD2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Администрации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МГО</w:t>
            </w:r>
            <w:r w:rsidRPr="00887BD2">
              <w:rPr>
                <w:rFonts w:ascii="Times New Roman" w:hAnsi="Times New Roman" w:cs="Times New Roman"/>
                <w:sz w:val="20"/>
                <w:szCs w:val="20"/>
              </w:rPr>
              <w:t xml:space="preserve"> от 26,07.2016г. № 4111 «Об утверждении нормативов на обеспечение функций казенных учреждений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МГО</w:t>
            </w:r>
            <w:r w:rsidRPr="00887BD2">
              <w:rPr>
                <w:rFonts w:ascii="Times New Roman" w:hAnsi="Times New Roman" w:cs="Times New Roman"/>
                <w:sz w:val="20"/>
                <w:szCs w:val="20"/>
              </w:rPr>
              <w:t xml:space="preserve"> и подведомственных им муниципальных казенных учреждений»;</w:t>
            </w:r>
          </w:p>
          <w:p w:rsidR="00EF30E5" w:rsidRPr="00887BD2" w:rsidRDefault="00EF30E5" w:rsidP="00084C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7BD2">
              <w:rPr>
                <w:rFonts w:ascii="Times New Roman" w:hAnsi="Times New Roman" w:cs="Times New Roman"/>
                <w:sz w:val="20"/>
                <w:szCs w:val="20"/>
              </w:rPr>
              <w:t>Сметы расходов социально ориентированных  некоммерческих организаций на проведение мероприятий.</w:t>
            </w:r>
          </w:p>
        </w:tc>
      </w:tr>
      <w:tr w:rsidR="00EF30E5" w:rsidRPr="00887BD2" w:rsidTr="00EF30E5">
        <w:trPr>
          <w:trHeight w:val="409"/>
        </w:trPr>
        <w:tc>
          <w:tcPr>
            <w:tcW w:w="900" w:type="pct"/>
            <w:vAlign w:val="center"/>
          </w:tcPr>
          <w:p w:rsidR="00EF30E5" w:rsidRPr="00887BD2" w:rsidRDefault="00EF30E5" w:rsidP="00084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BD2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486" w:type="pct"/>
            <w:vAlign w:val="center"/>
          </w:tcPr>
          <w:p w:rsidR="00EF30E5" w:rsidRPr="00EF30E5" w:rsidRDefault="00EF30E5" w:rsidP="00EF30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0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130948,1</w:t>
            </w:r>
          </w:p>
        </w:tc>
        <w:tc>
          <w:tcPr>
            <w:tcW w:w="431" w:type="pct"/>
            <w:vAlign w:val="center"/>
          </w:tcPr>
          <w:p w:rsidR="00EF30E5" w:rsidRPr="00EF30E5" w:rsidRDefault="00EF30E5" w:rsidP="00EF30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0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33004,3</w:t>
            </w:r>
          </w:p>
        </w:tc>
        <w:tc>
          <w:tcPr>
            <w:tcW w:w="431" w:type="pct"/>
            <w:vAlign w:val="center"/>
          </w:tcPr>
          <w:p w:rsidR="00EF30E5" w:rsidRPr="00EF30E5" w:rsidRDefault="00EF30E5" w:rsidP="00EF30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0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32946,1</w:t>
            </w:r>
          </w:p>
        </w:tc>
        <w:tc>
          <w:tcPr>
            <w:tcW w:w="495" w:type="pct"/>
            <w:vAlign w:val="center"/>
          </w:tcPr>
          <w:p w:rsidR="00EF30E5" w:rsidRPr="00EF30E5" w:rsidRDefault="00EF30E5" w:rsidP="00EF30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0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32238,0</w:t>
            </w:r>
          </w:p>
        </w:tc>
        <w:tc>
          <w:tcPr>
            <w:tcW w:w="542" w:type="pct"/>
            <w:vAlign w:val="center"/>
          </w:tcPr>
          <w:p w:rsidR="00EF30E5" w:rsidRPr="00EF30E5" w:rsidRDefault="00EF30E5" w:rsidP="00EF30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0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32759,7</w:t>
            </w:r>
          </w:p>
        </w:tc>
        <w:tc>
          <w:tcPr>
            <w:tcW w:w="1715" w:type="pct"/>
            <w:vAlign w:val="center"/>
          </w:tcPr>
          <w:p w:rsidR="00EF30E5" w:rsidRPr="00887BD2" w:rsidRDefault="00EF30E5" w:rsidP="00084C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17386" w:rsidRPr="00887BD2" w:rsidRDefault="00017386" w:rsidP="00017386">
      <w:pPr>
        <w:spacing w:after="0" w:line="276" w:lineRule="auto"/>
        <w:rPr>
          <w:rFonts w:ascii="Times New Roman" w:hAnsi="Times New Roman" w:cs="Times New Roman"/>
          <w:sz w:val="24"/>
          <w:szCs w:val="24"/>
        </w:rPr>
        <w:sectPr w:rsidR="00017386" w:rsidRPr="00887BD2" w:rsidSect="00C27A9C">
          <w:pgSz w:w="16838" w:h="11906" w:orient="landscape"/>
          <w:pgMar w:top="1701" w:right="851" w:bottom="567" w:left="851" w:header="709" w:footer="709" w:gutter="0"/>
          <w:cols w:space="708"/>
          <w:docGrid w:linePitch="360"/>
        </w:sectPr>
      </w:pPr>
    </w:p>
    <w:p w:rsidR="00017386" w:rsidRPr="00887BD2" w:rsidRDefault="00017386" w:rsidP="00017386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 w:rsidRPr="00887BD2">
        <w:rPr>
          <w:rFonts w:ascii="Times New Roman" w:hAnsi="Times New Roman" w:cs="Times New Roman"/>
          <w:sz w:val="24"/>
          <w:szCs w:val="24"/>
          <w:lang w:val="en-US"/>
        </w:rPr>
        <w:lastRenderedPageBreak/>
        <w:t>X</w:t>
      </w:r>
      <w:r w:rsidR="00782408" w:rsidRPr="00887BD2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887BD2">
        <w:rPr>
          <w:rFonts w:ascii="Times New Roman" w:hAnsi="Times New Roman" w:cs="Times New Roman"/>
          <w:sz w:val="24"/>
          <w:szCs w:val="24"/>
        </w:rPr>
        <w:t>. Методика оценки эффективности муниципальной программы</w:t>
      </w:r>
    </w:p>
    <w:p w:rsidR="00C55ED1" w:rsidRPr="00887BD2" w:rsidRDefault="00C55ED1" w:rsidP="00C55E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5ED1" w:rsidRPr="00887BD2" w:rsidRDefault="00C55ED1" w:rsidP="00C55E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BD2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эффективности использования бюджетных средств по мероприятиям муниципальных программ, подпрограмм (</w:t>
      </w:r>
      <w:proofErr w:type="gramStart"/>
      <w:r w:rsidRPr="00887BD2">
        <w:rPr>
          <w:rFonts w:ascii="Times New Roman" w:eastAsia="Times New Roman" w:hAnsi="Times New Roman" w:cs="Times New Roman"/>
          <w:sz w:val="24"/>
          <w:szCs w:val="24"/>
          <w:lang w:eastAsia="ru-RU"/>
        </w:rPr>
        <w:t>О(</w:t>
      </w:r>
      <w:proofErr w:type="gramEnd"/>
      <w:r w:rsidRPr="00887BD2">
        <w:rPr>
          <w:rFonts w:ascii="Times New Roman" w:eastAsia="Times New Roman" w:hAnsi="Times New Roman" w:cs="Times New Roman"/>
          <w:sz w:val="24"/>
          <w:szCs w:val="24"/>
          <w:lang w:eastAsia="ru-RU"/>
        </w:rPr>
        <w:t>б)):</w:t>
      </w:r>
    </w:p>
    <w:p w:rsidR="00C55ED1" w:rsidRPr="00887BD2" w:rsidRDefault="00C55ED1" w:rsidP="00C55E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5ED1" w:rsidRPr="00887BD2" w:rsidRDefault="00C55ED1" w:rsidP="00C55E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B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proofErr w:type="gramStart"/>
      <w:r w:rsidRPr="00887BD2">
        <w:rPr>
          <w:rFonts w:ascii="Times New Roman" w:eastAsia="Times New Roman" w:hAnsi="Times New Roman" w:cs="Times New Roman"/>
          <w:sz w:val="24"/>
          <w:szCs w:val="24"/>
          <w:lang w:eastAsia="ru-RU"/>
        </w:rPr>
        <w:t>ДИП</w:t>
      </w:r>
      <w:proofErr w:type="gramEnd"/>
      <w:r w:rsidRPr="00887B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(оценка достижения плановых индикативных показателей)</w:t>
      </w:r>
    </w:p>
    <w:p w:rsidR="00C55ED1" w:rsidRPr="00887BD2" w:rsidRDefault="00C55ED1" w:rsidP="00C55E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B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proofErr w:type="gramStart"/>
      <w:r w:rsidRPr="00887BD2">
        <w:rPr>
          <w:rFonts w:ascii="Times New Roman" w:eastAsia="Times New Roman" w:hAnsi="Times New Roman" w:cs="Times New Roman"/>
          <w:sz w:val="24"/>
          <w:szCs w:val="24"/>
          <w:lang w:eastAsia="ru-RU"/>
        </w:rPr>
        <w:t>О(</w:t>
      </w:r>
      <w:proofErr w:type="gramEnd"/>
      <w:r w:rsidRPr="00887BD2">
        <w:rPr>
          <w:rFonts w:ascii="Times New Roman" w:eastAsia="Times New Roman" w:hAnsi="Times New Roman" w:cs="Times New Roman"/>
          <w:sz w:val="24"/>
          <w:szCs w:val="24"/>
          <w:lang w:eastAsia="ru-RU"/>
        </w:rPr>
        <w:t>б)  = ------------------------------------------------------------------------------</w:t>
      </w:r>
    </w:p>
    <w:p w:rsidR="00C55ED1" w:rsidRPr="00887BD2" w:rsidRDefault="00C55ED1" w:rsidP="00C55E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B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ПИБС (Оценка полноты использования бюджетных средств)</w:t>
      </w:r>
    </w:p>
    <w:p w:rsidR="00C55ED1" w:rsidRPr="00887BD2" w:rsidRDefault="00C55ED1" w:rsidP="00C55E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5ED1" w:rsidRPr="00887BD2" w:rsidRDefault="00C55ED1" w:rsidP="00C55E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Par389"/>
      <w:bookmarkEnd w:id="0"/>
      <w:r w:rsidRPr="00887BD2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эффективности по муниципальной программе, подпрограмме в целом равна сумме показателей эффективности по мероприятиям муниципальной программы (подпрограммы).</w:t>
      </w:r>
    </w:p>
    <w:p w:rsidR="00C55ED1" w:rsidRPr="00887BD2" w:rsidRDefault="00C55ED1" w:rsidP="00C55E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BD2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эффективности использования ресурсов по всем источникам (О), исчисляется только в случае, если фактический объем привлечения внебюджетных источников составляет не менее 5 % от фактического использования бюджетных средств.</w:t>
      </w:r>
    </w:p>
    <w:p w:rsidR="00C55ED1" w:rsidRPr="00887BD2" w:rsidRDefault="00C55ED1" w:rsidP="00C55E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5ED1" w:rsidRPr="00887BD2" w:rsidRDefault="00C55ED1" w:rsidP="00C55E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B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proofErr w:type="gramStart"/>
      <w:r w:rsidRPr="00887BD2">
        <w:rPr>
          <w:rFonts w:ascii="Times New Roman" w:eastAsia="Times New Roman" w:hAnsi="Times New Roman" w:cs="Times New Roman"/>
          <w:sz w:val="24"/>
          <w:szCs w:val="24"/>
          <w:lang w:eastAsia="ru-RU"/>
        </w:rPr>
        <w:t>ДИП</w:t>
      </w:r>
      <w:proofErr w:type="gramEnd"/>
      <w:r w:rsidRPr="00887B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(оценка достижения плановых индикативных показателей)</w:t>
      </w:r>
    </w:p>
    <w:p w:rsidR="00C55ED1" w:rsidRPr="00887BD2" w:rsidRDefault="00C55ED1" w:rsidP="00C55E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B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О  = --------------------------------------------------------------------------------</w:t>
      </w:r>
    </w:p>
    <w:p w:rsidR="00C55ED1" w:rsidRPr="00887BD2" w:rsidRDefault="00C55ED1" w:rsidP="00C55E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B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ПИР (оценка полноты использования ресурсов по всем источникам)</w:t>
      </w:r>
    </w:p>
    <w:p w:rsidR="00C55ED1" w:rsidRPr="00887BD2" w:rsidRDefault="00C55ED1" w:rsidP="00C55E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5ED1" w:rsidRPr="00887BD2" w:rsidRDefault="00C55ED1" w:rsidP="00C55E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BD2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достижения плановых индикативных показателей (</w:t>
      </w:r>
      <w:proofErr w:type="gramStart"/>
      <w:r w:rsidRPr="00887BD2">
        <w:rPr>
          <w:rFonts w:ascii="Times New Roman" w:eastAsia="Times New Roman" w:hAnsi="Times New Roman" w:cs="Times New Roman"/>
          <w:sz w:val="24"/>
          <w:szCs w:val="24"/>
          <w:lang w:eastAsia="ru-RU"/>
        </w:rPr>
        <w:t>ДИП</w:t>
      </w:r>
      <w:proofErr w:type="gramEnd"/>
      <w:r w:rsidRPr="00887BD2">
        <w:rPr>
          <w:rFonts w:ascii="Times New Roman" w:eastAsia="Times New Roman" w:hAnsi="Times New Roman" w:cs="Times New Roman"/>
          <w:sz w:val="24"/>
          <w:szCs w:val="24"/>
          <w:lang w:eastAsia="ru-RU"/>
        </w:rPr>
        <w:t>):</w:t>
      </w:r>
    </w:p>
    <w:p w:rsidR="00C55ED1" w:rsidRPr="00887BD2" w:rsidRDefault="00C55ED1" w:rsidP="00C55E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B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Фактические индикативные показатели</w:t>
      </w:r>
    </w:p>
    <w:p w:rsidR="00C55ED1" w:rsidRPr="00887BD2" w:rsidRDefault="00C55ED1" w:rsidP="00C55E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B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proofErr w:type="gramStart"/>
      <w:r w:rsidRPr="00887BD2">
        <w:rPr>
          <w:rFonts w:ascii="Times New Roman" w:eastAsia="Times New Roman" w:hAnsi="Times New Roman" w:cs="Times New Roman"/>
          <w:sz w:val="24"/>
          <w:szCs w:val="24"/>
          <w:lang w:eastAsia="ru-RU"/>
        </w:rPr>
        <w:t>ДИП</w:t>
      </w:r>
      <w:proofErr w:type="gramEnd"/>
      <w:r w:rsidRPr="00887B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-------------------------------------------------</w:t>
      </w:r>
    </w:p>
    <w:p w:rsidR="00C55ED1" w:rsidRPr="00887BD2" w:rsidRDefault="00C55ED1" w:rsidP="00C55E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B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Плановые индикативные показатели</w:t>
      </w:r>
    </w:p>
    <w:p w:rsidR="00C55ED1" w:rsidRPr="00887BD2" w:rsidRDefault="00C55ED1" w:rsidP="00C55E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5ED1" w:rsidRPr="00887BD2" w:rsidRDefault="00C55ED1" w:rsidP="00C55E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BD2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полноты использования бюджетных средств (ПИБС):</w:t>
      </w:r>
    </w:p>
    <w:p w:rsidR="00C55ED1" w:rsidRPr="00887BD2" w:rsidRDefault="00C55ED1" w:rsidP="00C55E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5ED1" w:rsidRPr="00887BD2" w:rsidRDefault="00C55ED1" w:rsidP="00C55E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B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Фактическое использование бюджетных средств</w:t>
      </w:r>
    </w:p>
    <w:p w:rsidR="00C55ED1" w:rsidRPr="00887BD2" w:rsidRDefault="00C55ED1" w:rsidP="00C55E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B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ПИБС = -------------------------------------------------------------</w:t>
      </w:r>
    </w:p>
    <w:p w:rsidR="00C55ED1" w:rsidRPr="00887BD2" w:rsidRDefault="00C55ED1" w:rsidP="00C55E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B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Плановое использование бюджетных средств</w:t>
      </w:r>
    </w:p>
    <w:p w:rsidR="00C55ED1" w:rsidRPr="00887BD2" w:rsidRDefault="00C55ED1" w:rsidP="00C55E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5ED1" w:rsidRPr="00887BD2" w:rsidRDefault="00C55ED1" w:rsidP="00C55ED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BD2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полноты использования ресурсов (ПИР) по всем источникам:</w:t>
      </w:r>
    </w:p>
    <w:p w:rsidR="00C55ED1" w:rsidRPr="00887BD2" w:rsidRDefault="00C55ED1" w:rsidP="00C55E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5ED1" w:rsidRPr="00887BD2" w:rsidRDefault="00C55ED1" w:rsidP="00C55E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B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Фактический объем использования ресурсов</w:t>
      </w:r>
    </w:p>
    <w:p w:rsidR="00C55ED1" w:rsidRPr="00887BD2" w:rsidRDefault="00C55ED1" w:rsidP="00C55E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B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ПИР = -----------------------------------------------------------</w:t>
      </w:r>
    </w:p>
    <w:p w:rsidR="00C55ED1" w:rsidRPr="00887BD2" w:rsidRDefault="00C55ED1" w:rsidP="00C55E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B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Плановый объем использования ресурсов</w:t>
      </w:r>
    </w:p>
    <w:p w:rsidR="00C55ED1" w:rsidRPr="00887BD2" w:rsidRDefault="00C55ED1" w:rsidP="00C55E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57"/>
        <w:gridCol w:w="7880"/>
      </w:tblGrid>
      <w:tr w:rsidR="00C55ED1" w:rsidRPr="00887BD2" w:rsidTr="00031719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ED1" w:rsidRPr="00887BD2" w:rsidRDefault="00C55ED1" w:rsidP="00C55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7BD2">
              <w:rPr>
                <w:rFonts w:ascii="Times New Roman" w:eastAsia="Times New Roman" w:hAnsi="Times New Roman" w:cs="Times New Roman"/>
                <w:lang w:eastAsia="ru-RU"/>
              </w:rPr>
              <w:t>Значение</w:t>
            </w:r>
          </w:p>
        </w:tc>
        <w:tc>
          <w:tcPr>
            <w:tcW w:w="7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ED1" w:rsidRPr="00887BD2" w:rsidRDefault="00C55ED1" w:rsidP="00C55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7BD2">
              <w:rPr>
                <w:rFonts w:ascii="Times New Roman" w:eastAsia="Times New Roman" w:hAnsi="Times New Roman" w:cs="Times New Roman"/>
                <w:lang w:eastAsia="ru-RU"/>
              </w:rPr>
              <w:t>Эффективность использования бюджетных средств</w:t>
            </w:r>
          </w:p>
        </w:tc>
      </w:tr>
      <w:tr w:rsidR="00C55ED1" w:rsidRPr="00887BD2" w:rsidTr="00031719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ED1" w:rsidRPr="00887BD2" w:rsidRDefault="00C55ED1" w:rsidP="00C55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7BD2">
              <w:rPr>
                <w:rFonts w:ascii="Times New Roman" w:eastAsia="Times New Roman" w:hAnsi="Times New Roman" w:cs="Times New Roman"/>
                <w:lang w:eastAsia="ru-RU"/>
              </w:rPr>
              <w:t>более 1,4</w:t>
            </w:r>
          </w:p>
        </w:tc>
        <w:tc>
          <w:tcPr>
            <w:tcW w:w="7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ED1" w:rsidRPr="00887BD2" w:rsidRDefault="00C55ED1" w:rsidP="00C55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7BD2">
              <w:rPr>
                <w:rFonts w:ascii="Times New Roman" w:eastAsia="Times New Roman" w:hAnsi="Times New Roman" w:cs="Times New Roman"/>
                <w:lang w:eastAsia="ru-RU"/>
              </w:rPr>
              <w:t>очень высокая эффективность использования расходов (значительно превышает целевое значение)</w:t>
            </w:r>
          </w:p>
        </w:tc>
      </w:tr>
      <w:tr w:rsidR="00C55ED1" w:rsidRPr="00887BD2" w:rsidTr="00031719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ED1" w:rsidRPr="00887BD2" w:rsidRDefault="00C55ED1" w:rsidP="00C55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7BD2">
              <w:rPr>
                <w:rFonts w:ascii="Times New Roman" w:eastAsia="Times New Roman" w:hAnsi="Times New Roman" w:cs="Times New Roman"/>
                <w:lang w:eastAsia="ru-RU"/>
              </w:rPr>
              <w:t>от 1 до 1,4</w:t>
            </w:r>
          </w:p>
        </w:tc>
        <w:tc>
          <w:tcPr>
            <w:tcW w:w="7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ED1" w:rsidRPr="00887BD2" w:rsidRDefault="00C55ED1" w:rsidP="00C55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7BD2">
              <w:rPr>
                <w:rFonts w:ascii="Times New Roman" w:eastAsia="Times New Roman" w:hAnsi="Times New Roman" w:cs="Times New Roman"/>
                <w:lang w:eastAsia="ru-RU"/>
              </w:rPr>
              <w:t>высокая эффективность использования расходов (превышение целевого значения)</w:t>
            </w:r>
          </w:p>
        </w:tc>
      </w:tr>
      <w:tr w:rsidR="00C55ED1" w:rsidRPr="00887BD2" w:rsidTr="00031719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ED1" w:rsidRPr="00887BD2" w:rsidRDefault="00C55ED1" w:rsidP="00C55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7BD2">
              <w:rPr>
                <w:rFonts w:ascii="Times New Roman" w:eastAsia="Times New Roman" w:hAnsi="Times New Roman" w:cs="Times New Roman"/>
                <w:lang w:eastAsia="ru-RU"/>
              </w:rPr>
              <w:t>от 0,5 до 1</w:t>
            </w:r>
          </w:p>
        </w:tc>
        <w:tc>
          <w:tcPr>
            <w:tcW w:w="7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ED1" w:rsidRPr="00887BD2" w:rsidRDefault="00C55ED1" w:rsidP="00C55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7BD2">
              <w:rPr>
                <w:rFonts w:ascii="Times New Roman" w:eastAsia="Times New Roman" w:hAnsi="Times New Roman" w:cs="Times New Roman"/>
                <w:lang w:eastAsia="ru-RU"/>
              </w:rPr>
              <w:t>низкая эффективность использования расходов (не достигнуто целевое значение)</w:t>
            </w:r>
          </w:p>
        </w:tc>
      </w:tr>
      <w:tr w:rsidR="00C55ED1" w:rsidRPr="00887BD2" w:rsidTr="00031719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ED1" w:rsidRPr="00887BD2" w:rsidRDefault="00C55ED1" w:rsidP="00C55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7BD2">
              <w:rPr>
                <w:rFonts w:ascii="Times New Roman" w:eastAsia="Times New Roman" w:hAnsi="Times New Roman" w:cs="Times New Roman"/>
                <w:lang w:eastAsia="ru-RU"/>
              </w:rPr>
              <w:t>менее 0,5</w:t>
            </w:r>
          </w:p>
        </w:tc>
        <w:tc>
          <w:tcPr>
            <w:tcW w:w="7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ED1" w:rsidRPr="00887BD2" w:rsidRDefault="00C55ED1" w:rsidP="00C55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7BD2">
              <w:rPr>
                <w:rFonts w:ascii="Times New Roman" w:eastAsia="Times New Roman" w:hAnsi="Times New Roman" w:cs="Times New Roman"/>
                <w:lang w:eastAsia="ru-RU"/>
              </w:rPr>
              <w:t>крайне низкая эффективность использования расходов (целевое значение исполнено менее чем на половину)</w:t>
            </w:r>
          </w:p>
        </w:tc>
      </w:tr>
    </w:tbl>
    <w:p w:rsidR="00C55ED1" w:rsidRPr="00887BD2" w:rsidRDefault="00C55ED1" w:rsidP="00C55E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5ED1" w:rsidRDefault="00C55ED1" w:rsidP="00C55E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BD2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эффективности будет тем выше, чем выше уровень достижения индикативных показателей и меньше уровень использования бюджетных средств.</w:t>
      </w:r>
    </w:p>
    <w:p w:rsidR="00C27A9C" w:rsidRPr="00887BD2" w:rsidRDefault="00C27A9C" w:rsidP="00C55E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6F12" w:rsidRPr="00256A5B" w:rsidRDefault="002A6F12" w:rsidP="002A6F12">
      <w:pPr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  <w:r w:rsidRPr="00256A5B">
        <w:rPr>
          <w:rFonts w:ascii="Times New Roman" w:hAnsi="Times New Roman" w:cs="Times New Roman"/>
          <w:sz w:val="24"/>
          <w:szCs w:val="24"/>
        </w:rPr>
        <w:lastRenderedPageBreak/>
        <w:t>Приложение 1 к муниципальной программе «Социальная защита населения Миасского городского округа»</w:t>
      </w:r>
    </w:p>
    <w:p w:rsidR="002A6F12" w:rsidRPr="00256A5B" w:rsidRDefault="002A6F12" w:rsidP="002A6F12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</w:p>
    <w:p w:rsidR="002A6F12" w:rsidRPr="00256A5B" w:rsidRDefault="002A6F12" w:rsidP="002A6F12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6A5B">
        <w:rPr>
          <w:rFonts w:ascii="Times New Roman" w:hAnsi="Times New Roman" w:cs="Times New Roman"/>
          <w:sz w:val="24"/>
          <w:szCs w:val="24"/>
          <w:lang w:eastAsia="zh-CN"/>
        </w:rPr>
        <w:t>Муниципальная подпрограмма Миасского городского округа «Организация исполнения муниципальной программы «Социальная защита населения Миасского городского округа»</w:t>
      </w:r>
    </w:p>
    <w:p w:rsidR="002A6F12" w:rsidRPr="00256A5B" w:rsidRDefault="002A6F12" w:rsidP="002A6F12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</w:p>
    <w:p w:rsidR="00C36AFE" w:rsidRDefault="00C36AFE" w:rsidP="00C36AFE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 w:eastAsia="zh-CN"/>
        </w:rPr>
      </w:pPr>
      <w:r>
        <w:rPr>
          <w:rFonts w:ascii="Times New Roman" w:hAnsi="Times New Roman" w:cs="Times New Roman"/>
          <w:sz w:val="24"/>
          <w:szCs w:val="24"/>
          <w:lang w:val="en-US" w:eastAsia="zh-CN"/>
        </w:rPr>
        <w:t>I</w:t>
      </w:r>
      <w:r w:rsidRPr="00C36AFE">
        <w:rPr>
          <w:rFonts w:ascii="Times New Roman" w:hAnsi="Times New Roman" w:cs="Times New Roman"/>
          <w:sz w:val="24"/>
          <w:szCs w:val="24"/>
          <w:lang w:eastAsia="zh-CN"/>
        </w:rPr>
        <w:t xml:space="preserve">. </w:t>
      </w:r>
      <w:r w:rsidR="002A6F12" w:rsidRPr="00256A5B">
        <w:rPr>
          <w:rFonts w:ascii="Times New Roman" w:hAnsi="Times New Roman" w:cs="Times New Roman"/>
          <w:sz w:val="24"/>
          <w:szCs w:val="24"/>
          <w:lang w:eastAsia="zh-CN"/>
        </w:rPr>
        <w:t>Паспорт муниципальной подпрограммы</w:t>
      </w:r>
    </w:p>
    <w:p w:rsidR="00C36AFE" w:rsidRPr="00C36AFE" w:rsidRDefault="00C36AFE" w:rsidP="00C36AFE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 w:eastAsia="zh-CN"/>
        </w:rPr>
      </w:pPr>
    </w:p>
    <w:tbl>
      <w:tblPr>
        <w:tblStyle w:val="11"/>
        <w:tblW w:w="5000" w:type="pct"/>
        <w:tblInd w:w="0" w:type="dxa"/>
        <w:tblLook w:val="0000"/>
      </w:tblPr>
      <w:tblGrid>
        <w:gridCol w:w="2120"/>
        <w:gridCol w:w="2215"/>
        <w:gridCol w:w="1145"/>
        <w:gridCol w:w="1007"/>
        <w:gridCol w:w="1039"/>
        <w:gridCol w:w="1224"/>
        <w:gridCol w:w="1104"/>
      </w:tblGrid>
      <w:tr w:rsidR="00F8150B" w:rsidRPr="00256A5B" w:rsidTr="00F5555F">
        <w:tc>
          <w:tcPr>
            <w:tcW w:w="1076" w:type="pct"/>
          </w:tcPr>
          <w:p w:rsidR="00F8150B" w:rsidRPr="00256A5B" w:rsidRDefault="00F8150B" w:rsidP="002A110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56A5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Ответственный исполнитель подпрограммы </w:t>
            </w:r>
          </w:p>
        </w:tc>
        <w:tc>
          <w:tcPr>
            <w:tcW w:w="3924" w:type="pct"/>
            <w:gridSpan w:val="6"/>
          </w:tcPr>
          <w:p w:rsidR="00F8150B" w:rsidRPr="00256A5B" w:rsidRDefault="00F8150B" w:rsidP="002A110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56A5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Управление социальной защиты населения Администрации Миасского городского округа (сокращенное наименование – УСЗН)</w:t>
            </w:r>
          </w:p>
        </w:tc>
      </w:tr>
      <w:tr w:rsidR="00F8150B" w:rsidRPr="00256A5B" w:rsidTr="00F5555F">
        <w:tc>
          <w:tcPr>
            <w:tcW w:w="1076" w:type="pct"/>
          </w:tcPr>
          <w:p w:rsidR="00F8150B" w:rsidRPr="00256A5B" w:rsidRDefault="00F8150B" w:rsidP="002A110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56A5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Соисполнители подпрограммы </w:t>
            </w:r>
          </w:p>
        </w:tc>
        <w:tc>
          <w:tcPr>
            <w:tcW w:w="3924" w:type="pct"/>
            <w:gridSpan w:val="6"/>
          </w:tcPr>
          <w:p w:rsidR="00F8150B" w:rsidRPr="00256A5B" w:rsidRDefault="00F8150B" w:rsidP="002A110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56A5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</w:tr>
      <w:tr w:rsidR="00F8150B" w:rsidRPr="00256A5B" w:rsidTr="00F5555F">
        <w:tc>
          <w:tcPr>
            <w:tcW w:w="1076" w:type="pct"/>
          </w:tcPr>
          <w:p w:rsidR="00F8150B" w:rsidRPr="00256A5B" w:rsidRDefault="00F8150B" w:rsidP="002A110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56A5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Участники подпрограммы</w:t>
            </w:r>
          </w:p>
        </w:tc>
        <w:tc>
          <w:tcPr>
            <w:tcW w:w="3924" w:type="pct"/>
            <w:gridSpan w:val="6"/>
          </w:tcPr>
          <w:p w:rsidR="00F8150B" w:rsidRPr="00256A5B" w:rsidRDefault="00F8150B" w:rsidP="002A110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56A5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</w:tr>
      <w:tr w:rsidR="00F8150B" w:rsidRPr="00256A5B" w:rsidTr="00F5555F">
        <w:tc>
          <w:tcPr>
            <w:tcW w:w="1076" w:type="pct"/>
          </w:tcPr>
          <w:p w:rsidR="00F8150B" w:rsidRPr="00256A5B" w:rsidRDefault="00F8150B" w:rsidP="002A110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56A5B">
              <w:rPr>
                <w:rFonts w:ascii="Times New Roman" w:hAnsi="Times New Roman" w:cs="Times New Roman"/>
                <w:sz w:val="24"/>
                <w:szCs w:val="24"/>
              </w:rPr>
              <w:t>Основные цели подпрограммы</w:t>
            </w:r>
          </w:p>
        </w:tc>
        <w:tc>
          <w:tcPr>
            <w:tcW w:w="3924" w:type="pct"/>
            <w:gridSpan w:val="6"/>
          </w:tcPr>
          <w:p w:rsidR="00F8150B" w:rsidRPr="00256A5B" w:rsidRDefault="00F8150B" w:rsidP="002A110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56A5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Совершенствование условий по предоставлению мер социальной поддержки и оказанию социальной помощи населению.</w:t>
            </w:r>
          </w:p>
        </w:tc>
      </w:tr>
      <w:tr w:rsidR="00F8150B" w:rsidRPr="00256A5B" w:rsidTr="00F5555F">
        <w:tc>
          <w:tcPr>
            <w:tcW w:w="1076" w:type="pct"/>
          </w:tcPr>
          <w:p w:rsidR="00F8150B" w:rsidRPr="00256A5B" w:rsidRDefault="00F8150B" w:rsidP="002A110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56A5B">
              <w:rPr>
                <w:rFonts w:ascii="Times New Roman" w:hAnsi="Times New Roman" w:cs="Times New Roman"/>
                <w:sz w:val="24"/>
                <w:szCs w:val="24"/>
              </w:rPr>
              <w:t>Основные задачи подпрограммы</w:t>
            </w:r>
            <w:r w:rsidRPr="00256A5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3924" w:type="pct"/>
            <w:gridSpan w:val="6"/>
          </w:tcPr>
          <w:p w:rsidR="00F8150B" w:rsidRPr="00256A5B" w:rsidRDefault="00F8150B" w:rsidP="002A11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A5B">
              <w:rPr>
                <w:rFonts w:ascii="Times New Roman" w:hAnsi="Times New Roman" w:cs="Times New Roman"/>
                <w:sz w:val="24"/>
                <w:szCs w:val="24"/>
              </w:rPr>
              <w:t>- Организация реализации отдельных государственных полномочий, переданных органам местного самоуправления и полномочий органов местного самоуправления в части социальной поддержки и социального обслуживания населения</w:t>
            </w:r>
            <w:r w:rsidRPr="00256A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Миасского городского округа.</w:t>
            </w:r>
          </w:p>
        </w:tc>
      </w:tr>
      <w:tr w:rsidR="00F8150B" w:rsidRPr="00256A5B" w:rsidTr="00330BF0">
        <w:trPr>
          <w:trHeight w:val="818"/>
        </w:trPr>
        <w:tc>
          <w:tcPr>
            <w:tcW w:w="1076" w:type="pct"/>
          </w:tcPr>
          <w:p w:rsidR="00F8150B" w:rsidRPr="00256A5B" w:rsidRDefault="00F8150B" w:rsidP="002A110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56A5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Целевые индикаторы и показатели</w:t>
            </w:r>
            <w:r w:rsidRPr="00256A5B">
              <w:rPr>
                <w:rFonts w:ascii="Times New Roman" w:hAnsi="Times New Roman" w:cs="Times New Roman"/>
                <w:sz w:val="24"/>
                <w:szCs w:val="24"/>
              </w:rPr>
              <w:t xml:space="preserve"> подпрограммы</w:t>
            </w:r>
          </w:p>
        </w:tc>
        <w:tc>
          <w:tcPr>
            <w:tcW w:w="3924" w:type="pct"/>
            <w:gridSpan w:val="6"/>
          </w:tcPr>
          <w:p w:rsidR="00F8150B" w:rsidRPr="00256A5B" w:rsidRDefault="00F8150B" w:rsidP="002A11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56A5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Доля рабочих мест, соответствующих  требованиям охраны труда, нормам СанПиНа и другим  установленным нормам трудового законодательства - %</w:t>
            </w:r>
          </w:p>
        </w:tc>
      </w:tr>
      <w:tr w:rsidR="00F8150B" w:rsidRPr="00256A5B" w:rsidTr="00F5555F">
        <w:tc>
          <w:tcPr>
            <w:tcW w:w="1076" w:type="pct"/>
          </w:tcPr>
          <w:p w:rsidR="00F8150B" w:rsidRPr="00256A5B" w:rsidRDefault="00F8150B" w:rsidP="002A110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56A5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Этапы и сроки реализации подпрограммы </w:t>
            </w:r>
          </w:p>
        </w:tc>
        <w:tc>
          <w:tcPr>
            <w:tcW w:w="3924" w:type="pct"/>
            <w:gridSpan w:val="6"/>
          </w:tcPr>
          <w:p w:rsidR="00F8150B" w:rsidRDefault="00F8150B" w:rsidP="00FF19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Период реализации программы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532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 xml:space="preserve"> годы,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 xml:space="preserve"> этапа:</w:t>
            </w:r>
          </w:p>
          <w:p w:rsidR="00F8150B" w:rsidRPr="00887BD2" w:rsidRDefault="00F8150B" w:rsidP="00FF190F">
            <w:pPr>
              <w:spacing w:after="0" w:line="240" w:lineRule="auto"/>
              <w:ind w:hanging="1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Этап 1 –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F8150B" w:rsidRPr="00887BD2" w:rsidRDefault="00F8150B" w:rsidP="00FF19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 xml:space="preserve">Этап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 xml:space="preserve"> –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F8150B" w:rsidRPr="00887BD2" w:rsidRDefault="00F8150B" w:rsidP="00FF19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 xml:space="preserve">Этап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 xml:space="preserve"> –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 xml:space="preserve"> год </w:t>
            </w:r>
          </w:p>
          <w:p w:rsidR="00F8150B" w:rsidRPr="00887BD2" w:rsidRDefault="00F8150B" w:rsidP="00FF19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 xml:space="preserve">Этап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 xml:space="preserve"> –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Pr="00256A5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</w:t>
            </w:r>
          </w:p>
        </w:tc>
      </w:tr>
      <w:tr w:rsidR="00F5555F" w:rsidRPr="00256A5B" w:rsidTr="00330BF0">
        <w:tc>
          <w:tcPr>
            <w:tcW w:w="1076" w:type="pct"/>
            <w:vMerge w:val="restart"/>
          </w:tcPr>
          <w:p w:rsidR="00F5555F" w:rsidRPr="00256A5B" w:rsidRDefault="00F5555F" w:rsidP="00F555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финансовых ресурсов, необходимых для</w:t>
            </w:r>
            <w:r w:rsidRPr="005127CA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127CA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 муниципальной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Pr="005127CA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</w:t>
            </w: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(тыс. руб.)</w:t>
            </w:r>
          </w:p>
        </w:tc>
        <w:tc>
          <w:tcPr>
            <w:tcW w:w="1124" w:type="pct"/>
            <w:vAlign w:val="center"/>
          </w:tcPr>
          <w:p w:rsidR="00F5555F" w:rsidRPr="00256A5B" w:rsidRDefault="00F5555F" w:rsidP="001C452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A5B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581" w:type="pct"/>
            <w:vAlign w:val="center"/>
          </w:tcPr>
          <w:p w:rsidR="00F5555F" w:rsidRPr="00256A5B" w:rsidRDefault="00F5555F" w:rsidP="001C452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A5B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511" w:type="pct"/>
            <w:vAlign w:val="center"/>
          </w:tcPr>
          <w:p w:rsidR="00F5555F" w:rsidRPr="00256A5B" w:rsidRDefault="00F5555F" w:rsidP="001C452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A5B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527" w:type="pct"/>
            <w:vAlign w:val="center"/>
          </w:tcPr>
          <w:p w:rsidR="00F5555F" w:rsidRPr="00256A5B" w:rsidRDefault="00F5555F" w:rsidP="001C4522">
            <w:pPr>
              <w:tabs>
                <w:tab w:val="left" w:pos="729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A5B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621" w:type="pct"/>
            <w:vAlign w:val="center"/>
          </w:tcPr>
          <w:p w:rsidR="00F5555F" w:rsidRPr="00256A5B" w:rsidRDefault="00F5555F" w:rsidP="001C452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A5B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560" w:type="pct"/>
            <w:vAlign w:val="center"/>
          </w:tcPr>
          <w:p w:rsidR="00F5555F" w:rsidRPr="00256A5B" w:rsidRDefault="00F5555F" w:rsidP="001C452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F5555F" w:rsidRPr="00256A5B" w:rsidTr="00330BF0">
        <w:tc>
          <w:tcPr>
            <w:tcW w:w="1076" w:type="pct"/>
            <w:vMerge/>
          </w:tcPr>
          <w:p w:rsidR="00F5555F" w:rsidRDefault="00F5555F" w:rsidP="002A110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24" w:type="pct"/>
            <w:vAlign w:val="center"/>
          </w:tcPr>
          <w:p w:rsidR="00F5555F" w:rsidRPr="00256A5B" w:rsidRDefault="00F5555F" w:rsidP="001C452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A5B">
              <w:rPr>
                <w:rFonts w:ascii="Times New Roman" w:hAnsi="Times New Roman" w:cs="Times New Roman"/>
                <w:sz w:val="24"/>
                <w:szCs w:val="24"/>
              </w:rPr>
              <w:t>Бюджет Миасского городского округа</w:t>
            </w:r>
          </w:p>
        </w:tc>
        <w:tc>
          <w:tcPr>
            <w:tcW w:w="581" w:type="pct"/>
            <w:vAlign w:val="center"/>
          </w:tcPr>
          <w:p w:rsidR="00F5555F" w:rsidRPr="00632B7B" w:rsidRDefault="00F5555F" w:rsidP="001C45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2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36842,8</w:t>
            </w:r>
          </w:p>
        </w:tc>
        <w:tc>
          <w:tcPr>
            <w:tcW w:w="511" w:type="pct"/>
            <w:vAlign w:val="center"/>
          </w:tcPr>
          <w:p w:rsidR="00F5555F" w:rsidRPr="00632B7B" w:rsidRDefault="00F5555F" w:rsidP="001C45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2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7189,6</w:t>
            </w:r>
          </w:p>
        </w:tc>
        <w:tc>
          <w:tcPr>
            <w:tcW w:w="527" w:type="pct"/>
            <w:vAlign w:val="center"/>
          </w:tcPr>
          <w:p w:rsidR="00F5555F" w:rsidRPr="00632B7B" w:rsidRDefault="00F5555F" w:rsidP="001C45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2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9884,4</w:t>
            </w:r>
          </w:p>
        </w:tc>
        <w:tc>
          <w:tcPr>
            <w:tcW w:w="621" w:type="pct"/>
            <w:vAlign w:val="center"/>
          </w:tcPr>
          <w:p w:rsidR="00F5555F" w:rsidRPr="00632B7B" w:rsidRDefault="00F5555F" w:rsidP="001C45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2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9884,4</w:t>
            </w:r>
          </w:p>
        </w:tc>
        <w:tc>
          <w:tcPr>
            <w:tcW w:w="560" w:type="pct"/>
            <w:vAlign w:val="center"/>
          </w:tcPr>
          <w:p w:rsidR="00F5555F" w:rsidRPr="00632B7B" w:rsidRDefault="00F5555F" w:rsidP="001C45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2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9884,4</w:t>
            </w:r>
          </w:p>
        </w:tc>
      </w:tr>
      <w:tr w:rsidR="00F5555F" w:rsidRPr="00256A5B" w:rsidTr="00330BF0">
        <w:trPr>
          <w:trHeight w:val="535"/>
        </w:trPr>
        <w:tc>
          <w:tcPr>
            <w:tcW w:w="1076" w:type="pct"/>
            <w:vMerge w:val="restart"/>
          </w:tcPr>
          <w:p w:rsidR="00F8150B" w:rsidRPr="00256A5B" w:rsidRDefault="00F8150B" w:rsidP="002A110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6A5B">
              <w:rPr>
                <w:rFonts w:ascii="Times New Roman" w:hAnsi="Times New Roman" w:cs="Times New Roman"/>
                <w:sz w:val="24"/>
                <w:szCs w:val="24"/>
              </w:rPr>
              <w:t>Объемы бюджетных ассигнований муниципальной подпрограммы</w:t>
            </w:r>
          </w:p>
          <w:p w:rsidR="00F8150B" w:rsidRPr="00256A5B" w:rsidRDefault="00F8150B" w:rsidP="002A110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56A5B">
              <w:rPr>
                <w:rFonts w:ascii="Times New Roman" w:hAnsi="Times New Roman" w:cs="Times New Roman"/>
                <w:sz w:val="24"/>
                <w:szCs w:val="24"/>
              </w:rPr>
              <w:t>(тыс. руб.)</w:t>
            </w:r>
          </w:p>
        </w:tc>
        <w:tc>
          <w:tcPr>
            <w:tcW w:w="1124" w:type="pct"/>
            <w:vAlign w:val="center"/>
          </w:tcPr>
          <w:p w:rsidR="00F8150B" w:rsidRPr="00256A5B" w:rsidRDefault="00F8150B" w:rsidP="00F8150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A5B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581" w:type="pct"/>
            <w:vAlign w:val="center"/>
          </w:tcPr>
          <w:p w:rsidR="00F8150B" w:rsidRPr="00256A5B" w:rsidRDefault="00F8150B" w:rsidP="00F8150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A5B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511" w:type="pct"/>
            <w:vAlign w:val="center"/>
          </w:tcPr>
          <w:p w:rsidR="00F8150B" w:rsidRPr="00256A5B" w:rsidRDefault="00F8150B" w:rsidP="00F8150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A5B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527" w:type="pct"/>
            <w:vAlign w:val="center"/>
          </w:tcPr>
          <w:p w:rsidR="00F8150B" w:rsidRPr="00256A5B" w:rsidRDefault="00F8150B" w:rsidP="00F8150B">
            <w:pPr>
              <w:tabs>
                <w:tab w:val="left" w:pos="729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A5B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621" w:type="pct"/>
            <w:vAlign w:val="center"/>
          </w:tcPr>
          <w:p w:rsidR="00F8150B" w:rsidRPr="00256A5B" w:rsidRDefault="00F8150B" w:rsidP="00F8150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A5B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560" w:type="pct"/>
            <w:vAlign w:val="center"/>
          </w:tcPr>
          <w:p w:rsidR="00F8150B" w:rsidRPr="00256A5B" w:rsidRDefault="00F8150B" w:rsidP="00F8150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D25902" w:rsidRPr="00D25902" w:rsidTr="00D25902">
        <w:trPr>
          <w:trHeight w:val="535"/>
        </w:trPr>
        <w:tc>
          <w:tcPr>
            <w:tcW w:w="1076" w:type="pct"/>
            <w:vMerge/>
          </w:tcPr>
          <w:p w:rsidR="00D25902" w:rsidRPr="00256A5B" w:rsidRDefault="00D25902" w:rsidP="002A110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pct"/>
            <w:vAlign w:val="center"/>
          </w:tcPr>
          <w:p w:rsidR="00D25902" w:rsidRPr="00256A5B" w:rsidRDefault="00D25902" w:rsidP="00F8150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A5B">
              <w:rPr>
                <w:rFonts w:ascii="Times New Roman" w:hAnsi="Times New Roman" w:cs="Times New Roman"/>
                <w:sz w:val="24"/>
                <w:szCs w:val="24"/>
              </w:rPr>
              <w:t>Бюджет Миасского городского округа</w:t>
            </w:r>
          </w:p>
        </w:tc>
        <w:tc>
          <w:tcPr>
            <w:tcW w:w="581" w:type="pct"/>
            <w:vAlign w:val="center"/>
          </w:tcPr>
          <w:p w:rsidR="00D25902" w:rsidRPr="00D25902" w:rsidRDefault="00D25902" w:rsidP="00D259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29670,0</w:t>
            </w:r>
          </w:p>
        </w:tc>
        <w:tc>
          <w:tcPr>
            <w:tcW w:w="511" w:type="pct"/>
            <w:vAlign w:val="center"/>
          </w:tcPr>
          <w:p w:rsidR="00D25902" w:rsidRPr="00D25902" w:rsidRDefault="00D25902" w:rsidP="00D259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7142,6</w:t>
            </w:r>
          </w:p>
        </w:tc>
        <w:tc>
          <w:tcPr>
            <w:tcW w:w="527" w:type="pct"/>
            <w:vAlign w:val="center"/>
          </w:tcPr>
          <w:p w:rsidR="00D25902" w:rsidRPr="00D25902" w:rsidRDefault="00D25902" w:rsidP="00D259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7508,3</w:t>
            </w:r>
          </w:p>
        </w:tc>
        <w:tc>
          <w:tcPr>
            <w:tcW w:w="621" w:type="pct"/>
            <w:vAlign w:val="center"/>
          </w:tcPr>
          <w:p w:rsidR="00D25902" w:rsidRPr="00D25902" w:rsidRDefault="00D25902" w:rsidP="00D259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7509,1</w:t>
            </w:r>
          </w:p>
        </w:tc>
        <w:tc>
          <w:tcPr>
            <w:tcW w:w="560" w:type="pct"/>
            <w:vAlign w:val="center"/>
          </w:tcPr>
          <w:p w:rsidR="00D25902" w:rsidRPr="00D25902" w:rsidRDefault="00D25902" w:rsidP="00D259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7510,0</w:t>
            </w:r>
          </w:p>
        </w:tc>
      </w:tr>
      <w:tr w:rsidR="00F5555F" w:rsidRPr="00D25902" w:rsidTr="00D25902">
        <w:trPr>
          <w:trHeight w:val="535"/>
        </w:trPr>
        <w:tc>
          <w:tcPr>
            <w:tcW w:w="1076" w:type="pct"/>
            <w:vMerge/>
          </w:tcPr>
          <w:p w:rsidR="00F8150B" w:rsidRPr="00256A5B" w:rsidRDefault="00F8150B" w:rsidP="002A110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pct"/>
            <w:vAlign w:val="center"/>
          </w:tcPr>
          <w:p w:rsidR="00F8150B" w:rsidRPr="00256A5B" w:rsidRDefault="00F8150B" w:rsidP="00F8150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A5B">
              <w:rPr>
                <w:rFonts w:ascii="Times New Roman" w:hAnsi="Times New Roman" w:cs="Times New Roman"/>
                <w:sz w:val="24"/>
                <w:szCs w:val="24"/>
              </w:rPr>
              <w:t>Бюджет Челябинской области</w:t>
            </w:r>
          </w:p>
        </w:tc>
        <w:tc>
          <w:tcPr>
            <w:tcW w:w="581" w:type="pct"/>
            <w:vAlign w:val="center"/>
          </w:tcPr>
          <w:p w:rsidR="00F8150B" w:rsidRPr="00D25902" w:rsidRDefault="00F8150B" w:rsidP="00D259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11" w:type="pct"/>
            <w:vAlign w:val="center"/>
          </w:tcPr>
          <w:p w:rsidR="00F8150B" w:rsidRPr="00D25902" w:rsidRDefault="00F8150B" w:rsidP="00D259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7" w:type="pct"/>
            <w:vAlign w:val="center"/>
          </w:tcPr>
          <w:p w:rsidR="00F8150B" w:rsidRPr="00D25902" w:rsidRDefault="00F8150B" w:rsidP="00D259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21" w:type="pct"/>
            <w:vAlign w:val="center"/>
          </w:tcPr>
          <w:p w:rsidR="00F8150B" w:rsidRPr="00D25902" w:rsidRDefault="00F8150B" w:rsidP="00D259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0" w:type="pct"/>
            <w:vAlign w:val="center"/>
          </w:tcPr>
          <w:p w:rsidR="00F8150B" w:rsidRPr="00D25902" w:rsidRDefault="00830E5F" w:rsidP="00D259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25902" w:rsidRPr="00D25902" w:rsidTr="00D25902">
        <w:trPr>
          <w:trHeight w:val="790"/>
        </w:trPr>
        <w:tc>
          <w:tcPr>
            <w:tcW w:w="1076" w:type="pct"/>
            <w:vMerge/>
          </w:tcPr>
          <w:p w:rsidR="00D25902" w:rsidRPr="00256A5B" w:rsidRDefault="00D25902" w:rsidP="002A110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pct"/>
            <w:vAlign w:val="center"/>
          </w:tcPr>
          <w:p w:rsidR="00D25902" w:rsidRPr="00256A5B" w:rsidRDefault="00D25902" w:rsidP="00F8150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A5B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581" w:type="pct"/>
            <w:vAlign w:val="center"/>
          </w:tcPr>
          <w:p w:rsidR="00D25902" w:rsidRPr="00D25902" w:rsidRDefault="00D25902" w:rsidP="00D259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29670,0</w:t>
            </w:r>
          </w:p>
        </w:tc>
        <w:tc>
          <w:tcPr>
            <w:tcW w:w="511" w:type="pct"/>
            <w:vAlign w:val="center"/>
          </w:tcPr>
          <w:p w:rsidR="00D25902" w:rsidRPr="00D25902" w:rsidRDefault="00D25902" w:rsidP="00D259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7142,6</w:t>
            </w:r>
          </w:p>
        </w:tc>
        <w:tc>
          <w:tcPr>
            <w:tcW w:w="527" w:type="pct"/>
            <w:vAlign w:val="center"/>
          </w:tcPr>
          <w:p w:rsidR="00D25902" w:rsidRPr="00D25902" w:rsidRDefault="00D25902" w:rsidP="00D259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7508,3</w:t>
            </w:r>
          </w:p>
        </w:tc>
        <w:tc>
          <w:tcPr>
            <w:tcW w:w="621" w:type="pct"/>
            <w:vAlign w:val="center"/>
          </w:tcPr>
          <w:p w:rsidR="00D25902" w:rsidRPr="00D25902" w:rsidRDefault="00D25902" w:rsidP="00D259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7509,1</w:t>
            </w:r>
          </w:p>
        </w:tc>
        <w:tc>
          <w:tcPr>
            <w:tcW w:w="560" w:type="pct"/>
            <w:vAlign w:val="center"/>
          </w:tcPr>
          <w:p w:rsidR="00D25902" w:rsidRPr="00D25902" w:rsidRDefault="00D25902" w:rsidP="00D259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7510,0</w:t>
            </w:r>
          </w:p>
        </w:tc>
      </w:tr>
      <w:tr w:rsidR="00F8150B" w:rsidRPr="00256A5B" w:rsidTr="00F5555F">
        <w:trPr>
          <w:trHeight w:val="699"/>
        </w:trPr>
        <w:tc>
          <w:tcPr>
            <w:tcW w:w="1076" w:type="pct"/>
          </w:tcPr>
          <w:p w:rsidR="00F8150B" w:rsidRPr="00256A5B" w:rsidRDefault="00F8150B" w:rsidP="00C36AF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56A5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Ожидаемые результаты реализации  муниципальной подпрограммы</w:t>
            </w:r>
          </w:p>
        </w:tc>
        <w:tc>
          <w:tcPr>
            <w:tcW w:w="3924" w:type="pct"/>
            <w:gridSpan w:val="6"/>
          </w:tcPr>
          <w:p w:rsidR="00F8150B" w:rsidRPr="00256A5B" w:rsidRDefault="00F8150B" w:rsidP="00C36A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56A5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Доля рабочих мест, соответствующих  требованиям охраны труда, нормам СанПиНа и другим  установленным нормам трудового законодательства – 90%.</w:t>
            </w:r>
          </w:p>
        </w:tc>
      </w:tr>
    </w:tbl>
    <w:p w:rsidR="002A6F12" w:rsidRPr="00256A5B" w:rsidRDefault="002A6F12" w:rsidP="002A6F12">
      <w:pPr>
        <w:widowControl w:val="0"/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zh-CN"/>
        </w:rPr>
      </w:pPr>
    </w:p>
    <w:p w:rsidR="002A6F12" w:rsidRPr="00C36AFE" w:rsidRDefault="00C36AFE" w:rsidP="00C36AFE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val="en-US" w:eastAsia="zh-CN"/>
        </w:rPr>
        <w:t>II</w:t>
      </w:r>
      <w:r w:rsidRPr="00C36AFE">
        <w:rPr>
          <w:rFonts w:ascii="Times New Roman" w:hAnsi="Times New Roman" w:cs="Times New Roman"/>
          <w:sz w:val="24"/>
          <w:szCs w:val="24"/>
          <w:lang w:eastAsia="zh-CN"/>
        </w:rPr>
        <w:t xml:space="preserve">. </w:t>
      </w:r>
      <w:r w:rsidR="002A6F12" w:rsidRPr="00C36AFE">
        <w:rPr>
          <w:rFonts w:ascii="Times New Roman" w:hAnsi="Times New Roman" w:cs="Times New Roman"/>
          <w:sz w:val="24"/>
          <w:szCs w:val="24"/>
          <w:lang w:eastAsia="zh-CN"/>
        </w:rPr>
        <w:t xml:space="preserve">Содержание проблемы и обоснование необходимости ее решения </w:t>
      </w:r>
    </w:p>
    <w:p w:rsidR="002A6F12" w:rsidRPr="00256A5B" w:rsidRDefault="002A6F12" w:rsidP="002A6F1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 w:rsidRPr="00256A5B">
        <w:rPr>
          <w:rFonts w:ascii="Times New Roman" w:hAnsi="Times New Roman" w:cs="Times New Roman"/>
          <w:sz w:val="24"/>
          <w:szCs w:val="24"/>
          <w:lang w:eastAsia="zh-CN"/>
        </w:rPr>
        <w:t>программными методами</w:t>
      </w:r>
    </w:p>
    <w:p w:rsidR="002A6F12" w:rsidRPr="00256A5B" w:rsidRDefault="002A6F12" w:rsidP="002A6F1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</w:p>
    <w:p w:rsidR="002A6F12" w:rsidRPr="00256A5B" w:rsidRDefault="002A6F12" w:rsidP="002A6F12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256A5B">
        <w:rPr>
          <w:rFonts w:ascii="Times New Roman" w:hAnsi="Times New Roman" w:cs="Times New Roman"/>
          <w:sz w:val="24"/>
          <w:szCs w:val="24"/>
          <w:lang w:eastAsia="zh-CN"/>
        </w:rPr>
        <w:t xml:space="preserve">Для достижения основной стратегической цели социально-экономического развития муниципального образования Миасский городской Округ, деятельность работников УСЗН направлена на снижение бедности и сокращения социального неравенства, улучшение демографической ситуации. Большое внимание уделяется качеству предоставляемых услуг и соответствию их утвержденным стандартам и административным регламентам. </w:t>
      </w:r>
    </w:p>
    <w:p w:rsidR="002A6F12" w:rsidRPr="00256A5B" w:rsidRDefault="002A6F12" w:rsidP="002A6F12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256A5B">
        <w:rPr>
          <w:rFonts w:ascii="Times New Roman" w:hAnsi="Times New Roman" w:cs="Times New Roman"/>
          <w:sz w:val="24"/>
          <w:szCs w:val="24"/>
          <w:lang w:eastAsia="zh-CN"/>
        </w:rPr>
        <w:t>Разработка муниципальной подпрограммы округа «Организация исполнения муниципальной программы «Социальная защита населения Миасского городского округа на 2017-2021 годы» обусловлена необходимостью совершенствования условий предоставления муниципальных услуг и реформированием бюджетного процесса, необходимостью повышения эффективности деятельности муниципальных учреждений и обеспечению потребностей граждан и общества в государственных и муниципальных услугах.</w:t>
      </w:r>
    </w:p>
    <w:p w:rsidR="002A6F12" w:rsidRPr="00256A5B" w:rsidRDefault="002A6F12" w:rsidP="002A6F1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256A5B">
        <w:rPr>
          <w:rFonts w:ascii="Times New Roman" w:hAnsi="Times New Roman" w:cs="Times New Roman"/>
          <w:sz w:val="24"/>
          <w:szCs w:val="24"/>
          <w:lang w:eastAsia="zh-CN"/>
        </w:rPr>
        <w:t>Обязанностью органа, оказывающего государственные и муниципальные услуги, является:</w:t>
      </w:r>
    </w:p>
    <w:p w:rsidR="002A6F12" w:rsidRPr="00256A5B" w:rsidRDefault="002A6F12" w:rsidP="002A6F12">
      <w:pPr>
        <w:numPr>
          <w:ilvl w:val="0"/>
          <w:numId w:val="4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256A5B">
        <w:rPr>
          <w:rFonts w:ascii="Times New Roman" w:hAnsi="Times New Roman" w:cs="Times New Roman"/>
          <w:sz w:val="24"/>
          <w:szCs w:val="24"/>
          <w:lang w:eastAsia="zh-CN"/>
        </w:rPr>
        <w:t>предоставлять государственные и муниципальные услуги в соответствии с административными регламентами;</w:t>
      </w:r>
    </w:p>
    <w:p w:rsidR="002A6F12" w:rsidRPr="00256A5B" w:rsidRDefault="002A6F12" w:rsidP="002A6F12">
      <w:pPr>
        <w:numPr>
          <w:ilvl w:val="0"/>
          <w:numId w:val="4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256A5B">
        <w:rPr>
          <w:rFonts w:ascii="Times New Roman" w:hAnsi="Times New Roman" w:cs="Times New Roman"/>
          <w:sz w:val="24"/>
          <w:szCs w:val="24"/>
          <w:lang w:eastAsia="zh-CN"/>
        </w:rPr>
        <w:t>обеспечивать возможность получения заявителем государственной или муниципальной услуги в электронной форме, если это не запрещено законом, а так- же в иных формах, предусмотренных законодательством Российской Федерации, по выбору заявителя;</w:t>
      </w:r>
    </w:p>
    <w:p w:rsidR="002A6F12" w:rsidRPr="00256A5B" w:rsidRDefault="002A6F12" w:rsidP="002A6F12">
      <w:pPr>
        <w:numPr>
          <w:ilvl w:val="0"/>
          <w:numId w:val="4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256A5B">
        <w:rPr>
          <w:rFonts w:ascii="Times New Roman" w:hAnsi="Times New Roman" w:cs="Times New Roman"/>
          <w:sz w:val="24"/>
          <w:szCs w:val="24"/>
          <w:lang w:eastAsia="zh-CN"/>
        </w:rPr>
        <w:t>предоставлять в иные органы, предоставляющие государственные или муниципальные услуги по межведомственным запросам документы и информацию, необходимые для предоставления государственных и муниципальных услуг;</w:t>
      </w:r>
    </w:p>
    <w:p w:rsidR="002A6F12" w:rsidRPr="00256A5B" w:rsidRDefault="002A6F12" w:rsidP="002A6F12">
      <w:pPr>
        <w:numPr>
          <w:ilvl w:val="0"/>
          <w:numId w:val="4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256A5B">
        <w:rPr>
          <w:rFonts w:ascii="Times New Roman" w:hAnsi="Times New Roman" w:cs="Times New Roman"/>
          <w:sz w:val="24"/>
          <w:szCs w:val="24"/>
          <w:lang w:eastAsia="zh-CN"/>
        </w:rPr>
        <w:t>исполнять иные обязанности в соответствии с требованиями законодательства, административных регламентов и иных нормативных правовых актов, регулирующих отношения, возникающие в связи с предоставлением государственных и муниципальных услуг.</w:t>
      </w:r>
    </w:p>
    <w:p w:rsidR="002A6F12" w:rsidRPr="00256A5B" w:rsidRDefault="002A6F12" w:rsidP="002A6F1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256A5B">
        <w:rPr>
          <w:rFonts w:ascii="Times New Roman" w:hAnsi="Times New Roman" w:cs="Times New Roman"/>
          <w:sz w:val="24"/>
          <w:szCs w:val="24"/>
          <w:lang w:eastAsia="zh-CN"/>
        </w:rPr>
        <w:t>Материально-техническая база УСЗН не в полной мере соответствует предъявляемым требованиям к качеству оказания государственных и муниципальных услуг. Объемы бюджетных средств на соответствующий период распределены в соответствии с приоритетностью расходов, после распределения обязательных выплат, как правило,  обеспечивается содержание существующих мощностей.</w:t>
      </w:r>
    </w:p>
    <w:p w:rsidR="002A6F12" w:rsidRPr="00256A5B" w:rsidRDefault="002A6F12" w:rsidP="002A6F1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256A5B">
        <w:rPr>
          <w:rFonts w:ascii="Times New Roman" w:hAnsi="Times New Roman" w:cs="Times New Roman"/>
          <w:sz w:val="24"/>
          <w:szCs w:val="24"/>
          <w:lang w:eastAsia="zh-CN"/>
        </w:rPr>
        <w:t xml:space="preserve">В связи с недостатком финансирования мероприятий по ремонтным и противопожарным работам, оснащение рабочих мест и мест пребывания обслуживаемого населения необходимой мебелью, организационной техникой и другим оборудованием, а  также осуществление модернизации уже имеющихся информационных баз, осуществлялось по остаточному принципу </w:t>
      </w:r>
      <w:r w:rsidR="007B5329">
        <w:rPr>
          <w:rFonts w:ascii="Times New Roman" w:hAnsi="Times New Roman" w:cs="Times New Roman"/>
          <w:sz w:val="24"/>
          <w:szCs w:val="24"/>
          <w:lang w:eastAsia="zh-CN"/>
        </w:rPr>
        <w:t>–</w:t>
      </w:r>
      <w:r w:rsidRPr="00256A5B">
        <w:rPr>
          <w:rFonts w:ascii="Times New Roman" w:hAnsi="Times New Roman" w:cs="Times New Roman"/>
          <w:sz w:val="24"/>
          <w:szCs w:val="24"/>
          <w:lang w:eastAsia="zh-CN"/>
        </w:rPr>
        <w:t xml:space="preserve"> только в том случае, если образовывался остаток бюджетных средств.</w:t>
      </w:r>
    </w:p>
    <w:p w:rsidR="002A6F12" w:rsidRPr="00256A5B" w:rsidRDefault="002A6F12" w:rsidP="002A6F12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256A5B">
        <w:rPr>
          <w:rFonts w:ascii="Times New Roman" w:hAnsi="Times New Roman" w:cs="Times New Roman"/>
          <w:sz w:val="24"/>
          <w:szCs w:val="24"/>
          <w:lang w:eastAsia="zh-CN"/>
        </w:rPr>
        <w:t>В результате существует потребность в совершенствовании условий предоставления государственных и муниципальных услуг для достижения их доступности, качества, внедрения новых форм, повышения открытости деятельности УСЗН.</w:t>
      </w:r>
    </w:p>
    <w:p w:rsidR="002A6F12" w:rsidRPr="00256A5B" w:rsidRDefault="002A6F12" w:rsidP="002A6F12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256A5B">
        <w:rPr>
          <w:rFonts w:ascii="Times New Roman" w:hAnsi="Times New Roman" w:cs="Times New Roman"/>
          <w:sz w:val="24"/>
          <w:szCs w:val="24"/>
          <w:lang w:eastAsia="zh-CN"/>
        </w:rPr>
        <w:t xml:space="preserve">Действующее законодательство предъявляет к учреждениям социальной защиты населения повышенные требования к уровню ответственности и квалификации работников в части применения современных технологий социальной защиты населения и социального обслуживания. </w:t>
      </w:r>
    </w:p>
    <w:p w:rsidR="002A6F12" w:rsidRPr="00256A5B" w:rsidRDefault="002A6F12" w:rsidP="002A6F12">
      <w:pPr>
        <w:suppressAutoHyphens/>
        <w:spacing w:after="0" w:line="240" w:lineRule="auto"/>
        <w:ind w:left="120" w:firstLine="588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256A5B">
        <w:rPr>
          <w:rFonts w:ascii="Times New Roman" w:hAnsi="Times New Roman" w:cs="Times New Roman"/>
          <w:sz w:val="24"/>
          <w:szCs w:val="24"/>
          <w:lang w:eastAsia="zh-CN"/>
        </w:rPr>
        <w:lastRenderedPageBreak/>
        <w:t xml:space="preserve">Мероприятия подпрограммы направлены на оказание своевременной высококвалифицированной помощи населению, развитие и совершенствование  материально-технических условий работы УСЗН, внедрение системы повышения профессиональной подготовки специалистов, повышение эффективности деятельности УСЗН. </w:t>
      </w:r>
    </w:p>
    <w:p w:rsidR="002A6F12" w:rsidRPr="00256A5B" w:rsidRDefault="002A6F12" w:rsidP="002A6F12">
      <w:pPr>
        <w:suppressAutoHyphens/>
        <w:spacing w:after="0" w:line="240" w:lineRule="auto"/>
        <w:ind w:left="120" w:firstLine="588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256A5B">
        <w:rPr>
          <w:rFonts w:ascii="Times New Roman" w:hAnsi="Times New Roman" w:cs="Times New Roman"/>
          <w:sz w:val="24"/>
          <w:szCs w:val="24"/>
          <w:lang w:eastAsia="zh-CN"/>
        </w:rPr>
        <w:t>Муниципальная подпрограмма округа «Организация исполнения муниципальной программы «Социальная защита населения Миасского городского округа»  определяет систему мероприятий, способы их реализации и необходимые средства для достижения качества предоставления социальных услуг, оказания своевременной высококвалифицированной помощи населению.</w:t>
      </w:r>
    </w:p>
    <w:p w:rsidR="002A6F12" w:rsidRPr="00256A5B" w:rsidRDefault="002A6F12" w:rsidP="002A6F1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  <w:lang w:eastAsia="zh-CN"/>
        </w:rPr>
      </w:pPr>
      <w:r w:rsidRPr="00256A5B">
        <w:rPr>
          <w:rFonts w:ascii="Times New Roman" w:hAnsi="Times New Roman" w:cs="Times New Roman"/>
          <w:sz w:val="24"/>
          <w:szCs w:val="24"/>
          <w:lang w:eastAsia="zh-CN"/>
        </w:rPr>
        <w:t>Данная подпрограмма разработана в соответствии со следующими нормативно правовыми актами:</w:t>
      </w:r>
    </w:p>
    <w:p w:rsidR="002A6F12" w:rsidRPr="00256A5B" w:rsidRDefault="002A6F12" w:rsidP="002A6F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hAnsi="Times New Roman" w:cs="Times New Roman"/>
          <w:sz w:val="24"/>
          <w:szCs w:val="24"/>
          <w:lang w:eastAsia="ru-RU"/>
        </w:rPr>
        <w:t>- Федеральным законом от 6 октября 2003 года N 131-ФЗ «Об общих принципах организации местного самоуправления в Российской Федерации»;</w:t>
      </w:r>
    </w:p>
    <w:p w:rsidR="002A6F12" w:rsidRPr="00256A5B" w:rsidRDefault="002A6F12" w:rsidP="002A6F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hAnsi="Times New Roman" w:cs="Times New Roman"/>
          <w:sz w:val="24"/>
          <w:szCs w:val="24"/>
          <w:lang w:eastAsia="ru-RU"/>
        </w:rPr>
        <w:t xml:space="preserve">- Федеральным законом от 24 ноября 1995года № 181-ФЗ «О социальной защите инвалидов в Российской Федерации»; </w:t>
      </w:r>
    </w:p>
    <w:p w:rsidR="002A6F12" w:rsidRPr="00256A5B" w:rsidRDefault="002A6F12" w:rsidP="002A6F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hAnsi="Times New Roman" w:cs="Times New Roman"/>
          <w:sz w:val="24"/>
          <w:szCs w:val="24"/>
          <w:lang w:eastAsia="ru-RU"/>
        </w:rPr>
        <w:t xml:space="preserve">- Решение Собрания депутатов Миасского городского округа от 27.10.2017г. г. № 16 </w:t>
      </w:r>
      <w:r w:rsidRPr="00256A5B">
        <w:rPr>
          <w:rFonts w:ascii="Times New Roman" w:hAnsi="Times New Roman" w:cs="Times New Roman"/>
          <w:sz w:val="24"/>
          <w:szCs w:val="24"/>
        </w:rPr>
        <w:t>«Об утверждении Положения «Об Управлении социальной защиты населения Миасского городского округа»</w:t>
      </w:r>
      <w:r w:rsidRPr="00256A5B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2A6F12" w:rsidRPr="00256A5B" w:rsidRDefault="002A6F12" w:rsidP="002A6F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hAnsi="Times New Roman" w:cs="Times New Roman"/>
          <w:sz w:val="24"/>
          <w:szCs w:val="24"/>
          <w:lang w:eastAsia="ru-RU"/>
        </w:rPr>
        <w:t>- Решением Собрания депутатов Миасского городского округа от 30.03.2012 г. № 4 «Об установлении расходных обязательств Миасского городского округа по Управлению социальной защиты населения Администрации Миасского городского округа в части предоставления дополнительных мер социальной поддержки населения» (с учетом вносимых изменений).</w:t>
      </w:r>
    </w:p>
    <w:p w:rsidR="002A6F12" w:rsidRPr="00256A5B" w:rsidRDefault="002A6F12" w:rsidP="002A6F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A6F12" w:rsidRPr="00C36AFE" w:rsidRDefault="00C36AFE" w:rsidP="00C36AFE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val="en-US" w:eastAsia="zh-CN"/>
        </w:rPr>
        <w:t>III</w:t>
      </w:r>
      <w:r w:rsidRPr="00C36AFE">
        <w:rPr>
          <w:rFonts w:ascii="Times New Roman" w:hAnsi="Times New Roman" w:cs="Times New Roman"/>
          <w:sz w:val="24"/>
          <w:szCs w:val="24"/>
          <w:lang w:eastAsia="zh-CN"/>
        </w:rPr>
        <w:t xml:space="preserve">. </w:t>
      </w:r>
      <w:r w:rsidR="002A6F12" w:rsidRPr="00C36AFE">
        <w:rPr>
          <w:rFonts w:ascii="Times New Roman" w:hAnsi="Times New Roman" w:cs="Times New Roman"/>
          <w:sz w:val="24"/>
          <w:szCs w:val="24"/>
          <w:lang w:eastAsia="zh-CN"/>
        </w:rPr>
        <w:t>Основные цели и задачи муниципальной подпрограммы</w:t>
      </w:r>
    </w:p>
    <w:p w:rsidR="002A6F12" w:rsidRPr="00256A5B" w:rsidRDefault="002A6F12" w:rsidP="002A6F1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:rsidR="002A6F12" w:rsidRPr="00256A5B" w:rsidRDefault="002A6F12" w:rsidP="002A6F12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256A5B">
        <w:rPr>
          <w:rFonts w:ascii="Times New Roman" w:hAnsi="Times New Roman" w:cs="Times New Roman"/>
          <w:sz w:val="24"/>
          <w:szCs w:val="24"/>
          <w:lang w:eastAsia="zh-CN"/>
        </w:rPr>
        <w:t>Основными целями муниципальной подпрограммы являются:</w:t>
      </w:r>
    </w:p>
    <w:p w:rsidR="002A6F12" w:rsidRPr="00256A5B" w:rsidRDefault="002A6F12" w:rsidP="002A6F12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256A5B">
        <w:rPr>
          <w:rFonts w:ascii="Times New Roman" w:hAnsi="Times New Roman" w:cs="Times New Roman"/>
          <w:sz w:val="24"/>
          <w:szCs w:val="24"/>
          <w:lang w:eastAsia="zh-CN"/>
        </w:rPr>
        <w:t>- Совершенствование условий по предоставлению мер социальной поддержки и оказанию социальной помощи населению.</w:t>
      </w:r>
    </w:p>
    <w:p w:rsidR="002A6F12" w:rsidRPr="00256A5B" w:rsidRDefault="002A6F12" w:rsidP="002A6F1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256A5B">
        <w:rPr>
          <w:rFonts w:ascii="Times New Roman" w:hAnsi="Times New Roman" w:cs="Times New Roman"/>
          <w:sz w:val="24"/>
          <w:szCs w:val="24"/>
          <w:lang w:eastAsia="zh-CN"/>
        </w:rPr>
        <w:t xml:space="preserve">Основной задачей реализации подпрограммы является </w:t>
      </w:r>
      <w:r w:rsidRPr="00256A5B">
        <w:rPr>
          <w:rFonts w:ascii="Times New Roman" w:hAnsi="Times New Roman" w:cs="Times New Roman"/>
          <w:sz w:val="24"/>
          <w:szCs w:val="24"/>
        </w:rPr>
        <w:t>организация реализации отдельных государственных полномочий, переданных органам местного самоуправления и полномочий органов местного самоуправления в части социальной поддержки и социального обслуживания населения</w:t>
      </w:r>
      <w:r w:rsidRPr="00256A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Миасского городского округа.</w:t>
      </w:r>
    </w:p>
    <w:p w:rsidR="002A6F12" w:rsidRPr="00256A5B" w:rsidRDefault="002A6F12" w:rsidP="002A6F1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</w:p>
    <w:p w:rsidR="002A6F12" w:rsidRPr="00256A5B" w:rsidRDefault="002A6F12" w:rsidP="002A6F1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 w:rsidRPr="00256A5B">
        <w:rPr>
          <w:rFonts w:ascii="Times New Roman" w:hAnsi="Times New Roman" w:cs="Times New Roman"/>
          <w:sz w:val="24"/>
          <w:szCs w:val="24"/>
          <w:lang w:val="en-US" w:eastAsia="zh-CN"/>
        </w:rPr>
        <w:t>IV</w:t>
      </w:r>
      <w:r w:rsidRPr="00256A5B">
        <w:rPr>
          <w:rFonts w:ascii="Times New Roman" w:hAnsi="Times New Roman" w:cs="Times New Roman"/>
          <w:sz w:val="24"/>
          <w:szCs w:val="24"/>
          <w:lang w:eastAsia="zh-CN"/>
        </w:rPr>
        <w:t>. Сроки и этапы реализации подпрограммы</w:t>
      </w:r>
    </w:p>
    <w:p w:rsidR="002A6F12" w:rsidRPr="00256A5B" w:rsidRDefault="002A6F12" w:rsidP="002A6F1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</w:p>
    <w:p w:rsidR="00FF190F" w:rsidRDefault="002A6F12" w:rsidP="00FF19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6A5B">
        <w:rPr>
          <w:rFonts w:ascii="Times New Roman" w:hAnsi="Times New Roman" w:cs="Times New Roman"/>
          <w:sz w:val="24"/>
          <w:szCs w:val="24"/>
          <w:lang w:eastAsia="zh-CN"/>
        </w:rPr>
        <w:t xml:space="preserve">В целях решения поставленных задач предполагается выполнение подпрограммы за период </w:t>
      </w:r>
      <w:r w:rsidR="00A3209B" w:rsidRPr="00887BD2">
        <w:rPr>
          <w:rFonts w:ascii="Times New Roman" w:hAnsi="Times New Roman" w:cs="Times New Roman"/>
          <w:sz w:val="24"/>
          <w:szCs w:val="24"/>
        </w:rPr>
        <w:t>202</w:t>
      </w:r>
      <w:r w:rsidR="00A3209B">
        <w:rPr>
          <w:rFonts w:ascii="Times New Roman" w:hAnsi="Times New Roman" w:cs="Times New Roman"/>
          <w:sz w:val="24"/>
          <w:szCs w:val="24"/>
        </w:rPr>
        <w:t>0</w:t>
      </w:r>
      <w:r w:rsidR="00A3209B" w:rsidRPr="00887BD2">
        <w:rPr>
          <w:rFonts w:ascii="Times New Roman" w:hAnsi="Times New Roman" w:cs="Times New Roman"/>
          <w:sz w:val="24"/>
          <w:szCs w:val="24"/>
        </w:rPr>
        <w:t xml:space="preserve"> </w:t>
      </w:r>
      <w:r w:rsidR="007B5329">
        <w:rPr>
          <w:rFonts w:ascii="Times New Roman" w:hAnsi="Times New Roman" w:cs="Times New Roman"/>
          <w:sz w:val="24"/>
          <w:szCs w:val="24"/>
        </w:rPr>
        <w:t>–</w:t>
      </w:r>
      <w:r w:rsidR="00A3209B" w:rsidRPr="00887BD2">
        <w:rPr>
          <w:rFonts w:ascii="Times New Roman" w:hAnsi="Times New Roman" w:cs="Times New Roman"/>
          <w:sz w:val="24"/>
          <w:szCs w:val="24"/>
        </w:rPr>
        <w:t xml:space="preserve"> 202</w:t>
      </w:r>
      <w:r w:rsidR="00A3209B">
        <w:rPr>
          <w:rFonts w:ascii="Times New Roman" w:hAnsi="Times New Roman" w:cs="Times New Roman"/>
          <w:sz w:val="24"/>
          <w:szCs w:val="24"/>
        </w:rPr>
        <w:t>3</w:t>
      </w:r>
      <w:r w:rsidR="00A3209B" w:rsidRPr="00887BD2">
        <w:rPr>
          <w:rFonts w:ascii="Times New Roman" w:hAnsi="Times New Roman" w:cs="Times New Roman"/>
          <w:sz w:val="24"/>
          <w:szCs w:val="24"/>
        </w:rPr>
        <w:t xml:space="preserve"> </w:t>
      </w:r>
      <w:r w:rsidRPr="00256A5B">
        <w:rPr>
          <w:rFonts w:ascii="Times New Roman" w:hAnsi="Times New Roman" w:cs="Times New Roman"/>
          <w:sz w:val="24"/>
          <w:szCs w:val="24"/>
          <w:lang w:eastAsia="zh-CN"/>
        </w:rPr>
        <w:t xml:space="preserve">годы, </w:t>
      </w:r>
      <w:r w:rsidR="00FF190F" w:rsidRPr="00887BD2">
        <w:rPr>
          <w:rFonts w:ascii="Times New Roman" w:hAnsi="Times New Roman" w:cs="Times New Roman"/>
          <w:sz w:val="24"/>
          <w:szCs w:val="24"/>
        </w:rPr>
        <w:t xml:space="preserve">в </w:t>
      </w:r>
      <w:r w:rsidR="00FF190F">
        <w:rPr>
          <w:rFonts w:ascii="Times New Roman" w:hAnsi="Times New Roman" w:cs="Times New Roman"/>
          <w:sz w:val="24"/>
          <w:szCs w:val="24"/>
        </w:rPr>
        <w:t>4</w:t>
      </w:r>
      <w:r w:rsidR="00FF190F" w:rsidRPr="00887BD2">
        <w:rPr>
          <w:rFonts w:ascii="Times New Roman" w:hAnsi="Times New Roman" w:cs="Times New Roman"/>
          <w:sz w:val="24"/>
          <w:szCs w:val="24"/>
        </w:rPr>
        <w:t xml:space="preserve"> этапа:</w:t>
      </w:r>
    </w:p>
    <w:p w:rsidR="00FF190F" w:rsidRPr="00887BD2" w:rsidRDefault="00FF190F" w:rsidP="00FF19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7BD2">
        <w:rPr>
          <w:rFonts w:ascii="Times New Roman" w:hAnsi="Times New Roman" w:cs="Times New Roman"/>
          <w:sz w:val="24"/>
          <w:szCs w:val="24"/>
        </w:rPr>
        <w:t>Этап 1 – 202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887BD2">
        <w:rPr>
          <w:rFonts w:ascii="Times New Roman" w:hAnsi="Times New Roman" w:cs="Times New Roman"/>
          <w:sz w:val="24"/>
          <w:szCs w:val="24"/>
        </w:rPr>
        <w:t xml:space="preserve"> год; </w:t>
      </w:r>
    </w:p>
    <w:p w:rsidR="00FF190F" w:rsidRPr="00887BD2" w:rsidRDefault="00FF190F" w:rsidP="00FF19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7BD2">
        <w:rPr>
          <w:rFonts w:ascii="Times New Roman" w:hAnsi="Times New Roman" w:cs="Times New Roman"/>
          <w:sz w:val="24"/>
          <w:szCs w:val="24"/>
        </w:rPr>
        <w:t xml:space="preserve">Этап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887BD2">
        <w:rPr>
          <w:rFonts w:ascii="Times New Roman" w:hAnsi="Times New Roman" w:cs="Times New Roman"/>
          <w:sz w:val="24"/>
          <w:szCs w:val="24"/>
        </w:rPr>
        <w:t xml:space="preserve"> – 202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887BD2">
        <w:rPr>
          <w:rFonts w:ascii="Times New Roman" w:hAnsi="Times New Roman" w:cs="Times New Roman"/>
          <w:sz w:val="24"/>
          <w:szCs w:val="24"/>
        </w:rPr>
        <w:t xml:space="preserve"> год; </w:t>
      </w:r>
    </w:p>
    <w:p w:rsidR="00FF190F" w:rsidRPr="00887BD2" w:rsidRDefault="00FF190F" w:rsidP="00FF19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7BD2">
        <w:rPr>
          <w:rFonts w:ascii="Times New Roman" w:hAnsi="Times New Roman" w:cs="Times New Roman"/>
          <w:sz w:val="24"/>
          <w:szCs w:val="24"/>
        </w:rPr>
        <w:t>Этап</w:t>
      </w:r>
      <w:r>
        <w:rPr>
          <w:rFonts w:ascii="Times New Roman" w:hAnsi="Times New Roman" w:cs="Times New Roman"/>
          <w:sz w:val="24"/>
          <w:szCs w:val="24"/>
        </w:rPr>
        <w:t xml:space="preserve"> 3</w:t>
      </w:r>
      <w:r w:rsidRPr="00887BD2">
        <w:rPr>
          <w:rFonts w:ascii="Times New Roman" w:hAnsi="Times New Roman" w:cs="Times New Roman"/>
          <w:sz w:val="24"/>
          <w:szCs w:val="24"/>
        </w:rPr>
        <w:t xml:space="preserve"> – 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887BD2">
        <w:rPr>
          <w:rFonts w:ascii="Times New Roman" w:hAnsi="Times New Roman" w:cs="Times New Roman"/>
          <w:sz w:val="24"/>
          <w:szCs w:val="24"/>
        </w:rPr>
        <w:t xml:space="preserve"> год; </w:t>
      </w:r>
    </w:p>
    <w:p w:rsidR="002A6F12" w:rsidRPr="00256A5B" w:rsidRDefault="00FF190F" w:rsidP="00FF190F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887BD2">
        <w:rPr>
          <w:rFonts w:ascii="Times New Roman" w:hAnsi="Times New Roman" w:cs="Times New Roman"/>
          <w:sz w:val="24"/>
          <w:szCs w:val="24"/>
        </w:rPr>
        <w:t xml:space="preserve">Этап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887BD2">
        <w:rPr>
          <w:rFonts w:ascii="Times New Roman" w:hAnsi="Times New Roman" w:cs="Times New Roman"/>
          <w:sz w:val="24"/>
          <w:szCs w:val="24"/>
        </w:rPr>
        <w:t xml:space="preserve"> – 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887BD2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2A6F12" w:rsidRPr="00256A5B" w:rsidRDefault="002A6F12" w:rsidP="00FF190F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256A5B">
        <w:rPr>
          <w:rFonts w:ascii="Times New Roman" w:hAnsi="Times New Roman" w:cs="Times New Roman"/>
          <w:sz w:val="24"/>
          <w:szCs w:val="24"/>
          <w:lang w:eastAsia="zh-CN"/>
        </w:rPr>
        <w:t>.</w:t>
      </w:r>
    </w:p>
    <w:p w:rsidR="002A6F12" w:rsidRPr="00256A5B" w:rsidRDefault="002A6F12" w:rsidP="002A6F12">
      <w:pPr>
        <w:widowControl w:val="0"/>
        <w:tabs>
          <w:tab w:val="center" w:pos="5173"/>
        </w:tabs>
        <w:suppressAutoHyphens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eastAsia="zh-CN"/>
        </w:rPr>
      </w:pPr>
      <w:r w:rsidRPr="00256A5B">
        <w:rPr>
          <w:rFonts w:ascii="Times New Roman" w:hAnsi="Times New Roman" w:cs="Times New Roman"/>
          <w:sz w:val="24"/>
          <w:szCs w:val="24"/>
          <w:lang w:eastAsia="zh-CN"/>
        </w:rPr>
        <w:tab/>
      </w:r>
    </w:p>
    <w:p w:rsidR="002A6F12" w:rsidRPr="00256A5B" w:rsidRDefault="002A6F12" w:rsidP="002A6F12">
      <w:pPr>
        <w:rPr>
          <w:rFonts w:ascii="Times New Roman" w:hAnsi="Times New Roman" w:cs="Times New Roman"/>
          <w:sz w:val="24"/>
          <w:szCs w:val="24"/>
          <w:lang w:eastAsia="zh-CN"/>
        </w:rPr>
        <w:sectPr w:rsidR="002A6F12" w:rsidRPr="00256A5B" w:rsidSect="00C27A9C">
          <w:footerReference w:type="default" r:id="rId9"/>
          <w:pgSz w:w="11906" w:h="16838"/>
          <w:pgMar w:top="993" w:right="567" w:bottom="851" w:left="1701" w:header="709" w:footer="709" w:gutter="0"/>
          <w:cols w:space="720"/>
        </w:sectPr>
      </w:pPr>
    </w:p>
    <w:p w:rsidR="002A6F12" w:rsidRPr="00256A5B" w:rsidRDefault="002A6F12" w:rsidP="002A6F1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 w:rsidRPr="00256A5B">
        <w:rPr>
          <w:rFonts w:ascii="Times New Roman" w:hAnsi="Times New Roman" w:cs="Times New Roman"/>
          <w:sz w:val="24"/>
          <w:szCs w:val="24"/>
          <w:lang w:val="en-US" w:eastAsia="zh-CN"/>
        </w:rPr>
        <w:lastRenderedPageBreak/>
        <w:t>V</w:t>
      </w:r>
      <w:r w:rsidRPr="00256A5B">
        <w:rPr>
          <w:rFonts w:ascii="Times New Roman" w:hAnsi="Times New Roman" w:cs="Times New Roman"/>
          <w:sz w:val="24"/>
          <w:szCs w:val="24"/>
          <w:lang w:eastAsia="zh-CN"/>
        </w:rPr>
        <w:t>. Система мероприятий муниципальной подпрограммы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2083"/>
        <w:gridCol w:w="921"/>
        <w:gridCol w:w="1774"/>
        <w:gridCol w:w="1375"/>
        <w:gridCol w:w="1060"/>
        <w:gridCol w:w="6"/>
        <w:gridCol w:w="1092"/>
        <w:gridCol w:w="933"/>
        <w:gridCol w:w="987"/>
        <w:gridCol w:w="1060"/>
        <w:gridCol w:w="2101"/>
        <w:gridCol w:w="2528"/>
      </w:tblGrid>
      <w:tr w:rsidR="00AE63DE" w:rsidRPr="00256A5B" w:rsidTr="00330BF0">
        <w:trPr>
          <w:trHeight w:val="882"/>
        </w:trPr>
        <w:tc>
          <w:tcPr>
            <w:tcW w:w="943" w:type="pct"/>
            <w:gridSpan w:val="2"/>
            <w:vMerge w:val="restart"/>
          </w:tcPr>
          <w:p w:rsidR="00AE63DE" w:rsidRPr="00256A5B" w:rsidRDefault="00AE63DE" w:rsidP="002A110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256A5B">
              <w:rPr>
                <w:rFonts w:ascii="Times New Roman" w:hAnsi="Times New Roman" w:cs="Times New Roman"/>
                <w:lang w:eastAsia="zh-CN"/>
              </w:rPr>
              <w:t>Наименование мероприятия</w:t>
            </w:r>
          </w:p>
        </w:tc>
        <w:tc>
          <w:tcPr>
            <w:tcW w:w="557" w:type="pct"/>
            <w:vMerge w:val="restart"/>
          </w:tcPr>
          <w:p w:rsidR="00AE63DE" w:rsidRPr="00256A5B" w:rsidRDefault="00AE63DE" w:rsidP="002A110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256A5B">
              <w:rPr>
                <w:rFonts w:ascii="Times New Roman" w:hAnsi="Times New Roman" w:cs="Times New Roman"/>
                <w:lang w:eastAsia="zh-CN"/>
              </w:rPr>
              <w:t>Ответственный исполнитель</w:t>
            </w:r>
          </w:p>
        </w:tc>
        <w:tc>
          <w:tcPr>
            <w:tcW w:w="432" w:type="pct"/>
            <w:vMerge w:val="restart"/>
          </w:tcPr>
          <w:p w:rsidR="00AE63DE" w:rsidRPr="00256A5B" w:rsidRDefault="00AE63DE" w:rsidP="002A110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256A5B">
              <w:rPr>
                <w:rFonts w:ascii="Times New Roman" w:hAnsi="Times New Roman" w:cs="Times New Roman"/>
                <w:lang w:eastAsia="zh-CN"/>
              </w:rPr>
              <w:t>Сроки реализации</w:t>
            </w:r>
          </w:p>
        </w:tc>
        <w:tc>
          <w:tcPr>
            <w:tcW w:w="1614" w:type="pct"/>
            <w:gridSpan w:val="6"/>
          </w:tcPr>
          <w:p w:rsidR="00AE63DE" w:rsidRPr="00256A5B" w:rsidRDefault="00AE63DE" w:rsidP="002A110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256A5B">
              <w:rPr>
                <w:rFonts w:ascii="Times New Roman" w:hAnsi="Times New Roman" w:cs="Times New Roman"/>
                <w:lang w:eastAsia="zh-CN"/>
              </w:rPr>
              <w:t xml:space="preserve">Объемы бюджетных </w:t>
            </w:r>
            <w:proofErr w:type="spellStart"/>
            <w:r w:rsidRPr="00256A5B">
              <w:rPr>
                <w:rFonts w:ascii="Times New Roman" w:hAnsi="Times New Roman" w:cs="Times New Roman"/>
                <w:lang w:eastAsia="zh-CN"/>
              </w:rPr>
              <w:t>ассигнованеий</w:t>
            </w:r>
            <w:proofErr w:type="spellEnd"/>
            <w:r w:rsidRPr="00256A5B">
              <w:rPr>
                <w:rFonts w:ascii="Times New Roman" w:hAnsi="Times New Roman" w:cs="Times New Roman"/>
                <w:lang w:eastAsia="zh-CN"/>
              </w:rPr>
              <w:t xml:space="preserve"> в тыс. руб.</w:t>
            </w:r>
          </w:p>
        </w:tc>
        <w:tc>
          <w:tcPr>
            <w:tcW w:w="660" w:type="pct"/>
            <w:vMerge w:val="restart"/>
          </w:tcPr>
          <w:p w:rsidR="00AE63DE" w:rsidRPr="00256A5B" w:rsidRDefault="00AE63DE" w:rsidP="002A110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256A5B">
              <w:rPr>
                <w:rFonts w:ascii="Times New Roman" w:hAnsi="Times New Roman" w:cs="Times New Roman"/>
                <w:lang w:eastAsia="zh-CN"/>
              </w:rPr>
              <w:t>Ожидаемый непосредственный результат</w:t>
            </w:r>
          </w:p>
        </w:tc>
        <w:tc>
          <w:tcPr>
            <w:tcW w:w="794" w:type="pct"/>
            <w:vMerge w:val="restart"/>
          </w:tcPr>
          <w:p w:rsidR="00AE63DE" w:rsidRPr="00256A5B" w:rsidRDefault="00AE63DE" w:rsidP="002A110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256A5B">
              <w:rPr>
                <w:rFonts w:ascii="Times New Roman" w:hAnsi="Times New Roman" w:cs="Times New Roman"/>
                <w:lang w:eastAsia="zh-CN"/>
              </w:rPr>
              <w:t>Примечание</w:t>
            </w:r>
          </w:p>
        </w:tc>
      </w:tr>
      <w:tr w:rsidR="00AE63DE" w:rsidRPr="00256A5B" w:rsidTr="00330BF0">
        <w:trPr>
          <w:trHeight w:val="72"/>
        </w:trPr>
        <w:tc>
          <w:tcPr>
            <w:tcW w:w="943" w:type="pct"/>
            <w:gridSpan w:val="2"/>
            <w:vMerge/>
          </w:tcPr>
          <w:p w:rsidR="00AE63DE" w:rsidRPr="00256A5B" w:rsidRDefault="00AE63DE" w:rsidP="002A110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557" w:type="pct"/>
            <w:vMerge/>
          </w:tcPr>
          <w:p w:rsidR="00AE63DE" w:rsidRPr="00256A5B" w:rsidRDefault="00AE63DE" w:rsidP="002A110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432" w:type="pct"/>
            <w:vMerge/>
          </w:tcPr>
          <w:p w:rsidR="00AE63DE" w:rsidRPr="00256A5B" w:rsidRDefault="00AE63DE" w:rsidP="002A110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335" w:type="pct"/>
            <w:gridSpan w:val="2"/>
          </w:tcPr>
          <w:p w:rsidR="00AE63DE" w:rsidRPr="00256A5B" w:rsidRDefault="00AE63DE" w:rsidP="002A110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256A5B">
              <w:rPr>
                <w:rFonts w:ascii="Times New Roman" w:hAnsi="Times New Roman" w:cs="Times New Roman"/>
                <w:lang w:eastAsia="zh-CN"/>
              </w:rPr>
              <w:t>Всего</w:t>
            </w:r>
          </w:p>
        </w:tc>
        <w:tc>
          <w:tcPr>
            <w:tcW w:w="343" w:type="pct"/>
          </w:tcPr>
          <w:p w:rsidR="00AE63DE" w:rsidRPr="00256A5B" w:rsidRDefault="00AE63DE" w:rsidP="002A110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256A5B">
              <w:rPr>
                <w:rFonts w:ascii="Times New Roman" w:hAnsi="Times New Roman" w:cs="Times New Roman"/>
                <w:lang w:eastAsia="zh-CN"/>
              </w:rPr>
              <w:t>2020</w:t>
            </w:r>
          </w:p>
        </w:tc>
        <w:tc>
          <w:tcPr>
            <w:tcW w:w="293" w:type="pct"/>
          </w:tcPr>
          <w:p w:rsidR="00AE63DE" w:rsidRPr="00256A5B" w:rsidRDefault="00AE63DE" w:rsidP="002A110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256A5B">
              <w:rPr>
                <w:rFonts w:ascii="Times New Roman" w:hAnsi="Times New Roman" w:cs="Times New Roman"/>
                <w:lang w:eastAsia="zh-CN"/>
              </w:rPr>
              <w:t>2021</w:t>
            </w:r>
          </w:p>
        </w:tc>
        <w:tc>
          <w:tcPr>
            <w:tcW w:w="310" w:type="pct"/>
          </w:tcPr>
          <w:p w:rsidR="00AE63DE" w:rsidRPr="00256A5B" w:rsidRDefault="00AE63DE" w:rsidP="002A110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256A5B">
              <w:rPr>
                <w:rFonts w:ascii="Times New Roman" w:hAnsi="Times New Roman" w:cs="Times New Roman"/>
                <w:lang w:eastAsia="zh-CN"/>
              </w:rPr>
              <w:t>2022</w:t>
            </w:r>
          </w:p>
        </w:tc>
        <w:tc>
          <w:tcPr>
            <w:tcW w:w="333" w:type="pct"/>
          </w:tcPr>
          <w:p w:rsidR="00AE63DE" w:rsidRPr="00256A5B" w:rsidRDefault="00AE63DE" w:rsidP="002A110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2023</w:t>
            </w:r>
          </w:p>
        </w:tc>
        <w:tc>
          <w:tcPr>
            <w:tcW w:w="660" w:type="pct"/>
            <w:vMerge/>
          </w:tcPr>
          <w:p w:rsidR="00AE63DE" w:rsidRPr="00256A5B" w:rsidRDefault="00AE63DE" w:rsidP="002A110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794" w:type="pct"/>
            <w:vMerge/>
          </w:tcPr>
          <w:p w:rsidR="00AE63DE" w:rsidRPr="00256A5B" w:rsidRDefault="00AE63DE" w:rsidP="002A110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</w:tr>
      <w:tr w:rsidR="00AE63DE" w:rsidRPr="00256A5B" w:rsidTr="00AE63DE">
        <w:trPr>
          <w:trHeight w:val="72"/>
        </w:trPr>
        <w:tc>
          <w:tcPr>
            <w:tcW w:w="654" w:type="pct"/>
          </w:tcPr>
          <w:p w:rsidR="00AE63DE" w:rsidRPr="00256A5B" w:rsidRDefault="00AE63DE" w:rsidP="002A110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6" w:type="pct"/>
            <w:gridSpan w:val="11"/>
          </w:tcPr>
          <w:p w:rsidR="00AE63DE" w:rsidRPr="00256A5B" w:rsidRDefault="00AE63DE" w:rsidP="002A110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256A5B">
              <w:rPr>
                <w:rFonts w:ascii="Times New Roman" w:hAnsi="Times New Roman" w:cs="Times New Roman"/>
                <w:sz w:val="24"/>
                <w:szCs w:val="24"/>
              </w:rPr>
              <w:t>Задача: Организация реализации отдельных государственных полномочий, переданных органам местного самоуправления и полномочий органов местного самоуправления в части социальной поддержки и социального обслуживания населения</w:t>
            </w:r>
            <w:r w:rsidRPr="00256A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Миасского городского округа.</w:t>
            </w:r>
          </w:p>
        </w:tc>
      </w:tr>
      <w:tr w:rsidR="00D25902" w:rsidRPr="00256A5B" w:rsidTr="000A178F">
        <w:trPr>
          <w:trHeight w:val="4941"/>
        </w:trPr>
        <w:tc>
          <w:tcPr>
            <w:tcW w:w="943" w:type="pct"/>
            <w:gridSpan w:val="2"/>
          </w:tcPr>
          <w:p w:rsidR="00D25902" w:rsidRPr="00256A5B" w:rsidRDefault="00D25902" w:rsidP="002A110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 xml:space="preserve">Организация </w:t>
            </w:r>
            <w:proofErr w:type="gramStart"/>
            <w:r>
              <w:rPr>
                <w:rFonts w:ascii="Times New Roman" w:hAnsi="Times New Roman" w:cs="Times New Roman"/>
                <w:lang w:eastAsia="zh-CN"/>
              </w:rPr>
              <w:t>работы органа управления социальной защиты населения муниципального образования</w:t>
            </w:r>
            <w:proofErr w:type="gramEnd"/>
          </w:p>
        </w:tc>
        <w:tc>
          <w:tcPr>
            <w:tcW w:w="557" w:type="pct"/>
            <w:vAlign w:val="center"/>
          </w:tcPr>
          <w:p w:rsidR="00D25902" w:rsidRPr="00256A5B" w:rsidRDefault="00D25902" w:rsidP="00AE63D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56A5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УСЗН</w:t>
            </w:r>
          </w:p>
        </w:tc>
        <w:tc>
          <w:tcPr>
            <w:tcW w:w="432" w:type="pct"/>
            <w:vAlign w:val="center"/>
          </w:tcPr>
          <w:p w:rsidR="00D25902" w:rsidRPr="00256A5B" w:rsidRDefault="00D25902" w:rsidP="00BF6F0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56A5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2020-202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3</w:t>
            </w:r>
            <w:r w:rsidRPr="00256A5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гг</w:t>
            </w:r>
          </w:p>
        </w:tc>
        <w:tc>
          <w:tcPr>
            <w:tcW w:w="333" w:type="pct"/>
            <w:vAlign w:val="center"/>
          </w:tcPr>
          <w:p w:rsidR="00D25902" w:rsidRPr="00D25902" w:rsidRDefault="00D25902" w:rsidP="009D5E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29670,0</w:t>
            </w:r>
          </w:p>
        </w:tc>
        <w:tc>
          <w:tcPr>
            <w:tcW w:w="345" w:type="pct"/>
            <w:gridSpan w:val="2"/>
            <w:vAlign w:val="center"/>
          </w:tcPr>
          <w:p w:rsidR="00D25902" w:rsidRPr="00D25902" w:rsidRDefault="00D25902" w:rsidP="009D5E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7142,6</w:t>
            </w:r>
          </w:p>
        </w:tc>
        <w:tc>
          <w:tcPr>
            <w:tcW w:w="293" w:type="pct"/>
            <w:vAlign w:val="center"/>
          </w:tcPr>
          <w:p w:rsidR="00D25902" w:rsidRPr="00D25902" w:rsidRDefault="00D25902" w:rsidP="009D5E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7508,3</w:t>
            </w:r>
          </w:p>
        </w:tc>
        <w:tc>
          <w:tcPr>
            <w:tcW w:w="310" w:type="pct"/>
            <w:vAlign w:val="center"/>
          </w:tcPr>
          <w:p w:rsidR="00D25902" w:rsidRPr="00D25902" w:rsidRDefault="00D25902" w:rsidP="009D5E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7509,1</w:t>
            </w:r>
          </w:p>
        </w:tc>
        <w:tc>
          <w:tcPr>
            <w:tcW w:w="333" w:type="pct"/>
            <w:vAlign w:val="center"/>
          </w:tcPr>
          <w:p w:rsidR="00D25902" w:rsidRPr="00D25902" w:rsidRDefault="00D25902" w:rsidP="009D5E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7510,0</w:t>
            </w:r>
          </w:p>
        </w:tc>
        <w:tc>
          <w:tcPr>
            <w:tcW w:w="660" w:type="pct"/>
          </w:tcPr>
          <w:p w:rsidR="00D25902" w:rsidRPr="00256A5B" w:rsidRDefault="00D25902" w:rsidP="002A110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256A5B">
              <w:rPr>
                <w:rFonts w:ascii="Times New Roman" w:hAnsi="Times New Roman" w:cs="Times New Roman"/>
                <w:lang w:eastAsia="zh-CN"/>
              </w:rPr>
              <w:t>Доля рабочих мест, соответствующих  требованиям охраны труда, нормам СанПиНа и другим  установленным нормам трудового законодательства – 90%.</w:t>
            </w:r>
          </w:p>
          <w:p w:rsidR="00D25902" w:rsidRPr="00256A5B" w:rsidRDefault="00D25902" w:rsidP="002A1102">
            <w:pPr>
              <w:suppressAutoHyphens/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794" w:type="pct"/>
          </w:tcPr>
          <w:p w:rsidR="00D25902" w:rsidRPr="00256A5B" w:rsidRDefault="00D25902" w:rsidP="002A11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 xml:space="preserve">Решение Собрания депутатов </w:t>
            </w:r>
            <w:r>
              <w:rPr>
                <w:rFonts w:ascii="Times New Roman" w:hAnsi="Times New Roman" w:cs="Times New Roman"/>
                <w:lang w:eastAsia="ru-RU"/>
              </w:rPr>
              <w:t>МГО</w:t>
            </w:r>
            <w:r w:rsidRPr="00256A5B">
              <w:rPr>
                <w:rFonts w:ascii="Times New Roman" w:hAnsi="Times New Roman" w:cs="Times New Roman"/>
                <w:lang w:eastAsia="ru-RU"/>
              </w:rPr>
              <w:t xml:space="preserve"> от 27.10.2017г. г. № 16</w:t>
            </w:r>
          </w:p>
          <w:p w:rsidR="00D25902" w:rsidRPr="00256A5B" w:rsidRDefault="00D25902" w:rsidP="00C27A9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256A5B">
              <w:rPr>
                <w:rFonts w:ascii="Times New Roman" w:hAnsi="Times New Roman" w:cs="Times New Roman"/>
              </w:rPr>
              <w:t>«Об утверждении Положения «Об Управлении социальной защиты населения Миасского городского округа»</w:t>
            </w:r>
            <w:r w:rsidRPr="00256A5B">
              <w:rPr>
                <w:rFonts w:ascii="Решение Собрания депутатов Миас" w:hAnsi="Решение Собрания депутатов Миас" w:cs="Times New Roman"/>
                <w:lang w:eastAsia="zh-CN"/>
              </w:rPr>
              <w:t>,</w:t>
            </w:r>
            <w:r w:rsidRPr="00256A5B">
              <w:rPr>
                <w:rFonts w:ascii="Times New Roman" w:hAnsi="Times New Roman" w:cs="Times New Roman"/>
                <w:lang w:eastAsia="zh-CN"/>
              </w:rPr>
              <w:t xml:space="preserve"> Решение Собрания депутатов </w:t>
            </w:r>
            <w:r>
              <w:rPr>
                <w:rFonts w:ascii="Times New Roman" w:hAnsi="Times New Roman" w:cs="Times New Roman"/>
                <w:lang w:eastAsia="zh-CN"/>
              </w:rPr>
              <w:t xml:space="preserve">МГО </w:t>
            </w:r>
            <w:r w:rsidRPr="00256A5B">
              <w:rPr>
                <w:rFonts w:ascii="Times New Roman" w:hAnsi="Times New Roman" w:cs="Times New Roman"/>
                <w:lang w:eastAsia="zh-CN"/>
              </w:rPr>
              <w:t xml:space="preserve">от 29.10.2010г № 11 «Об утверждении Порядка </w:t>
            </w:r>
            <w:r>
              <w:rPr>
                <w:rFonts w:ascii="Times New Roman" w:hAnsi="Times New Roman" w:cs="Times New Roman"/>
                <w:lang w:eastAsia="zh-CN"/>
              </w:rPr>
              <w:t>п</w:t>
            </w:r>
            <w:r w:rsidRPr="00256A5B">
              <w:rPr>
                <w:rFonts w:ascii="Times New Roman" w:hAnsi="Times New Roman" w:cs="Times New Roman"/>
                <w:lang w:eastAsia="zh-CN"/>
              </w:rPr>
              <w:t xml:space="preserve">редоставления гарантий </w:t>
            </w:r>
            <w:r>
              <w:rPr>
                <w:rFonts w:ascii="Times New Roman" w:hAnsi="Times New Roman" w:cs="Times New Roman"/>
                <w:lang w:eastAsia="zh-CN"/>
              </w:rPr>
              <w:t>м</w:t>
            </w:r>
            <w:r w:rsidRPr="00256A5B">
              <w:rPr>
                <w:rFonts w:ascii="Times New Roman" w:hAnsi="Times New Roman" w:cs="Times New Roman"/>
                <w:lang w:eastAsia="zh-CN"/>
              </w:rPr>
              <w:t xml:space="preserve">униципальным служащим </w:t>
            </w:r>
            <w:r>
              <w:rPr>
                <w:rFonts w:ascii="Times New Roman" w:hAnsi="Times New Roman" w:cs="Times New Roman"/>
                <w:lang w:eastAsia="zh-CN"/>
              </w:rPr>
              <w:t>МГО</w:t>
            </w:r>
            <w:r w:rsidRPr="00256A5B">
              <w:rPr>
                <w:rFonts w:ascii="Times New Roman" w:hAnsi="Times New Roman" w:cs="Times New Roman"/>
                <w:lang w:eastAsia="zh-CN"/>
              </w:rPr>
              <w:t>» (с изменениями), содержание учреждения.</w:t>
            </w:r>
          </w:p>
        </w:tc>
      </w:tr>
      <w:tr w:rsidR="00D25902" w:rsidRPr="00256A5B" w:rsidTr="000A178F">
        <w:trPr>
          <w:trHeight w:val="72"/>
        </w:trPr>
        <w:tc>
          <w:tcPr>
            <w:tcW w:w="1932" w:type="pct"/>
            <w:gridSpan w:val="4"/>
            <w:vAlign w:val="center"/>
          </w:tcPr>
          <w:p w:rsidR="00D25902" w:rsidRPr="00256A5B" w:rsidRDefault="00D25902" w:rsidP="00AE63D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256A5B">
              <w:rPr>
                <w:rFonts w:ascii="Times New Roman" w:hAnsi="Times New Roman" w:cs="Times New Roman"/>
                <w:lang w:eastAsia="zh-CN"/>
              </w:rPr>
              <w:t>Итого по подпрограмме,</w:t>
            </w:r>
          </w:p>
          <w:p w:rsidR="00D25902" w:rsidRPr="00256A5B" w:rsidRDefault="00D25902" w:rsidP="00AE63D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256A5B">
              <w:rPr>
                <w:rFonts w:ascii="Times New Roman" w:hAnsi="Times New Roman" w:cs="Times New Roman"/>
                <w:lang w:eastAsia="zh-CN"/>
              </w:rPr>
              <w:t>в том числе:</w:t>
            </w:r>
          </w:p>
        </w:tc>
        <w:tc>
          <w:tcPr>
            <w:tcW w:w="333" w:type="pct"/>
            <w:vAlign w:val="center"/>
          </w:tcPr>
          <w:p w:rsidR="00D25902" w:rsidRPr="00D25902" w:rsidRDefault="00D25902" w:rsidP="009D5E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29670,0</w:t>
            </w:r>
          </w:p>
        </w:tc>
        <w:tc>
          <w:tcPr>
            <w:tcW w:w="345" w:type="pct"/>
            <w:gridSpan w:val="2"/>
            <w:vAlign w:val="center"/>
          </w:tcPr>
          <w:p w:rsidR="00D25902" w:rsidRPr="00D25902" w:rsidRDefault="00D25902" w:rsidP="009D5E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7142,6</w:t>
            </w:r>
          </w:p>
        </w:tc>
        <w:tc>
          <w:tcPr>
            <w:tcW w:w="293" w:type="pct"/>
            <w:vAlign w:val="center"/>
          </w:tcPr>
          <w:p w:rsidR="00D25902" w:rsidRPr="00D25902" w:rsidRDefault="00D25902" w:rsidP="009D5E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7508,3</w:t>
            </w:r>
          </w:p>
        </w:tc>
        <w:tc>
          <w:tcPr>
            <w:tcW w:w="310" w:type="pct"/>
            <w:vAlign w:val="center"/>
          </w:tcPr>
          <w:p w:rsidR="00D25902" w:rsidRPr="00D25902" w:rsidRDefault="00D25902" w:rsidP="009D5E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7509,1</w:t>
            </w:r>
          </w:p>
        </w:tc>
        <w:tc>
          <w:tcPr>
            <w:tcW w:w="333" w:type="pct"/>
            <w:vAlign w:val="center"/>
          </w:tcPr>
          <w:p w:rsidR="00D25902" w:rsidRPr="00D25902" w:rsidRDefault="00D25902" w:rsidP="009D5E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7510,0</w:t>
            </w:r>
          </w:p>
        </w:tc>
        <w:tc>
          <w:tcPr>
            <w:tcW w:w="660" w:type="pct"/>
          </w:tcPr>
          <w:p w:rsidR="00D25902" w:rsidRPr="00256A5B" w:rsidRDefault="00D25902" w:rsidP="002A110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794" w:type="pct"/>
          </w:tcPr>
          <w:p w:rsidR="00D25902" w:rsidRPr="00256A5B" w:rsidRDefault="00D25902" w:rsidP="002A110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</w:tr>
      <w:tr w:rsidR="00D25902" w:rsidRPr="00256A5B" w:rsidTr="000A178F">
        <w:trPr>
          <w:trHeight w:val="72"/>
        </w:trPr>
        <w:tc>
          <w:tcPr>
            <w:tcW w:w="1932" w:type="pct"/>
            <w:gridSpan w:val="4"/>
            <w:vAlign w:val="center"/>
          </w:tcPr>
          <w:p w:rsidR="00D25902" w:rsidRPr="00256A5B" w:rsidRDefault="00D25902" w:rsidP="00AE63D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256A5B">
              <w:rPr>
                <w:rFonts w:ascii="Times New Roman" w:hAnsi="Times New Roman" w:cs="Times New Roman"/>
                <w:lang w:eastAsia="zh-CN"/>
              </w:rPr>
              <w:t xml:space="preserve">Бюджет </w:t>
            </w:r>
            <w:proofErr w:type="spellStart"/>
            <w:r w:rsidRPr="00256A5B">
              <w:rPr>
                <w:rFonts w:ascii="Times New Roman" w:hAnsi="Times New Roman" w:cs="Times New Roman"/>
                <w:lang w:eastAsia="zh-CN"/>
              </w:rPr>
              <w:t>Миасского</w:t>
            </w:r>
            <w:proofErr w:type="spellEnd"/>
            <w:r w:rsidRPr="00256A5B">
              <w:rPr>
                <w:rFonts w:ascii="Times New Roman" w:hAnsi="Times New Roman" w:cs="Times New Roman"/>
                <w:lang w:eastAsia="zh-CN"/>
              </w:rPr>
              <w:t xml:space="preserve"> городского округа</w:t>
            </w:r>
          </w:p>
        </w:tc>
        <w:tc>
          <w:tcPr>
            <w:tcW w:w="333" w:type="pct"/>
            <w:vAlign w:val="center"/>
          </w:tcPr>
          <w:p w:rsidR="00D25902" w:rsidRPr="00D25902" w:rsidRDefault="00D25902" w:rsidP="009D5E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29670,0</w:t>
            </w:r>
          </w:p>
        </w:tc>
        <w:tc>
          <w:tcPr>
            <w:tcW w:w="345" w:type="pct"/>
            <w:gridSpan w:val="2"/>
            <w:vAlign w:val="center"/>
          </w:tcPr>
          <w:p w:rsidR="00D25902" w:rsidRPr="00D25902" w:rsidRDefault="00D25902" w:rsidP="009D5E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7142,6</w:t>
            </w:r>
          </w:p>
        </w:tc>
        <w:tc>
          <w:tcPr>
            <w:tcW w:w="293" w:type="pct"/>
            <w:vAlign w:val="center"/>
          </w:tcPr>
          <w:p w:rsidR="00D25902" w:rsidRPr="00D25902" w:rsidRDefault="00D25902" w:rsidP="009D5E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7508,3</w:t>
            </w:r>
          </w:p>
        </w:tc>
        <w:tc>
          <w:tcPr>
            <w:tcW w:w="310" w:type="pct"/>
            <w:vAlign w:val="center"/>
          </w:tcPr>
          <w:p w:rsidR="00D25902" w:rsidRPr="00D25902" w:rsidRDefault="00D25902" w:rsidP="009D5E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7509,1</w:t>
            </w:r>
          </w:p>
        </w:tc>
        <w:tc>
          <w:tcPr>
            <w:tcW w:w="333" w:type="pct"/>
            <w:vAlign w:val="center"/>
          </w:tcPr>
          <w:p w:rsidR="00D25902" w:rsidRPr="00D25902" w:rsidRDefault="00D25902" w:rsidP="009D5E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7510,0</w:t>
            </w:r>
          </w:p>
        </w:tc>
        <w:tc>
          <w:tcPr>
            <w:tcW w:w="660" w:type="pct"/>
          </w:tcPr>
          <w:p w:rsidR="00D25902" w:rsidRPr="00256A5B" w:rsidRDefault="00D25902" w:rsidP="002A110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794" w:type="pct"/>
          </w:tcPr>
          <w:p w:rsidR="00D25902" w:rsidRPr="00256A5B" w:rsidRDefault="00D25902" w:rsidP="002A110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</w:tr>
    </w:tbl>
    <w:p w:rsidR="002A6F12" w:rsidRPr="00256A5B" w:rsidRDefault="002A6F12" w:rsidP="002A6F12">
      <w:pPr>
        <w:tabs>
          <w:tab w:val="left" w:pos="636"/>
        </w:tabs>
        <w:suppressAutoHyphens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zh-CN"/>
        </w:rPr>
        <w:sectPr w:rsidR="002A6F12" w:rsidRPr="00256A5B" w:rsidSect="00442BE9">
          <w:pgSz w:w="16838" w:h="11906" w:orient="landscape"/>
          <w:pgMar w:top="1418" w:right="567" w:bottom="426" w:left="567" w:header="709" w:footer="709" w:gutter="0"/>
          <w:cols w:space="720"/>
        </w:sectPr>
      </w:pPr>
    </w:p>
    <w:p w:rsidR="002A6F12" w:rsidRPr="00256A5B" w:rsidRDefault="002A6F12" w:rsidP="002A6F1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 w:rsidRPr="00256A5B">
        <w:rPr>
          <w:rFonts w:ascii="Times New Roman" w:hAnsi="Times New Roman" w:cs="Times New Roman"/>
          <w:sz w:val="24"/>
          <w:szCs w:val="24"/>
          <w:lang w:val="en-US" w:eastAsia="zh-CN"/>
        </w:rPr>
        <w:lastRenderedPageBreak/>
        <w:t>VI</w:t>
      </w:r>
      <w:r w:rsidRPr="00256A5B">
        <w:rPr>
          <w:rFonts w:ascii="Times New Roman" w:hAnsi="Times New Roman" w:cs="Times New Roman"/>
          <w:sz w:val="24"/>
          <w:szCs w:val="24"/>
          <w:lang w:eastAsia="zh-CN"/>
        </w:rPr>
        <w:t>. Ресурсное обеспечение муниципальной подпрограммы</w:t>
      </w:r>
    </w:p>
    <w:p w:rsidR="002A6F12" w:rsidRPr="00256A5B" w:rsidRDefault="002A6F12" w:rsidP="002A6F1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</w:p>
    <w:p w:rsidR="002A6F12" w:rsidRPr="00256A5B" w:rsidRDefault="002A6F12" w:rsidP="002A6F12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6A5B">
        <w:rPr>
          <w:rFonts w:ascii="Times New Roman" w:hAnsi="Times New Roman" w:cs="Times New Roman"/>
          <w:sz w:val="24"/>
          <w:szCs w:val="24"/>
        </w:rPr>
        <w:t xml:space="preserve">Источником финансирования мероприятий подпрограммы являются средства местного бюджета.  </w:t>
      </w:r>
    </w:p>
    <w:p w:rsidR="002A6F12" w:rsidRPr="00256A5B" w:rsidRDefault="002A6F12" w:rsidP="002A6F12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256A5B">
        <w:rPr>
          <w:rFonts w:ascii="Times New Roman" w:hAnsi="Times New Roman" w:cs="Times New Roman"/>
          <w:sz w:val="24"/>
          <w:szCs w:val="24"/>
        </w:rPr>
        <w:t>Объемы бюджетных ассигнований</w:t>
      </w:r>
    </w:p>
    <w:p w:rsidR="002A6F12" w:rsidRPr="00256A5B" w:rsidRDefault="002A6F12" w:rsidP="002A6F12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256A5B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256A5B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256A5B">
        <w:rPr>
          <w:rFonts w:ascii="Times New Roman" w:hAnsi="Times New Roman" w:cs="Times New Roman"/>
          <w:sz w:val="24"/>
          <w:szCs w:val="24"/>
        </w:rPr>
        <w:t>уб.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770"/>
        <w:gridCol w:w="1849"/>
        <w:gridCol w:w="1342"/>
        <w:gridCol w:w="1299"/>
        <w:gridCol w:w="1297"/>
        <w:gridCol w:w="1297"/>
      </w:tblGrid>
      <w:tr w:rsidR="00AE63DE" w:rsidRPr="00256A5B" w:rsidTr="00AE63DE">
        <w:trPr>
          <w:trHeight w:val="135"/>
        </w:trPr>
        <w:tc>
          <w:tcPr>
            <w:tcW w:w="1406" w:type="pct"/>
          </w:tcPr>
          <w:p w:rsidR="00AE63DE" w:rsidRPr="00256A5B" w:rsidRDefault="00AE63DE" w:rsidP="002A1102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A5B">
              <w:rPr>
                <w:rFonts w:ascii="Times New Roman" w:hAnsi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938" w:type="pct"/>
          </w:tcPr>
          <w:p w:rsidR="00AE63DE" w:rsidRPr="00256A5B" w:rsidRDefault="00AE63DE" w:rsidP="002A1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A5B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681" w:type="pct"/>
          </w:tcPr>
          <w:p w:rsidR="00AE63DE" w:rsidRPr="00256A5B" w:rsidRDefault="00AE63DE" w:rsidP="002A1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A5B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659" w:type="pct"/>
          </w:tcPr>
          <w:p w:rsidR="00AE63DE" w:rsidRPr="00256A5B" w:rsidRDefault="00AE63DE" w:rsidP="002A1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A5B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658" w:type="pct"/>
          </w:tcPr>
          <w:p w:rsidR="00AE63DE" w:rsidRPr="00256A5B" w:rsidRDefault="00AE63DE" w:rsidP="002A1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A5B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658" w:type="pct"/>
          </w:tcPr>
          <w:p w:rsidR="00AE63DE" w:rsidRPr="00256A5B" w:rsidRDefault="00AE63DE" w:rsidP="002A1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</w:tr>
      <w:tr w:rsidR="00D25902" w:rsidRPr="00256A5B" w:rsidTr="00910793">
        <w:trPr>
          <w:trHeight w:val="135"/>
        </w:trPr>
        <w:tc>
          <w:tcPr>
            <w:tcW w:w="1406" w:type="pct"/>
          </w:tcPr>
          <w:p w:rsidR="00D25902" w:rsidRPr="00256A5B" w:rsidRDefault="00D25902" w:rsidP="002A1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6A5B">
              <w:rPr>
                <w:rFonts w:ascii="Times New Roman" w:hAnsi="Times New Roman"/>
                <w:sz w:val="24"/>
                <w:szCs w:val="24"/>
              </w:rPr>
              <w:t xml:space="preserve">Бюджет </w:t>
            </w:r>
            <w:proofErr w:type="spellStart"/>
            <w:r w:rsidRPr="00256A5B">
              <w:rPr>
                <w:rFonts w:ascii="Times New Roman" w:hAnsi="Times New Roman"/>
                <w:sz w:val="24"/>
                <w:szCs w:val="24"/>
              </w:rPr>
              <w:t>Миасского</w:t>
            </w:r>
            <w:proofErr w:type="spellEnd"/>
            <w:r w:rsidRPr="00256A5B">
              <w:rPr>
                <w:rFonts w:ascii="Times New Roman" w:hAnsi="Times New Roman"/>
                <w:sz w:val="24"/>
                <w:szCs w:val="24"/>
              </w:rPr>
              <w:t xml:space="preserve"> городского округа</w:t>
            </w:r>
          </w:p>
        </w:tc>
        <w:tc>
          <w:tcPr>
            <w:tcW w:w="938" w:type="pct"/>
            <w:vAlign w:val="center"/>
          </w:tcPr>
          <w:p w:rsidR="00D25902" w:rsidRPr="00D25902" w:rsidRDefault="00D25902" w:rsidP="009D5E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29670,0</w:t>
            </w:r>
          </w:p>
        </w:tc>
        <w:tc>
          <w:tcPr>
            <w:tcW w:w="681" w:type="pct"/>
            <w:vAlign w:val="center"/>
          </w:tcPr>
          <w:p w:rsidR="00D25902" w:rsidRPr="00D25902" w:rsidRDefault="00D25902" w:rsidP="009D5E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7142,6</w:t>
            </w:r>
          </w:p>
        </w:tc>
        <w:tc>
          <w:tcPr>
            <w:tcW w:w="659" w:type="pct"/>
            <w:vAlign w:val="center"/>
          </w:tcPr>
          <w:p w:rsidR="00D25902" w:rsidRPr="00D25902" w:rsidRDefault="00D25902" w:rsidP="009D5E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7508,3</w:t>
            </w:r>
          </w:p>
        </w:tc>
        <w:tc>
          <w:tcPr>
            <w:tcW w:w="658" w:type="pct"/>
            <w:vAlign w:val="center"/>
          </w:tcPr>
          <w:p w:rsidR="00D25902" w:rsidRPr="00D25902" w:rsidRDefault="00D25902" w:rsidP="009D5E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7509,1</w:t>
            </w:r>
          </w:p>
        </w:tc>
        <w:tc>
          <w:tcPr>
            <w:tcW w:w="658" w:type="pct"/>
            <w:vAlign w:val="center"/>
          </w:tcPr>
          <w:p w:rsidR="00D25902" w:rsidRPr="00D25902" w:rsidRDefault="00D25902" w:rsidP="009D5E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7510,0</w:t>
            </w:r>
          </w:p>
        </w:tc>
      </w:tr>
      <w:tr w:rsidR="00D25902" w:rsidRPr="00256A5B" w:rsidTr="009D5E01">
        <w:trPr>
          <w:trHeight w:val="135"/>
        </w:trPr>
        <w:tc>
          <w:tcPr>
            <w:tcW w:w="1406" w:type="pct"/>
          </w:tcPr>
          <w:p w:rsidR="00D25902" w:rsidRPr="00256A5B" w:rsidRDefault="00D25902" w:rsidP="002A11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6A5B">
              <w:rPr>
                <w:rFonts w:ascii="Times New Roman" w:hAnsi="Times New Roman"/>
                <w:sz w:val="24"/>
                <w:szCs w:val="24"/>
              </w:rPr>
              <w:t>Бюджет Челябинской области</w:t>
            </w:r>
          </w:p>
        </w:tc>
        <w:tc>
          <w:tcPr>
            <w:tcW w:w="938" w:type="pct"/>
            <w:vAlign w:val="center"/>
          </w:tcPr>
          <w:p w:rsidR="00D25902" w:rsidRPr="00D25902" w:rsidRDefault="00D25902" w:rsidP="009D5E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81" w:type="pct"/>
            <w:vAlign w:val="center"/>
          </w:tcPr>
          <w:p w:rsidR="00D25902" w:rsidRPr="00D25902" w:rsidRDefault="00D25902" w:rsidP="009D5E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59" w:type="pct"/>
            <w:vAlign w:val="center"/>
          </w:tcPr>
          <w:p w:rsidR="00D25902" w:rsidRPr="00D25902" w:rsidRDefault="00D25902" w:rsidP="009D5E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58" w:type="pct"/>
            <w:vAlign w:val="center"/>
          </w:tcPr>
          <w:p w:rsidR="00D25902" w:rsidRPr="00D25902" w:rsidRDefault="00D25902" w:rsidP="009D5E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58" w:type="pct"/>
            <w:vAlign w:val="center"/>
          </w:tcPr>
          <w:p w:rsidR="00D25902" w:rsidRPr="00D25902" w:rsidRDefault="00D25902" w:rsidP="009D5E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25902" w:rsidRPr="00256A5B" w:rsidTr="00910793">
        <w:trPr>
          <w:trHeight w:val="135"/>
        </w:trPr>
        <w:tc>
          <w:tcPr>
            <w:tcW w:w="1406" w:type="pct"/>
          </w:tcPr>
          <w:p w:rsidR="00D25902" w:rsidRPr="00256A5B" w:rsidRDefault="00D25902" w:rsidP="002A1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6A5B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938" w:type="pct"/>
            <w:vAlign w:val="center"/>
          </w:tcPr>
          <w:p w:rsidR="00D25902" w:rsidRPr="00D25902" w:rsidRDefault="00D25902" w:rsidP="009D5E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29670,0</w:t>
            </w:r>
          </w:p>
        </w:tc>
        <w:tc>
          <w:tcPr>
            <w:tcW w:w="681" w:type="pct"/>
            <w:vAlign w:val="center"/>
          </w:tcPr>
          <w:p w:rsidR="00D25902" w:rsidRPr="00D25902" w:rsidRDefault="00D25902" w:rsidP="009D5E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7142,6</w:t>
            </w:r>
          </w:p>
        </w:tc>
        <w:tc>
          <w:tcPr>
            <w:tcW w:w="659" w:type="pct"/>
            <w:vAlign w:val="center"/>
          </w:tcPr>
          <w:p w:rsidR="00D25902" w:rsidRPr="00D25902" w:rsidRDefault="00D25902" w:rsidP="009D5E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7508,3</w:t>
            </w:r>
          </w:p>
        </w:tc>
        <w:tc>
          <w:tcPr>
            <w:tcW w:w="658" w:type="pct"/>
            <w:vAlign w:val="center"/>
          </w:tcPr>
          <w:p w:rsidR="00D25902" w:rsidRPr="00D25902" w:rsidRDefault="00D25902" w:rsidP="009D5E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7509,1</w:t>
            </w:r>
          </w:p>
        </w:tc>
        <w:tc>
          <w:tcPr>
            <w:tcW w:w="658" w:type="pct"/>
            <w:vAlign w:val="center"/>
          </w:tcPr>
          <w:p w:rsidR="00D25902" w:rsidRPr="00D25902" w:rsidRDefault="00D25902" w:rsidP="009D5E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7510,0</w:t>
            </w:r>
          </w:p>
        </w:tc>
      </w:tr>
    </w:tbl>
    <w:p w:rsidR="002A6F12" w:rsidRPr="00256A5B" w:rsidRDefault="002A6F12" w:rsidP="002A6F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5555F" w:rsidRDefault="00F5555F" w:rsidP="00F5555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Объем финансовых ресурсов, необходимых для</w:t>
      </w:r>
      <w:r w:rsidRPr="005127CA">
        <w:rPr>
          <w:rFonts w:ascii="Times New Roman" w:hAnsi="Times New Roman" w:cs="Times New Roman"/>
          <w:sz w:val="24"/>
          <w:szCs w:val="24"/>
        </w:rPr>
        <w:t xml:space="preserve"> реализаци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127CA">
        <w:rPr>
          <w:rFonts w:ascii="Times New Roman" w:hAnsi="Times New Roman" w:cs="Times New Roman"/>
          <w:sz w:val="24"/>
          <w:szCs w:val="24"/>
        </w:rPr>
        <w:t xml:space="preserve"> мероприятий муниципальной </w:t>
      </w:r>
      <w:r>
        <w:rPr>
          <w:rFonts w:ascii="Times New Roman" w:hAnsi="Times New Roman" w:cs="Times New Roman"/>
          <w:sz w:val="24"/>
          <w:szCs w:val="24"/>
        </w:rPr>
        <w:t>под</w:t>
      </w:r>
      <w:r w:rsidRPr="005127CA">
        <w:rPr>
          <w:rFonts w:ascii="Times New Roman" w:hAnsi="Times New Roman" w:cs="Times New Roman"/>
          <w:sz w:val="24"/>
          <w:szCs w:val="24"/>
        </w:rPr>
        <w:t>программы</w:t>
      </w:r>
    </w:p>
    <w:p w:rsidR="002A6F12" w:rsidRDefault="002A6F12" w:rsidP="002A6F12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hAnsi="Times New Roman" w:cs="Times New Roman"/>
          <w:sz w:val="24"/>
          <w:szCs w:val="24"/>
          <w:lang w:eastAsia="ru-RU"/>
        </w:rPr>
        <w:t>Тыс</w:t>
      </w:r>
      <w:proofErr w:type="gramStart"/>
      <w:r w:rsidRPr="00256A5B">
        <w:rPr>
          <w:rFonts w:ascii="Times New Roman" w:hAnsi="Times New Roman" w:cs="Times New Roman"/>
          <w:sz w:val="24"/>
          <w:szCs w:val="24"/>
          <w:lang w:eastAsia="ru-RU"/>
        </w:rPr>
        <w:t>.р</w:t>
      </w:r>
      <w:proofErr w:type="gramEnd"/>
      <w:r w:rsidRPr="00256A5B">
        <w:rPr>
          <w:rFonts w:ascii="Times New Roman" w:hAnsi="Times New Roman" w:cs="Times New Roman"/>
          <w:sz w:val="24"/>
          <w:szCs w:val="24"/>
          <w:lang w:eastAsia="ru-RU"/>
        </w:rPr>
        <w:t>уб.</w:t>
      </w:r>
    </w:p>
    <w:tbl>
      <w:tblPr>
        <w:tblStyle w:val="11"/>
        <w:tblW w:w="5000" w:type="pct"/>
        <w:tblInd w:w="0" w:type="dxa"/>
        <w:tblLook w:val="0000"/>
      </w:tblPr>
      <w:tblGrid>
        <w:gridCol w:w="2823"/>
        <w:gridCol w:w="1458"/>
        <w:gridCol w:w="1283"/>
        <w:gridCol w:w="1324"/>
        <w:gridCol w:w="1561"/>
        <w:gridCol w:w="1405"/>
      </w:tblGrid>
      <w:tr w:rsidR="00F5555F" w:rsidRPr="00256A5B" w:rsidTr="00F5555F">
        <w:tc>
          <w:tcPr>
            <w:tcW w:w="1432" w:type="pct"/>
            <w:vAlign w:val="center"/>
          </w:tcPr>
          <w:p w:rsidR="00F5555F" w:rsidRPr="00256A5B" w:rsidRDefault="00F5555F" w:rsidP="001C452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A5B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740" w:type="pct"/>
            <w:vAlign w:val="center"/>
          </w:tcPr>
          <w:p w:rsidR="00F5555F" w:rsidRPr="00256A5B" w:rsidRDefault="00F5555F" w:rsidP="001C452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A5B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651" w:type="pct"/>
            <w:vAlign w:val="center"/>
          </w:tcPr>
          <w:p w:rsidR="00F5555F" w:rsidRPr="00256A5B" w:rsidRDefault="00F5555F" w:rsidP="001C452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A5B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672" w:type="pct"/>
            <w:vAlign w:val="center"/>
          </w:tcPr>
          <w:p w:rsidR="00F5555F" w:rsidRPr="00256A5B" w:rsidRDefault="00F5555F" w:rsidP="001C4522">
            <w:pPr>
              <w:tabs>
                <w:tab w:val="left" w:pos="729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A5B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792" w:type="pct"/>
            <w:vAlign w:val="center"/>
          </w:tcPr>
          <w:p w:rsidR="00F5555F" w:rsidRPr="00256A5B" w:rsidRDefault="00F5555F" w:rsidP="001C452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A5B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713" w:type="pct"/>
            <w:vAlign w:val="center"/>
          </w:tcPr>
          <w:p w:rsidR="00F5555F" w:rsidRPr="00256A5B" w:rsidRDefault="00F5555F" w:rsidP="001C452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F5555F" w:rsidRPr="00632B7B" w:rsidTr="00156534">
        <w:trPr>
          <w:trHeight w:val="859"/>
        </w:trPr>
        <w:tc>
          <w:tcPr>
            <w:tcW w:w="1432" w:type="pct"/>
            <w:vAlign w:val="center"/>
          </w:tcPr>
          <w:p w:rsidR="00F5555F" w:rsidRPr="00256A5B" w:rsidRDefault="00F5555F" w:rsidP="001C452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A5B">
              <w:rPr>
                <w:rFonts w:ascii="Times New Roman" w:hAnsi="Times New Roman" w:cs="Times New Roman"/>
                <w:sz w:val="24"/>
                <w:szCs w:val="24"/>
              </w:rPr>
              <w:t>Бюджет Миасского городского округа</w:t>
            </w:r>
          </w:p>
        </w:tc>
        <w:tc>
          <w:tcPr>
            <w:tcW w:w="740" w:type="pct"/>
            <w:vAlign w:val="center"/>
          </w:tcPr>
          <w:p w:rsidR="00F5555F" w:rsidRPr="00632B7B" w:rsidRDefault="00F5555F" w:rsidP="001C45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2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36842,8</w:t>
            </w:r>
          </w:p>
        </w:tc>
        <w:tc>
          <w:tcPr>
            <w:tcW w:w="651" w:type="pct"/>
            <w:vAlign w:val="center"/>
          </w:tcPr>
          <w:p w:rsidR="00F5555F" w:rsidRPr="00632B7B" w:rsidRDefault="00F5555F" w:rsidP="001C45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2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7189,6</w:t>
            </w:r>
          </w:p>
        </w:tc>
        <w:tc>
          <w:tcPr>
            <w:tcW w:w="672" w:type="pct"/>
            <w:vAlign w:val="center"/>
          </w:tcPr>
          <w:p w:rsidR="00F5555F" w:rsidRPr="00632B7B" w:rsidRDefault="00F5555F" w:rsidP="001C45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2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9884,4</w:t>
            </w:r>
          </w:p>
        </w:tc>
        <w:tc>
          <w:tcPr>
            <w:tcW w:w="792" w:type="pct"/>
            <w:vAlign w:val="center"/>
          </w:tcPr>
          <w:p w:rsidR="00F5555F" w:rsidRPr="00632B7B" w:rsidRDefault="00F5555F" w:rsidP="001C45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2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9884,4</w:t>
            </w:r>
          </w:p>
        </w:tc>
        <w:tc>
          <w:tcPr>
            <w:tcW w:w="713" w:type="pct"/>
            <w:vAlign w:val="center"/>
          </w:tcPr>
          <w:p w:rsidR="00F5555F" w:rsidRPr="00632B7B" w:rsidRDefault="00F5555F" w:rsidP="001C45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2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9884,4</w:t>
            </w:r>
          </w:p>
        </w:tc>
      </w:tr>
    </w:tbl>
    <w:p w:rsidR="00F5555F" w:rsidRPr="00256A5B" w:rsidRDefault="00F5555F" w:rsidP="002A6F12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A6F12" w:rsidRPr="00256A5B" w:rsidRDefault="002A6F12" w:rsidP="002A6F12">
      <w:pPr>
        <w:tabs>
          <w:tab w:val="left" w:pos="895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256A5B">
        <w:rPr>
          <w:rFonts w:ascii="Times New Roman" w:hAnsi="Times New Roman" w:cs="Times New Roman"/>
          <w:sz w:val="24"/>
          <w:szCs w:val="24"/>
        </w:rPr>
        <w:t xml:space="preserve">Финансирование подпрограммы осуществляется в пределах средств, утверждённых в бюджете Миасского городского округа на соответствующий финансовый год. При реализации подпрограммы возможно привлечение средств бюджетов вышестоящих уровней, выделяемых </w:t>
      </w:r>
      <w:proofErr w:type="spellStart"/>
      <w:r w:rsidRPr="00256A5B">
        <w:rPr>
          <w:rFonts w:ascii="Times New Roman" w:hAnsi="Times New Roman" w:cs="Times New Roman"/>
          <w:sz w:val="24"/>
          <w:szCs w:val="24"/>
        </w:rPr>
        <w:t>Миасскому</w:t>
      </w:r>
      <w:proofErr w:type="spellEnd"/>
      <w:r w:rsidRPr="00256A5B">
        <w:rPr>
          <w:rFonts w:ascii="Times New Roman" w:hAnsi="Times New Roman" w:cs="Times New Roman"/>
          <w:sz w:val="24"/>
          <w:szCs w:val="24"/>
        </w:rPr>
        <w:t xml:space="preserve"> городскому округу в качестве субсидий для реализации программных мероприятий, а также привлечение средств из внебюджетных источников</w:t>
      </w:r>
      <w:r w:rsidRPr="00256A5B">
        <w:rPr>
          <w:rFonts w:ascii="Times New Roman" w:hAnsi="Times New Roman" w:cs="Times New Roman"/>
          <w:sz w:val="24"/>
          <w:szCs w:val="24"/>
          <w:lang w:eastAsia="zh-CN"/>
        </w:rPr>
        <w:t>.</w:t>
      </w:r>
    </w:p>
    <w:p w:rsidR="002A6F12" w:rsidRPr="00256A5B" w:rsidRDefault="002A6F12" w:rsidP="002A6F12">
      <w:pPr>
        <w:tabs>
          <w:tab w:val="left" w:pos="895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6F12" w:rsidRPr="00256A5B" w:rsidRDefault="002A6F12" w:rsidP="002A6F1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 w:rsidRPr="00256A5B">
        <w:rPr>
          <w:rFonts w:ascii="Times New Roman" w:hAnsi="Times New Roman" w:cs="Times New Roman"/>
          <w:sz w:val="24"/>
          <w:szCs w:val="24"/>
          <w:lang w:val="en-US" w:eastAsia="zh-CN"/>
        </w:rPr>
        <w:t>VII</w:t>
      </w:r>
      <w:r w:rsidRPr="00256A5B">
        <w:rPr>
          <w:rFonts w:ascii="Times New Roman" w:hAnsi="Times New Roman" w:cs="Times New Roman"/>
          <w:sz w:val="24"/>
          <w:szCs w:val="24"/>
          <w:lang w:eastAsia="zh-CN"/>
        </w:rPr>
        <w:t>. Организация управления и механизм реализации муниципальной подпрограммы</w:t>
      </w:r>
    </w:p>
    <w:p w:rsidR="002A6F12" w:rsidRPr="00256A5B" w:rsidRDefault="002A6F12" w:rsidP="002A6F12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eastAsia="zh-CN"/>
        </w:rPr>
      </w:pPr>
    </w:p>
    <w:p w:rsidR="002A6F12" w:rsidRPr="00256A5B" w:rsidRDefault="002A6F12" w:rsidP="002A6F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hAnsi="Times New Roman" w:cs="Times New Roman"/>
          <w:sz w:val="24"/>
          <w:szCs w:val="24"/>
          <w:lang w:eastAsia="ru-RU"/>
        </w:rPr>
        <w:t xml:space="preserve">Ответственным исполнителем подпрограммы является Управление социальной защиты населения Администрации Миасского городского округа. </w:t>
      </w:r>
    </w:p>
    <w:p w:rsidR="002A6F12" w:rsidRPr="00256A5B" w:rsidRDefault="002A6F12" w:rsidP="002A6F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hAnsi="Times New Roman" w:cs="Times New Roman"/>
          <w:sz w:val="24"/>
          <w:szCs w:val="24"/>
          <w:lang w:eastAsia="ru-RU"/>
        </w:rPr>
        <w:t>Ответственный исполнитель муниципальной подпрограммы:</w:t>
      </w:r>
    </w:p>
    <w:p w:rsidR="002A6F12" w:rsidRPr="00256A5B" w:rsidRDefault="002A6F12" w:rsidP="002A6F12">
      <w:pPr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hAnsi="Times New Roman" w:cs="Times New Roman"/>
          <w:sz w:val="24"/>
          <w:szCs w:val="24"/>
          <w:lang w:eastAsia="ru-RU"/>
        </w:rPr>
        <w:t>1.</w:t>
      </w:r>
      <w:r w:rsidRPr="00256A5B">
        <w:rPr>
          <w:rFonts w:ascii="Times New Roman" w:hAnsi="Times New Roman" w:cs="Times New Roman"/>
          <w:sz w:val="24"/>
          <w:szCs w:val="24"/>
          <w:lang w:eastAsia="ru-RU"/>
        </w:rPr>
        <w:tab/>
        <w:t>Осуществляет управление реализацией подпрограммы и несет ответственность за достижение целевых индикативных показателей, конечных результатов ее реализации, а также целевое и эффективное использование бюджетных средств;</w:t>
      </w:r>
    </w:p>
    <w:p w:rsidR="002A6F12" w:rsidRPr="00256A5B" w:rsidRDefault="002A6F12" w:rsidP="002A6F12">
      <w:pPr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hAnsi="Times New Roman" w:cs="Times New Roman"/>
          <w:sz w:val="24"/>
          <w:szCs w:val="24"/>
          <w:lang w:eastAsia="ru-RU"/>
        </w:rPr>
        <w:t>2.</w:t>
      </w:r>
      <w:r w:rsidRPr="00256A5B">
        <w:rPr>
          <w:rFonts w:ascii="Times New Roman" w:hAnsi="Times New Roman" w:cs="Times New Roman"/>
          <w:sz w:val="24"/>
          <w:szCs w:val="24"/>
          <w:lang w:eastAsia="ru-RU"/>
        </w:rPr>
        <w:tab/>
        <w:t>Запрашивает у соисполнителей информацию, необходимую для подготовки годового отчета об исполнении мероприятий подпрограммы;</w:t>
      </w:r>
    </w:p>
    <w:p w:rsidR="002A6F12" w:rsidRPr="00256A5B" w:rsidRDefault="002A6F12" w:rsidP="002A6F12">
      <w:pPr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hAnsi="Times New Roman" w:cs="Times New Roman"/>
          <w:sz w:val="24"/>
          <w:szCs w:val="24"/>
          <w:lang w:eastAsia="ru-RU"/>
        </w:rPr>
        <w:t>3.</w:t>
      </w:r>
      <w:r w:rsidRPr="00256A5B">
        <w:rPr>
          <w:rFonts w:ascii="Times New Roman" w:hAnsi="Times New Roman" w:cs="Times New Roman"/>
          <w:sz w:val="24"/>
          <w:szCs w:val="24"/>
          <w:lang w:eastAsia="ru-RU"/>
        </w:rPr>
        <w:tab/>
        <w:t>Проводит оценку эффективности мероприятий;</w:t>
      </w:r>
    </w:p>
    <w:p w:rsidR="002A6F12" w:rsidRPr="00256A5B" w:rsidRDefault="002A6F12" w:rsidP="002A6F12">
      <w:pPr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hAnsi="Times New Roman" w:cs="Times New Roman"/>
          <w:sz w:val="24"/>
          <w:szCs w:val="24"/>
          <w:lang w:eastAsia="ru-RU"/>
        </w:rPr>
        <w:t>4.</w:t>
      </w:r>
      <w:r w:rsidRPr="00256A5B">
        <w:rPr>
          <w:rFonts w:ascii="Times New Roman" w:hAnsi="Times New Roman" w:cs="Times New Roman"/>
          <w:sz w:val="24"/>
          <w:szCs w:val="24"/>
          <w:lang w:eastAsia="ru-RU"/>
        </w:rPr>
        <w:tab/>
        <w:t>Предоставляет данные для промежуточного мониторинга реализации муниципальной подпрограммы в Управление экономики в срок до 15 июля текущего финансового года;</w:t>
      </w:r>
    </w:p>
    <w:p w:rsidR="002A6F12" w:rsidRPr="00256A5B" w:rsidRDefault="00405B37" w:rsidP="002A6F12">
      <w:pPr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5.</w:t>
      </w:r>
      <w:r>
        <w:rPr>
          <w:rFonts w:ascii="Times New Roman" w:hAnsi="Times New Roman" w:cs="Times New Roman"/>
          <w:sz w:val="24"/>
          <w:szCs w:val="24"/>
          <w:lang w:eastAsia="ru-RU"/>
        </w:rPr>
        <w:tab/>
        <w:t>Ежегодно, в срок до 15</w:t>
      </w:r>
      <w:r w:rsidR="002A6F12" w:rsidRPr="00256A5B">
        <w:rPr>
          <w:rFonts w:ascii="Times New Roman" w:hAnsi="Times New Roman" w:cs="Times New Roman"/>
          <w:sz w:val="24"/>
          <w:szCs w:val="24"/>
          <w:lang w:eastAsia="ru-RU"/>
        </w:rPr>
        <w:t xml:space="preserve"> февраля года, следующего за </w:t>
      </w:r>
      <w:proofErr w:type="gramStart"/>
      <w:r w:rsidR="002A6F12" w:rsidRPr="00256A5B">
        <w:rPr>
          <w:rFonts w:ascii="Times New Roman" w:hAnsi="Times New Roman" w:cs="Times New Roman"/>
          <w:sz w:val="24"/>
          <w:szCs w:val="24"/>
          <w:lang w:eastAsia="ru-RU"/>
        </w:rPr>
        <w:t>отчетным</w:t>
      </w:r>
      <w:proofErr w:type="gramEnd"/>
      <w:r w:rsidR="002A6F12" w:rsidRPr="00256A5B">
        <w:rPr>
          <w:rFonts w:ascii="Times New Roman" w:hAnsi="Times New Roman" w:cs="Times New Roman"/>
          <w:sz w:val="24"/>
          <w:szCs w:val="24"/>
          <w:lang w:eastAsia="ru-RU"/>
        </w:rPr>
        <w:t>, предоставляет Управлению экономики и Главе МГО сводный годовой отчет о ходе реализации муниципальной подпрограммы.</w:t>
      </w:r>
    </w:p>
    <w:p w:rsidR="002A6F12" w:rsidRPr="00256A5B" w:rsidRDefault="002A6F12" w:rsidP="002A6F12">
      <w:pPr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hAnsi="Times New Roman" w:cs="Times New Roman"/>
          <w:sz w:val="24"/>
          <w:szCs w:val="24"/>
          <w:lang w:eastAsia="ru-RU"/>
        </w:rPr>
        <w:t>Ответственный исполнитель ежегодно готовит бюджетную заявку на финансирование подпрограммы из бюджета Миасского городского округа на очередной финансовый год, а так же уточняет затраты по программным мероприятиям с учетом предоставления субсидий из областного (федерального) бюджета.</w:t>
      </w:r>
    </w:p>
    <w:p w:rsidR="002A6F12" w:rsidRPr="00256A5B" w:rsidRDefault="002A6F12" w:rsidP="002A6F12">
      <w:pPr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A6F12" w:rsidRPr="00256A5B" w:rsidRDefault="002A6F12" w:rsidP="002A6F12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</w:p>
    <w:p w:rsidR="002A6F12" w:rsidRPr="00256A5B" w:rsidRDefault="002A6F12" w:rsidP="002A6F12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 w:rsidRPr="00256A5B">
        <w:rPr>
          <w:rFonts w:ascii="Times New Roman" w:hAnsi="Times New Roman" w:cs="Times New Roman"/>
          <w:sz w:val="24"/>
          <w:szCs w:val="24"/>
          <w:lang w:val="en-US" w:eastAsia="zh-CN"/>
        </w:rPr>
        <w:lastRenderedPageBreak/>
        <w:t>VIII</w:t>
      </w:r>
      <w:r w:rsidRPr="00256A5B">
        <w:rPr>
          <w:rFonts w:ascii="Times New Roman" w:hAnsi="Times New Roman" w:cs="Times New Roman"/>
          <w:sz w:val="24"/>
          <w:szCs w:val="24"/>
          <w:lang w:eastAsia="zh-CN"/>
        </w:rPr>
        <w:t>. Ожидаемые результаты реализации муниципальной подпрограммы</w:t>
      </w:r>
    </w:p>
    <w:p w:rsidR="002A6F12" w:rsidRPr="00256A5B" w:rsidRDefault="002A6F12" w:rsidP="002A6F12">
      <w:pPr>
        <w:suppressAutoHyphens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zh-CN"/>
        </w:rPr>
      </w:pPr>
    </w:p>
    <w:p w:rsidR="002A6F12" w:rsidRPr="00256A5B" w:rsidRDefault="002A6F12" w:rsidP="002A6F12">
      <w:pPr>
        <w:suppressAutoHyphens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256A5B">
        <w:rPr>
          <w:rFonts w:ascii="Times New Roman" w:hAnsi="Times New Roman" w:cs="Times New Roman"/>
          <w:sz w:val="24"/>
          <w:szCs w:val="24"/>
          <w:lang w:eastAsia="zh-CN"/>
        </w:rPr>
        <w:t>Ожидаемые результаты в ходе реализации комплекса мероприятий, предусмотренных подпрограммой:</w:t>
      </w:r>
    </w:p>
    <w:p w:rsidR="002A6F12" w:rsidRPr="00256A5B" w:rsidRDefault="002A6F12" w:rsidP="002A6F1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256A5B">
        <w:rPr>
          <w:rFonts w:ascii="Times New Roman" w:hAnsi="Times New Roman" w:cs="Times New Roman"/>
          <w:sz w:val="24"/>
          <w:szCs w:val="24"/>
          <w:lang w:eastAsia="zh-CN"/>
        </w:rPr>
        <w:t>- Доля рабочих мест, соответствующих  требованиям охраны труда, нормам СанПиНа и другим установленным нормам трудового законодательства – 90%.</w:t>
      </w:r>
    </w:p>
    <w:p w:rsidR="002A6F12" w:rsidRPr="00256A5B" w:rsidRDefault="002A6F12" w:rsidP="002A6F1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256A5B">
        <w:rPr>
          <w:rFonts w:ascii="Times New Roman" w:hAnsi="Times New Roman" w:cs="Times New Roman"/>
          <w:sz w:val="24"/>
          <w:szCs w:val="24"/>
          <w:lang w:eastAsia="zh-CN"/>
        </w:rPr>
        <w:t>Перечень целевых индикаторов муниципальной подпрограммы, в том числе по годам, приведен в таблице:</w:t>
      </w:r>
    </w:p>
    <w:p w:rsidR="002A6F12" w:rsidRPr="00256A5B" w:rsidRDefault="002A6F12" w:rsidP="002A6F12">
      <w:pPr>
        <w:suppressAutoHyphens/>
        <w:spacing w:after="0" w:line="240" w:lineRule="auto"/>
        <w:ind w:left="720"/>
        <w:jc w:val="right"/>
        <w:rPr>
          <w:rFonts w:ascii="Times New Roman" w:hAnsi="Times New Roman" w:cs="Times New Roman"/>
          <w:sz w:val="24"/>
          <w:szCs w:val="24"/>
          <w:lang w:eastAsia="zh-CN"/>
        </w:rPr>
      </w:pPr>
    </w:p>
    <w:p w:rsidR="002A6F12" w:rsidRPr="00256A5B" w:rsidRDefault="002A6F12" w:rsidP="002A6F12">
      <w:pPr>
        <w:suppressAutoHyphens/>
        <w:spacing w:after="0" w:line="240" w:lineRule="auto"/>
        <w:ind w:left="720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 w:rsidRPr="00256A5B">
        <w:rPr>
          <w:rFonts w:ascii="Times New Roman" w:hAnsi="Times New Roman" w:cs="Times New Roman"/>
          <w:sz w:val="24"/>
          <w:szCs w:val="24"/>
          <w:lang w:eastAsia="zh-CN"/>
        </w:rPr>
        <w:t>Целевые показатели</w:t>
      </w:r>
    </w:p>
    <w:p w:rsidR="002A6F12" w:rsidRPr="00256A5B" w:rsidRDefault="002A6F12" w:rsidP="002A6F12">
      <w:pPr>
        <w:suppressAutoHyphens/>
        <w:spacing w:after="0" w:line="240" w:lineRule="auto"/>
        <w:ind w:left="720"/>
        <w:jc w:val="right"/>
        <w:rPr>
          <w:rFonts w:ascii="Times New Roman" w:hAnsi="Times New Roman" w:cs="Times New Roman"/>
          <w:sz w:val="24"/>
          <w:szCs w:val="24"/>
          <w:lang w:eastAsia="zh-C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3912"/>
        <w:gridCol w:w="873"/>
        <w:gridCol w:w="1157"/>
        <w:gridCol w:w="1019"/>
        <w:gridCol w:w="1165"/>
        <w:gridCol w:w="1161"/>
      </w:tblGrid>
      <w:tr w:rsidR="002E55B1" w:rsidRPr="00256A5B" w:rsidTr="002E55B1">
        <w:tc>
          <w:tcPr>
            <w:tcW w:w="288" w:type="pct"/>
            <w:vMerge w:val="restart"/>
          </w:tcPr>
          <w:p w:rsidR="002E55B1" w:rsidRPr="00256A5B" w:rsidRDefault="002E55B1" w:rsidP="002A110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56A5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№ </w:t>
            </w:r>
            <w:proofErr w:type="gramStart"/>
            <w:r w:rsidRPr="00256A5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</w:t>
            </w:r>
            <w:proofErr w:type="gramEnd"/>
            <w:r w:rsidRPr="00256A5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/п</w:t>
            </w:r>
          </w:p>
        </w:tc>
        <w:tc>
          <w:tcPr>
            <w:tcW w:w="1985" w:type="pct"/>
            <w:vMerge w:val="restart"/>
          </w:tcPr>
          <w:p w:rsidR="002E55B1" w:rsidRPr="00256A5B" w:rsidRDefault="002E55B1" w:rsidP="002A110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56A5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Целевые индикаторы</w:t>
            </w:r>
          </w:p>
        </w:tc>
        <w:tc>
          <w:tcPr>
            <w:tcW w:w="2727" w:type="pct"/>
            <w:gridSpan w:val="5"/>
          </w:tcPr>
          <w:p w:rsidR="002E55B1" w:rsidRPr="00256A5B" w:rsidRDefault="002E55B1" w:rsidP="002A110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56A5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Значения показателей по годам</w:t>
            </w:r>
          </w:p>
          <w:p w:rsidR="002E55B1" w:rsidRPr="00256A5B" w:rsidRDefault="002E55B1" w:rsidP="002A110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2E55B1" w:rsidRPr="00256A5B" w:rsidTr="002E55B1">
        <w:tc>
          <w:tcPr>
            <w:tcW w:w="288" w:type="pct"/>
            <w:vMerge/>
          </w:tcPr>
          <w:p w:rsidR="002E55B1" w:rsidRPr="00256A5B" w:rsidRDefault="002E55B1" w:rsidP="002A110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85" w:type="pct"/>
            <w:vMerge/>
          </w:tcPr>
          <w:p w:rsidR="002E55B1" w:rsidRPr="00256A5B" w:rsidRDefault="002E55B1" w:rsidP="002A110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43" w:type="pct"/>
          </w:tcPr>
          <w:p w:rsidR="002E55B1" w:rsidRPr="00256A5B" w:rsidRDefault="002E55B1" w:rsidP="002A110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56A5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Факт 2019 </w:t>
            </w:r>
          </w:p>
        </w:tc>
        <w:tc>
          <w:tcPr>
            <w:tcW w:w="587" w:type="pct"/>
          </w:tcPr>
          <w:p w:rsidR="002E55B1" w:rsidRPr="00256A5B" w:rsidRDefault="002E55B1" w:rsidP="002A110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56A5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2020</w:t>
            </w:r>
          </w:p>
        </w:tc>
        <w:tc>
          <w:tcPr>
            <w:tcW w:w="517" w:type="pct"/>
          </w:tcPr>
          <w:p w:rsidR="002E55B1" w:rsidRPr="00256A5B" w:rsidRDefault="002E55B1" w:rsidP="002A110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56A5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2021</w:t>
            </w:r>
          </w:p>
        </w:tc>
        <w:tc>
          <w:tcPr>
            <w:tcW w:w="591" w:type="pct"/>
          </w:tcPr>
          <w:p w:rsidR="002E55B1" w:rsidRPr="00256A5B" w:rsidRDefault="002E55B1" w:rsidP="002A110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56A5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2022</w:t>
            </w:r>
          </w:p>
        </w:tc>
        <w:tc>
          <w:tcPr>
            <w:tcW w:w="589" w:type="pct"/>
          </w:tcPr>
          <w:p w:rsidR="002E55B1" w:rsidRPr="00256A5B" w:rsidRDefault="002E55B1" w:rsidP="002A110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2023</w:t>
            </w:r>
          </w:p>
        </w:tc>
      </w:tr>
      <w:tr w:rsidR="002E55B1" w:rsidRPr="00256A5B" w:rsidTr="002E55B1">
        <w:tc>
          <w:tcPr>
            <w:tcW w:w="5000" w:type="pct"/>
            <w:gridSpan w:val="7"/>
          </w:tcPr>
          <w:p w:rsidR="002E55B1" w:rsidRPr="00256A5B" w:rsidRDefault="002E55B1" w:rsidP="002A110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A5B">
              <w:rPr>
                <w:rFonts w:ascii="Times New Roman" w:hAnsi="Times New Roman" w:cs="Times New Roman"/>
                <w:sz w:val="24"/>
                <w:szCs w:val="24"/>
              </w:rPr>
              <w:t>Задача: Организация реализации отдельных государственных полномочий, переданных органам местного самоуправления и полномочий органов местного самоуправления в части социальной поддержки и социального обслуживания населения</w:t>
            </w:r>
            <w:r w:rsidRPr="00256A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Миасского городского округа.</w:t>
            </w:r>
          </w:p>
        </w:tc>
      </w:tr>
      <w:tr w:rsidR="002E55B1" w:rsidRPr="00256A5B" w:rsidTr="002E55B1">
        <w:tc>
          <w:tcPr>
            <w:tcW w:w="288" w:type="pct"/>
            <w:vAlign w:val="center"/>
          </w:tcPr>
          <w:p w:rsidR="002E55B1" w:rsidRPr="00256A5B" w:rsidRDefault="002E55B1" w:rsidP="002A110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56A5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985" w:type="pct"/>
          </w:tcPr>
          <w:p w:rsidR="002E55B1" w:rsidRPr="00256A5B" w:rsidRDefault="002E55B1" w:rsidP="002A110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56A5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Доля рабочих мест, соответствующих  требованиям охраны труда, нормам СанПиНа и другим  установленным нормам трудового законодательства – %.</w:t>
            </w:r>
          </w:p>
        </w:tc>
        <w:tc>
          <w:tcPr>
            <w:tcW w:w="443" w:type="pct"/>
            <w:vAlign w:val="center"/>
          </w:tcPr>
          <w:p w:rsidR="002E55B1" w:rsidRPr="00256A5B" w:rsidRDefault="002E55B1" w:rsidP="002A1102">
            <w:pPr>
              <w:jc w:val="center"/>
            </w:pPr>
            <w:r w:rsidRPr="00256A5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90</w:t>
            </w:r>
          </w:p>
        </w:tc>
        <w:tc>
          <w:tcPr>
            <w:tcW w:w="587" w:type="pct"/>
            <w:vAlign w:val="center"/>
          </w:tcPr>
          <w:p w:rsidR="002E55B1" w:rsidRPr="00256A5B" w:rsidRDefault="002E55B1" w:rsidP="002E55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</w:pPr>
            <w:r w:rsidRPr="00256A5B"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>90</w:t>
            </w:r>
          </w:p>
        </w:tc>
        <w:tc>
          <w:tcPr>
            <w:tcW w:w="517" w:type="pct"/>
            <w:vAlign w:val="center"/>
          </w:tcPr>
          <w:p w:rsidR="002E55B1" w:rsidRPr="00256A5B" w:rsidRDefault="002E55B1" w:rsidP="002E55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56A5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90</w:t>
            </w:r>
          </w:p>
        </w:tc>
        <w:tc>
          <w:tcPr>
            <w:tcW w:w="591" w:type="pct"/>
            <w:vAlign w:val="center"/>
          </w:tcPr>
          <w:p w:rsidR="002E55B1" w:rsidRPr="00256A5B" w:rsidRDefault="002E55B1" w:rsidP="002E55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56A5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90</w:t>
            </w:r>
          </w:p>
        </w:tc>
        <w:tc>
          <w:tcPr>
            <w:tcW w:w="589" w:type="pct"/>
            <w:vAlign w:val="center"/>
          </w:tcPr>
          <w:p w:rsidR="002E55B1" w:rsidRPr="00256A5B" w:rsidRDefault="008C6E4F" w:rsidP="002E55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90</w:t>
            </w:r>
          </w:p>
        </w:tc>
      </w:tr>
    </w:tbl>
    <w:p w:rsidR="002A6F12" w:rsidRPr="00256A5B" w:rsidRDefault="002A6F12" w:rsidP="002A6F12">
      <w:pPr>
        <w:suppressAutoHyphens/>
        <w:autoSpaceDE w:val="0"/>
        <w:spacing w:after="0" w:line="240" w:lineRule="auto"/>
        <w:ind w:firstLine="744"/>
        <w:jc w:val="center"/>
        <w:rPr>
          <w:rFonts w:ascii="Times New Roman" w:hAnsi="Times New Roman" w:cs="Times New Roman"/>
          <w:sz w:val="24"/>
          <w:szCs w:val="24"/>
          <w:lang w:eastAsia="zh-CN"/>
        </w:rPr>
        <w:sectPr w:rsidR="002A6F12" w:rsidRPr="00256A5B" w:rsidSect="00BD2956">
          <w:pgSz w:w="11906" w:h="16838"/>
          <w:pgMar w:top="1134" w:right="567" w:bottom="964" w:left="1701" w:header="709" w:footer="709" w:gutter="0"/>
          <w:cols w:space="720"/>
        </w:sectPr>
      </w:pPr>
    </w:p>
    <w:p w:rsidR="002A6F12" w:rsidRPr="00256A5B" w:rsidRDefault="002A6F12" w:rsidP="002A6F12">
      <w:pPr>
        <w:suppressAutoHyphens/>
        <w:autoSpaceDE w:val="0"/>
        <w:spacing w:after="0" w:line="240" w:lineRule="auto"/>
        <w:ind w:firstLine="744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 w:rsidRPr="00256A5B">
        <w:rPr>
          <w:rFonts w:ascii="Times New Roman" w:hAnsi="Times New Roman" w:cs="Times New Roman"/>
          <w:sz w:val="24"/>
          <w:szCs w:val="24"/>
          <w:lang w:val="en-US" w:eastAsia="zh-CN"/>
        </w:rPr>
        <w:lastRenderedPageBreak/>
        <w:t>IX</w:t>
      </w:r>
      <w:r w:rsidRPr="00256A5B">
        <w:rPr>
          <w:rFonts w:ascii="Times New Roman" w:hAnsi="Times New Roman" w:cs="Times New Roman"/>
          <w:sz w:val="24"/>
          <w:szCs w:val="24"/>
          <w:lang w:eastAsia="zh-CN"/>
        </w:rPr>
        <w:t>. Финансово-экономическое обоснование муниципальной подпрограммы</w:t>
      </w:r>
    </w:p>
    <w:p w:rsidR="002A6F12" w:rsidRPr="00256A5B" w:rsidRDefault="002A6F12" w:rsidP="002A6F12">
      <w:pPr>
        <w:suppressAutoHyphens/>
        <w:autoSpaceDE w:val="0"/>
        <w:spacing w:after="0" w:line="240" w:lineRule="auto"/>
        <w:ind w:firstLine="744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</w:p>
    <w:p w:rsidR="002A6F12" w:rsidRPr="00256A5B" w:rsidRDefault="002A6F12" w:rsidP="002A6F12">
      <w:pPr>
        <w:suppressAutoHyphens/>
        <w:spacing w:after="0" w:line="240" w:lineRule="auto"/>
        <w:ind w:firstLine="70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256A5B">
        <w:rPr>
          <w:rFonts w:ascii="Times New Roman" w:hAnsi="Times New Roman" w:cs="Times New Roman"/>
          <w:sz w:val="24"/>
          <w:szCs w:val="24"/>
          <w:lang w:eastAsia="zh-CN"/>
        </w:rPr>
        <w:t>Финансирование мероприятий подпрограммы предусматривается из средств бюджета Миасского городского округа.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3635"/>
        <w:gridCol w:w="1160"/>
        <w:gridCol w:w="1712"/>
        <w:gridCol w:w="1013"/>
        <w:gridCol w:w="1296"/>
        <w:gridCol w:w="1156"/>
        <w:gridCol w:w="1296"/>
        <w:gridCol w:w="933"/>
        <w:gridCol w:w="3719"/>
      </w:tblGrid>
      <w:tr w:rsidR="002E55B1" w:rsidRPr="00256A5B" w:rsidTr="002E55B1">
        <w:trPr>
          <w:trHeight w:val="20"/>
        </w:trPr>
        <w:tc>
          <w:tcPr>
            <w:tcW w:w="1142" w:type="pct"/>
            <w:vMerge w:val="restart"/>
          </w:tcPr>
          <w:p w:rsidR="002E55B1" w:rsidRPr="00256A5B" w:rsidRDefault="002E55B1" w:rsidP="002A110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256A5B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Наименование мероприятия</w:t>
            </w:r>
          </w:p>
        </w:tc>
        <w:tc>
          <w:tcPr>
            <w:tcW w:w="364" w:type="pct"/>
            <w:vMerge w:val="restart"/>
          </w:tcPr>
          <w:p w:rsidR="002E55B1" w:rsidRPr="00256A5B" w:rsidRDefault="002E55B1" w:rsidP="002A1102">
            <w:pPr>
              <w:suppressAutoHyphens/>
              <w:spacing w:after="0" w:line="240" w:lineRule="auto"/>
              <w:ind w:left="-109" w:right="-125"/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256A5B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Исполнитель</w:t>
            </w:r>
          </w:p>
        </w:tc>
        <w:tc>
          <w:tcPr>
            <w:tcW w:w="538" w:type="pct"/>
            <w:vMerge w:val="restart"/>
          </w:tcPr>
          <w:p w:rsidR="002E55B1" w:rsidRPr="00256A5B" w:rsidRDefault="002E55B1" w:rsidP="002A110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256A5B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Источник финансирования</w:t>
            </w:r>
          </w:p>
        </w:tc>
        <w:tc>
          <w:tcPr>
            <w:tcW w:w="1788" w:type="pct"/>
            <w:gridSpan w:val="5"/>
          </w:tcPr>
          <w:p w:rsidR="002E55B1" w:rsidRPr="00256A5B" w:rsidRDefault="002E55B1" w:rsidP="002A110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256A5B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Объемы бюджетных ассигнований в тыс. руб.</w:t>
            </w:r>
          </w:p>
        </w:tc>
        <w:tc>
          <w:tcPr>
            <w:tcW w:w="1168" w:type="pct"/>
          </w:tcPr>
          <w:p w:rsidR="002E55B1" w:rsidRPr="00256A5B" w:rsidRDefault="002E55B1" w:rsidP="002A110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256A5B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 xml:space="preserve">Обоснование </w:t>
            </w:r>
          </w:p>
        </w:tc>
      </w:tr>
      <w:tr w:rsidR="002E55B1" w:rsidRPr="00256A5B" w:rsidTr="002E55B1">
        <w:trPr>
          <w:trHeight w:val="440"/>
        </w:trPr>
        <w:tc>
          <w:tcPr>
            <w:tcW w:w="1142" w:type="pct"/>
            <w:vMerge/>
          </w:tcPr>
          <w:p w:rsidR="002E55B1" w:rsidRPr="00256A5B" w:rsidRDefault="002E55B1" w:rsidP="002A110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364" w:type="pct"/>
            <w:vMerge/>
          </w:tcPr>
          <w:p w:rsidR="002E55B1" w:rsidRPr="00256A5B" w:rsidRDefault="002E55B1" w:rsidP="002A110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538" w:type="pct"/>
            <w:vMerge/>
          </w:tcPr>
          <w:p w:rsidR="002E55B1" w:rsidRPr="00256A5B" w:rsidRDefault="002E55B1" w:rsidP="002A110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318" w:type="pct"/>
          </w:tcPr>
          <w:p w:rsidR="002E55B1" w:rsidRPr="00256A5B" w:rsidRDefault="002E55B1" w:rsidP="002A110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256A5B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Всего</w:t>
            </w:r>
          </w:p>
        </w:tc>
        <w:tc>
          <w:tcPr>
            <w:tcW w:w="407" w:type="pct"/>
          </w:tcPr>
          <w:p w:rsidR="002E55B1" w:rsidRPr="00256A5B" w:rsidRDefault="002E55B1" w:rsidP="002A110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256A5B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2020</w:t>
            </w:r>
          </w:p>
        </w:tc>
        <w:tc>
          <w:tcPr>
            <w:tcW w:w="363" w:type="pct"/>
          </w:tcPr>
          <w:p w:rsidR="002E55B1" w:rsidRPr="00256A5B" w:rsidRDefault="002E55B1" w:rsidP="002A110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256A5B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2021</w:t>
            </w:r>
          </w:p>
        </w:tc>
        <w:tc>
          <w:tcPr>
            <w:tcW w:w="407" w:type="pct"/>
          </w:tcPr>
          <w:p w:rsidR="002E55B1" w:rsidRPr="00256A5B" w:rsidRDefault="002E55B1" w:rsidP="002A110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256A5B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2022</w:t>
            </w:r>
          </w:p>
        </w:tc>
        <w:tc>
          <w:tcPr>
            <w:tcW w:w="293" w:type="pct"/>
          </w:tcPr>
          <w:p w:rsidR="002E55B1" w:rsidRPr="00256A5B" w:rsidRDefault="002E55B1" w:rsidP="002A110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2023</w:t>
            </w:r>
          </w:p>
        </w:tc>
        <w:tc>
          <w:tcPr>
            <w:tcW w:w="1168" w:type="pct"/>
          </w:tcPr>
          <w:p w:rsidR="002E55B1" w:rsidRPr="00256A5B" w:rsidRDefault="002E55B1" w:rsidP="002A110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</w:tr>
      <w:tr w:rsidR="002E55B1" w:rsidRPr="00256A5B" w:rsidTr="002E55B1">
        <w:trPr>
          <w:trHeight w:val="20"/>
        </w:trPr>
        <w:tc>
          <w:tcPr>
            <w:tcW w:w="5000" w:type="pct"/>
            <w:gridSpan w:val="9"/>
          </w:tcPr>
          <w:p w:rsidR="002E55B1" w:rsidRPr="00256A5B" w:rsidRDefault="002E55B1" w:rsidP="002A1102">
            <w:pPr>
              <w:suppressAutoHyphens/>
              <w:spacing w:after="0" w:line="240" w:lineRule="auto"/>
              <w:ind w:left="720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256A5B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Задача: Приведение в соответствие условий труда с государственными нормативными требованиями охраны труда, в том числе:</w:t>
            </w:r>
          </w:p>
        </w:tc>
      </w:tr>
      <w:tr w:rsidR="00D25902" w:rsidRPr="00256A5B" w:rsidTr="002E55B1">
        <w:trPr>
          <w:trHeight w:val="1735"/>
        </w:trPr>
        <w:tc>
          <w:tcPr>
            <w:tcW w:w="1142" w:type="pct"/>
            <w:vMerge w:val="restart"/>
          </w:tcPr>
          <w:p w:rsidR="00D25902" w:rsidRPr="00256A5B" w:rsidRDefault="00D25902" w:rsidP="002A110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 xml:space="preserve">Организация </w:t>
            </w:r>
            <w:proofErr w:type="gramStart"/>
            <w:r>
              <w:rPr>
                <w:rFonts w:ascii="Times New Roman" w:hAnsi="Times New Roman" w:cs="Times New Roman"/>
                <w:lang w:eastAsia="zh-CN"/>
              </w:rPr>
              <w:t>работы органа управления социальной защиты населения муниципального образования</w:t>
            </w:r>
            <w:proofErr w:type="gramEnd"/>
            <w:r w:rsidRPr="00256A5B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.</w:t>
            </w:r>
          </w:p>
        </w:tc>
        <w:tc>
          <w:tcPr>
            <w:tcW w:w="364" w:type="pct"/>
            <w:vMerge w:val="restart"/>
          </w:tcPr>
          <w:p w:rsidR="00D25902" w:rsidRPr="00256A5B" w:rsidRDefault="00D25902" w:rsidP="002A110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256A5B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УСЗН</w:t>
            </w:r>
          </w:p>
        </w:tc>
        <w:tc>
          <w:tcPr>
            <w:tcW w:w="538" w:type="pct"/>
            <w:vAlign w:val="center"/>
          </w:tcPr>
          <w:p w:rsidR="00D25902" w:rsidRPr="00256A5B" w:rsidRDefault="00D25902" w:rsidP="002A110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256A5B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Бюджет Миасского городского округа</w:t>
            </w:r>
          </w:p>
        </w:tc>
        <w:tc>
          <w:tcPr>
            <w:tcW w:w="318" w:type="pct"/>
            <w:vAlign w:val="center"/>
          </w:tcPr>
          <w:p w:rsidR="00D25902" w:rsidRPr="00D25902" w:rsidRDefault="00D25902" w:rsidP="009D5E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29670,0</w:t>
            </w:r>
          </w:p>
        </w:tc>
        <w:tc>
          <w:tcPr>
            <w:tcW w:w="407" w:type="pct"/>
            <w:vAlign w:val="center"/>
          </w:tcPr>
          <w:p w:rsidR="00D25902" w:rsidRPr="00D25902" w:rsidRDefault="00D25902" w:rsidP="009D5E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7142,6</w:t>
            </w:r>
          </w:p>
        </w:tc>
        <w:tc>
          <w:tcPr>
            <w:tcW w:w="363" w:type="pct"/>
            <w:vAlign w:val="center"/>
          </w:tcPr>
          <w:p w:rsidR="00D25902" w:rsidRPr="00D25902" w:rsidRDefault="00D25902" w:rsidP="009D5E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7508,3</w:t>
            </w:r>
          </w:p>
        </w:tc>
        <w:tc>
          <w:tcPr>
            <w:tcW w:w="407" w:type="pct"/>
            <w:vAlign w:val="center"/>
          </w:tcPr>
          <w:p w:rsidR="00D25902" w:rsidRPr="00D25902" w:rsidRDefault="00D25902" w:rsidP="009D5E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7509,1</w:t>
            </w:r>
          </w:p>
        </w:tc>
        <w:tc>
          <w:tcPr>
            <w:tcW w:w="293" w:type="pct"/>
            <w:vAlign w:val="center"/>
          </w:tcPr>
          <w:p w:rsidR="00D25902" w:rsidRPr="00D25902" w:rsidRDefault="00D25902" w:rsidP="009D5E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7510,0</w:t>
            </w:r>
          </w:p>
        </w:tc>
        <w:tc>
          <w:tcPr>
            <w:tcW w:w="1168" w:type="pct"/>
            <w:vMerge w:val="restart"/>
          </w:tcPr>
          <w:p w:rsidR="00D25902" w:rsidRPr="00256A5B" w:rsidRDefault="00D25902" w:rsidP="002A11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256A5B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 xml:space="preserve">Решение Собрания депутатов </w:t>
            </w:r>
            <w: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МГО</w:t>
            </w:r>
            <w:r w:rsidRPr="00256A5B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 xml:space="preserve"> от 27.10.2017г. г. № 16</w:t>
            </w:r>
          </w:p>
          <w:p w:rsidR="00D25902" w:rsidRPr="00256A5B" w:rsidRDefault="00D25902" w:rsidP="002A11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256A5B">
              <w:rPr>
                <w:rFonts w:ascii="Times New Roman" w:hAnsi="Times New Roman" w:cs="Times New Roman"/>
                <w:sz w:val="21"/>
                <w:szCs w:val="21"/>
              </w:rPr>
              <w:t>«Об утверждении Положения «Об Управлении социальной защиты населения Миасского городского округа»</w:t>
            </w:r>
            <w:r w:rsidRPr="00256A5B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 xml:space="preserve">. Решение Собрания депутатов </w:t>
            </w:r>
            <w: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МГО</w:t>
            </w:r>
            <w:r w:rsidRPr="00256A5B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 xml:space="preserve"> от 29.10.2010г № 11 «Об утверждении Порядка предоставления гарантий муниципальным служащим Миасского городского округа» (с изменениями).</w:t>
            </w:r>
          </w:p>
          <w:p w:rsidR="00D25902" w:rsidRDefault="00D25902" w:rsidP="002227F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en-US" w:eastAsia="zh-CN"/>
              </w:rPr>
            </w:pPr>
            <w:r w:rsidRPr="00256A5B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Утвержденное штатное расписание</w:t>
            </w:r>
          </w:p>
          <w:p w:rsidR="00D25902" w:rsidRPr="002227F6" w:rsidRDefault="00D25902" w:rsidP="002227F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</w:tr>
      <w:tr w:rsidR="002E55B1" w:rsidRPr="00256A5B" w:rsidTr="002E55B1">
        <w:trPr>
          <w:trHeight w:val="1150"/>
        </w:trPr>
        <w:tc>
          <w:tcPr>
            <w:tcW w:w="1142" w:type="pct"/>
            <w:vMerge/>
          </w:tcPr>
          <w:p w:rsidR="002E55B1" w:rsidRPr="00256A5B" w:rsidRDefault="002E55B1" w:rsidP="002A110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364" w:type="pct"/>
            <w:vMerge/>
          </w:tcPr>
          <w:p w:rsidR="002E55B1" w:rsidRPr="00256A5B" w:rsidRDefault="002E55B1" w:rsidP="002A110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538" w:type="pct"/>
            <w:vAlign w:val="center"/>
          </w:tcPr>
          <w:p w:rsidR="002E55B1" w:rsidRPr="00256A5B" w:rsidRDefault="002E55B1" w:rsidP="002A110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56A5B">
              <w:rPr>
                <w:rFonts w:ascii="Times New Roman" w:hAnsi="Times New Roman"/>
                <w:sz w:val="21"/>
                <w:szCs w:val="21"/>
              </w:rPr>
              <w:t>Бюджет Челябинской области</w:t>
            </w:r>
          </w:p>
        </w:tc>
        <w:tc>
          <w:tcPr>
            <w:tcW w:w="318" w:type="pct"/>
            <w:vAlign w:val="center"/>
          </w:tcPr>
          <w:p w:rsidR="002E55B1" w:rsidRPr="00C131A1" w:rsidRDefault="002E55B1" w:rsidP="002E55B1">
            <w:pPr>
              <w:jc w:val="center"/>
              <w:rPr>
                <w:rFonts w:ascii="Times New Roman" w:hAnsi="Times New Roman" w:cs="Times New Roman"/>
              </w:rPr>
            </w:pPr>
            <w:r w:rsidRPr="00C131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07" w:type="pct"/>
            <w:vAlign w:val="center"/>
          </w:tcPr>
          <w:p w:rsidR="002E55B1" w:rsidRPr="00C131A1" w:rsidRDefault="002E55B1" w:rsidP="002E55B1">
            <w:pPr>
              <w:jc w:val="center"/>
            </w:pPr>
            <w:r w:rsidRPr="00C131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3" w:type="pct"/>
            <w:vAlign w:val="center"/>
          </w:tcPr>
          <w:p w:rsidR="002E55B1" w:rsidRPr="00C131A1" w:rsidRDefault="002E55B1" w:rsidP="002E55B1">
            <w:pPr>
              <w:jc w:val="center"/>
            </w:pPr>
            <w:r w:rsidRPr="00C131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07" w:type="pct"/>
            <w:vAlign w:val="center"/>
          </w:tcPr>
          <w:p w:rsidR="002E55B1" w:rsidRPr="00C131A1" w:rsidRDefault="002E55B1" w:rsidP="002E55B1">
            <w:pPr>
              <w:jc w:val="center"/>
            </w:pPr>
            <w:r w:rsidRPr="00C131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3" w:type="pct"/>
            <w:vAlign w:val="center"/>
          </w:tcPr>
          <w:p w:rsidR="002E55B1" w:rsidRPr="00C131A1" w:rsidRDefault="008C6E4F" w:rsidP="002E55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131A1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1168" w:type="pct"/>
            <w:vMerge/>
          </w:tcPr>
          <w:p w:rsidR="002E55B1" w:rsidRPr="00256A5B" w:rsidRDefault="002E55B1" w:rsidP="002A11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D25902" w:rsidRPr="00256A5B" w:rsidTr="002E55B1">
        <w:trPr>
          <w:trHeight w:val="20"/>
        </w:trPr>
        <w:tc>
          <w:tcPr>
            <w:tcW w:w="1142" w:type="pct"/>
            <w:vMerge w:val="restart"/>
          </w:tcPr>
          <w:p w:rsidR="00D25902" w:rsidRPr="00256A5B" w:rsidRDefault="00D25902" w:rsidP="002A110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256A5B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Итого по подпрограмме</w:t>
            </w:r>
          </w:p>
        </w:tc>
        <w:tc>
          <w:tcPr>
            <w:tcW w:w="364" w:type="pct"/>
            <w:vMerge w:val="restart"/>
          </w:tcPr>
          <w:p w:rsidR="00D25902" w:rsidRPr="00256A5B" w:rsidRDefault="00D25902" w:rsidP="002A110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538" w:type="pct"/>
            <w:vAlign w:val="center"/>
          </w:tcPr>
          <w:p w:rsidR="00D25902" w:rsidRPr="00256A5B" w:rsidRDefault="00D25902" w:rsidP="002A110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256A5B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Бюджет Миасского городского округа</w:t>
            </w:r>
          </w:p>
        </w:tc>
        <w:tc>
          <w:tcPr>
            <w:tcW w:w="318" w:type="pct"/>
            <w:vAlign w:val="center"/>
          </w:tcPr>
          <w:p w:rsidR="00D25902" w:rsidRPr="00D25902" w:rsidRDefault="00D25902" w:rsidP="009D5E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29670,0</w:t>
            </w:r>
          </w:p>
        </w:tc>
        <w:tc>
          <w:tcPr>
            <w:tcW w:w="407" w:type="pct"/>
            <w:vAlign w:val="center"/>
          </w:tcPr>
          <w:p w:rsidR="00D25902" w:rsidRPr="00D25902" w:rsidRDefault="00D25902" w:rsidP="009D5E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7142,6</w:t>
            </w:r>
          </w:p>
        </w:tc>
        <w:tc>
          <w:tcPr>
            <w:tcW w:w="363" w:type="pct"/>
            <w:vAlign w:val="center"/>
          </w:tcPr>
          <w:p w:rsidR="00D25902" w:rsidRPr="00D25902" w:rsidRDefault="00D25902" w:rsidP="009D5E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7508,3</w:t>
            </w:r>
          </w:p>
        </w:tc>
        <w:tc>
          <w:tcPr>
            <w:tcW w:w="407" w:type="pct"/>
            <w:vAlign w:val="center"/>
          </w:tcPr>
          <w:p w:rsidR="00D25902" w:rsidRPr="00D25902" w:rsidRDefault="00D25902" w:rsidP="009D5E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7509,1</w:t>
            </w:r>
          </w:p>
        </w:tc>
        <w:tc>
          <w:tcPr>
            <w:tcW w:w="293" w:type="pct"/>
            <w:vAlign w:val="center"/>
          </w:tcPr>
          <w:p w:rsidR="00D25902" w:rsidRPr="00D25902" w:rsidRDefault="00D25902" w:rsidP="009D5E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7510,0</w:t>
            </w:r>
          </w:p>
        </w:tc>
        <w:tc>
          <w:tcPr>
            <w:tcW w:w="1168" w:type="pct"/>
            <w:vMerge w:val="restart"/>
          </w:tcPr>
          <w:p w:rsidR="00D25902" w:rsidRPr="00256A5B" w:rsidRDefault="00D25902" w:rsidP="002A110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</w:tr>
      <w:tr w:rsidR="002E55B1" w:rsidRPr="00256A5B" w:rsidTr="002E55B1">
        <w:trPr>
          <w:trHeight w:val="20"/>
        </w:trPr>
        <w:tc>
          <w:tcPr>
            <w:tcW w:w="1142" w:type="pct"/>
            <w:vMerge/>
          </w:tcPr>
          <w:p w:rsidR="002E55B1" w:rsidRPr="00256A5B" w:rsidRDefault="002E55B1" w:rsidP="002A110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364" w:type="pct"/>
            <w:vMerge/>
          </w:tcPr>
          <w:p w:rsidR="002E55B1" w:rsidRPr="00256A5B" w:rsidRDefault="002E55B1" w:rsidP="002A110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538" w:type="pct"/>
            <w:vAlign w:val="center"/>
          </w:tcPr>
          <w:p w:rsidR="002E55B1" w:rsidRPr="00256A5B" w:rsidRDefault="002E55B1" w:rsidP="002A110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56A5B">
              <w:rPr>
                <w:rFonts w:ascii="Times New Roman" w:hAnsi="Times New Roman"/>
                <w:sz w:val="21"/>
                <w:szCs w:val="21"/>
              </w:rPr>
              <w:t>Бюджет Челябинской области</w:t>
            </w:r>
          </w:p>
        </w:tc>
        <w:tc>
          <w:tcPr>
            <w:tcW w:w="318" w:type="pct"/>
            <w:vAlign w:val="center"/>
          </w:tcPr>
          <w:p w:rsidR="002E55B1" w:rsidRPr="00C131A1" w:rsidRDefault="002E55B1" w:rsidP="002E55B1">
            <w:pPr>
              <w:jc w:val="center"/>
              <w:rPr>
                <w:rFonts w:ascii="Times New Roman" w:hAnsi="Times New Roman" w:cs="Times New Roman"/>
              </w:rPr>
            </w:pPr>
            <w:r w:rsidRPr="00C131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07" w:type="pct"/>
            <w:vAlign w:val="center"/>
          </w:tcPr>
          <w:p w:rsidR="002E55B1" w:rsidRPr="00C131A1" w:rsidRDefault="002E55B1" w:rsidP="002E55B1">
            <w:pPr>
              <w:jc w:val="center"/>
            </w:pPr>
            <w:r w:rsidRPr="00C131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3" w:type="pct"/>
            <w:vAlign w:val="center"/>
          </w:tcPr>
          <w:p w:rsidR="002E55B1" w:rsidRPr="00C131A1" w:rsidRDefault="002E55B1" w:rsidP="002E55B1">
            <w:pPr>
              <w:jc w:val="center"/>
            </w:pPr>
            <w:r w:rsidRPr="00C131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07" w:type="pct"/>
            <w:vAlign w:val="center"/>
          </w:tcPr>
          <w:p w:rsidR="002E55B1" w:rsidRPr="00C131A1" w:rsidRDefault="002E55B1" w:rsidP="002E55B1">
            <w:pPr>
              <w:jc w:val="center"/>
            </w:pPr>
            <w:r w:rsidRPr="00C131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3" w:type="pct"/>
            <w:vAlign w:val="center"/>
          </w:tcPr>
          <w:p w:rsidR="002E55B1" w:rsidRPr="00C131A1" w:rsidRDefault="008C6E4F" w:rsidP="002E55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C131A1">
              <w:rPr>
                <w:rFonts w:ascii="Times New Roman" w:hAnsi="Times New Roman" w:cs="Times New Roman"/>
                <w:lang w:eastAsia="zh-CN"/>
              </w:rPr>
              <w:t>0</w:t>
            </w:r>
          </w:p>
        </w:tc>
        <w:tc>
          <w:tcPr>
            <w:tcW w:w="1168" w:type="pct"/>
            <w:vMerge/>
          </w:tcPr>
          <w:p w:rsidR="002E55B1" w:rsidRPr="00256A5B" w:rsidRDefault="002E55B1" w:rsidP="002A110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</w:tr>
      <w:tr w:rsidR="00D25902" w:rsidRPr="00256A5B" w:rsidTr="00C27A9C">
        <w:trPr>
          <w:trHeight w:val="585"/>
        </w:trPr>
        <w:tc>
          <w:tcPr>
            <w:tcW w:w="1142" w:type="pct"/>
            <w:vMerge/>
          </w:tcPr>
          <w:p w:rsidR="00D25902" w:rsidRPr="00256A5B" w:rsidRDefault="00D25902" w:rsidP="002A110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364" w:type="pct"/>
            <w:vMerge/>
          </w:tcPr>
          <w:p w:rsidR="00D25902" w:rsidRPr="00256A5B" w:rsidRDefault="00D25902" w:rsidP="002A110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538" w:type="pct"/>
            <w:vAlign w:val="center"/>
          </w:tcPr>
          <w:p w:rsidR="00D25902" w:rsidRPr="00256A5B" w:rsidRDefault="00D25902" w:rsidP="002A110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256A5B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ИТОГО</w:t>
            </w:r>
          </w:p>
        </w:tc>
        <w:tc>
          <w:tcPr>
            <w:tcW w:w="318" w:type="pct"/>
            <w:vAlign w:val="center"/>
          </w:tcPr>
          <w:p w:rsidR="00D25902" w:rsidRPr="00D25902" w:rsidRDefault="00D25902" w:rsidP="009D5E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29670,0</w:t>
            </w:r>
          </w:p>
        </w:tc>
        <w:tc>
          <w:tcPr>
            <w:tcW w:w="407" w:type="pct"/>
            <w:vAlign w:val="center"/>
          </w:tcPr>
          <w:p w:rsidR="00D25902" w:rsidRPr="00D25902" w:rsidRDefault="00D25902" w:rsidP="009D5E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7142,6</w:t>
            </w:r>
          </w:p>
        </w:tc>
        <w:tc>
          <w:tcPr>
            <w:tcW w:w="363" w:type="pct"/>
            <w:vAlign w:val="center"/>
          </w:tcPr>
          <w:p w:rsidR="00D25902" w:rsidRPr="00D25902" w:rsidRDefault="00D25902" w:rsidP="009D5E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7508,3</w:t>
            </w:r>
          </w:p>
        </w:tc>
        <w:tc>
          <w:tcPr>
            <w:tcW w:w="407" w:type="pct"/>
            <w:vAlign w:val="center"/>
          </w:tcPr>
          <w:p w:rsidR="00D25902" w:rsidRPr="00D25902" w:rsidRDefault="00D25902" w:rsidP="009D5E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7509,1</w:t>
            </w:r>
          </w:p>
        </w:tc>
        <w:tc>
          <w:tcPr>
            <w:tcW w:w="293" w:type="pct"/>
            <w:vAlign w:val="center"/>
          </w:tcPr>
          <w:p w:rsidR="00D25902" w:rsidRPr="00D25902" w:rsidRDefault="00D25902" w:rsidP="009D5E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7510,0</w:t>
            </w:r>
          </w:p>
        </w:tc>
        <w:tc>
          <w:tcPr>
            <w:tcW w:w="1168" w:type="pct"/>
            <w:vMerge/>
          </w:tcPr>
          <w:p w:rsidR="00D25902" w:rsidRPr="00256A5B" w:rsidRDefault="00D25902" w:rsidP="002A110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</w:tr>
    </w:tbl>
    <w:p w:rsidR="00C27A9C" w:rsidRDefault="00C27A9C" w:rsidP="007A624E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A6F12" w:rsidRDefault="002A6F12" w:rsidP="002A6F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C003A" w:rsidRDefault="006C003A" w:rsidP="002A6F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C003A" w:rsidRDefault="006C003A" w:rsidP="002A6F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C003A" w:rsidRDefault="006C003A" w:rsidP="002A6F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C003A" w:rsidRPr="00256A5B" w:rsidRDefault="006C003A" w:rsidP="002A6F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006FA" w:rsidRDefault="002A6F12" w:rsidP="007006F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256A5B">
        <w:rPr>
          <w:rFonts w:ascii="Times New Roman" w:hAnsi="Times New Roman" w:cs="Times New Roman"/>
          <w:sz w:val="24"/>
          <w:szCs w:val="24"/>
          <w:lang w:val="en-US"/>
        </w:rPr>
        <w:lastRenderedPageBreak/>
        <w:t>X</w:t>
      </w:r>
      <w:r w:rsidRPr="00256A5B">
        <w:rPr>
          <w:rFonts w:ascii="Times New Roman" w:hAnsi="Times New Roman" w:cs="Times New Roman"/>
          <w:sz w:val="24"/>
          <w:szCs w:val="24"/>
        </w:rPr>
        <w:t xml:space="preserve">. </w:t>
      </w:r>
      <w:r w:rsidR="007006FA">
        <w:rPr>
          <w:rFonts w:ascii="Times New Roman" w:hAnsi="Times New Roman" w:cs="Times New Roman"/>
          <w:sz w:val="24"/>
          <w:szCs w:val="24"/>
        </w:rPr>
        <w:t>Объем финансовых ресурсов, необходимых для</w:t>
      </w:r>
      <w:r w:rsidR="007006FA" w:rsidRPr="005127CA">
        <w:rPr>
          <w:rFonts w:ascii="Times New Roman" w:hAnsi="Times New Roman" w:cs="Times New Roman"/>
          <w:sz w:val="24"/>
          <w:szCs w:val="24"/>
        </w:rPr>
        <w:t xml:space="preserve"> реализаци</w:t>
      </w:r>
      <w:r w:rsidR="007006FA">
        <w:rPr>
          <w:rFonts w:ascii="Times New Roman" w:hAnsi="Times New Roman" w:cs="Times New Roman"/>
          <w:sz w:val="24"/>
          <w:szCs w:val="24"/>
        </w:rPr>
        <w:t>и</w:t>
      </w:r>
      <w:r w:rsidR="007006FA" w:rsidRPr="005127CA">
        <w:rPr>
          <w:rFonts w:ascii="Times New Roman" w:hAnsi="Times New Roman" w:cs="Times New Roman"/>
          <w:sz w:val="24"/>
          <w:szCs w:val="24"/>
        </w:rPr>
        <w:t xml:space="preserve"> мероприятий муниципальной </w:t>
      </w:r>
      <w:r w:rsidR="007006FA">
        <w:rPr>
          <w:rFonts w:ascii="Times New Roman" w:hAnsi="Times New Roman" w:cs="Times New Roman"/>
          <w:sz w:val="24"/>
          <w:szCs w:val="24"/>
        </w:rPr>
        <w:t>под</w:t>
      </w:r>
      <w:r w:rsidR="007006FA" w:rsidRPr="005127CA">
        <w:rPr>
          <w:rFonts w:ascii="Times New Roman" w:hAnsi="Times New Roman" w:cs="Times New Roman"/>
          <w:sz w:val="24"/>
          <w:szCs w:val="24"/>
        </w:rPr>
        <w:t>программы</w:t>
      </w:r>
    </w:p>
    <w:p w:rsidR="002A6F12" w:rsidRPr="00256A5B" w:rsidRDefault="002A6F12" w:rsidP="002A6F12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/>
      </w:tblPr>
      <w:tblGrid>
        <w:gridCol w:w="2964"/>
        <w:gridCol w:w="1602"/>
        <w:gridCol w:w="1420"/>
        <w:gridCol w:w="1420"/>
        <w:gridCol w:w="1630"/>
        <w:gridCol w:w="1242"/>
        <w:gridCol w:w="5642"/>
      </w:tblGrid>
      <w:tr w:rsidR="002E55B1" w:rsidRPr="00256A5B" w:rsidTr="002E55B1">
        <w:trPr>
          <w:tblHeader/>
        </w:trPr>
        <w:tc>
          <w:tcPr>
            <w:tcW w:w="931" w:type="pct"/>
            <w:vMerge w:val="restart"/>
            <w:vAlign w:val="center"/>
          </w:tcPr>
          <w:p w:rsidR="002E55B1" w:rsidRPr="00256A5B" w:rsidRDefault="002E55B1" w:rsidP="002A11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A5B">
              <w:rPr>
                <w:rFonts w:ascii="Times New Roman" w:hAnsi="Times New Roman" w:cs="Times New Roman"/>
                <w:sz w:val="20"/>
                <w:szCs w:val="20"/>
              </w:rPr>
              <w:t>Наименование подпрограммы</w:t>
            </w:r>
          </w:p>
        </w:tc>
        <w:tc>
          <w:tcPr>
            <w:tcW w:w="2297" w:type="pct"/>
            <w:gridSpan w:val="5"/>
            <w:vAlign w:val="center"/>
          </w:tcPr>
          <w:p w:rsidR="007006FA" w:rsidRPr="007006FA" w:rsidRDefault="007006FA" w:rsidP="007006FA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7006FA">
              <w:rPr>
                <w:rFonts w:ascii="Times New Roman" w:hAnsi="Times New Roman" w:cs="Times New Roman"/>
              </w:rPr>
              <w:t>Объем финансовых ресурсов, необходимых для реализации мероприятий муниципальной подпрограммы</w:t>
            </w:r>
          </w:p>
          <w:p w:rsidR="002E55B1" w:rsidRPr="00256A5B" w:rsidRDefault="007006FA" w:rsidP="00700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6FA">
              <w:rPr>
                <w:rFonts w:ascii="Times New Roman" w:hAnsi="Times New Roman" w:cs="Times New Roman"/>
              </w:rPr>
              <w:t xml:space="preserve"> </w:t>
            </w:r>
            <w:r w:rsidR="002E55B1" w:rsidRPr="007006FA">
              <w:rPr>
                <w:rFonts w:ascii="Times New Roman" w:hAnsi="Times New Roman" w:cs="Times New Roman"/>
              </w:rPr>
              <w:t>(тыс</w:t>
            </w:r>
            <w:proofErr w:type="gramStart"/>
            <w:r w:rsidR="002E55B1" w:rsidRPr="007006FA">
              <w:rPr>
                <w:rFonts w:ascii="Times New Roman" w:hAnsi="Times New Roman" w:cs="Times New Roman"/>
              </w:rPr>
              <w:t>.р</w:t>
            </w:r>
            <w:proofErr w:type="gramEnd"/>
            <w:r w:rsidR="002E55B1" w:rsidRPr="007006FA">
              <w:rPr>
                <w:rFonts w:ascii="Times New Roman" w:hAnsi="Times New Roman" w:cs="Times New Roman"/>
              </w:rPr>
              <w:t>уб.)</w:t>
            </w:r>
          </w:p>
        </w:tc>
        <w:tc>
          <w:tcPr>
            <w:tcW w:w="1772" w:type="pct"/>
            <w:vMerge w:val="restart"/>
            <w:shd w:val="clear" w:color="auto" w:fill="auto"/>
          </w:tcPr>
          <w:p w:rsidR="002E55B1" w:rsidRPr="00256A5B" w:rsidRDefault="002E55B1" w:rsidP="002A1102">
            <w:pPr>
              <w:spacing w:after="0" w:line="240" w:lineRule="auto"/>
              <w:jc w:val="center"/>
            </w:pPr>
            <w:r w:rsidRPr="00256A5B">
              <w:rPr>
                <w:rFonts w:ascii="Times New Roman" w:hAnsi="Times New Roman" w:cs="Times New Roman"/>
                <w:sz w:val="20"/>
                <w:szCs w:val="20"/>
              </w:rPr>
              <w:t>Обоснование</w:t>
            </w:r>
          </w:p>
        </w:tc>
      </w:tr>
      <w:tr w:rsidR="002E55B1" w:rsidRPr="00256A5B" w:rsidTr="002E55B1">
        <w:trPr>
          <w:tblHeader/>
        </w:trPr>
        <w:tc>
          <w:tcPr>
            <w:tcW w:w="931" w:type="pct"/>
            <w:vMerge/>
            <w:vAlign w:val="center"/>
          </w:tcPr>
          <w:p w:rsidR="002E55B1" w:rsidRPr="00256A5B" w:rsidRDefault="002E55B1" w:rsidP="002A11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pct"/>
            <w:vAlign w:val="center"/>
          </w:tcPr>
          <w:p w:rsidR="002E55B1" w:rsidRPr="00256A5B" w:rsidRDefault="002E55B1" w:rsidP="002A11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A5B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46" w:type="pct"/>
            <w:vAlign w:val="center"/>
          </w:tcPr>
          <w:p w:rsidR="002E55B1" w:rsidRPr="00256A5B" w:rsidRDefault="002E55B1" w:rsidP="002A1102">
            <w:pPr>
              <w:tabs>
                <w:tab w:val="left" w:pos="3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A5B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446" w:type="pct"/>
            <w:vAlign w:val="center"/>
          </w:tcPr>
          <w:p w:rsidR="002E55B1" w:rsidRPr="00256A5B" w:rsidRDefault="002E55B1" w:rsidP="002A1102">
            <w:pPr>
              <w:tabs>
                <w:tab w:val="left" w:pos="3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A5B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512" w:type="pct"/>
            <w:vAlign w:val="center"/>
          </w:tcPr>
          <w:p w:rsidR="002E55B1" w:rsidRPr="00256A5B" w:rsidRDefault="002E55B1" w:rsidP="002A11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A5B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390" w:type="pct"/>
          </w:tcPr>
          <w:p w:rsidR="002E55B1" w:rsidRPr="00256A5B" w:rsidRDefault="002E55B1" w:rsidP="002A11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772" w:type="pct"/>
            <w:vMerge/>
            <w:vAlign w:val="center"/>
          </w:tcPr>
          <w:p w:rsidR="002E55B1" w:rsidRPr="00256A5B" w:rsidRDefault="002E55B1" w:rsidP="002A11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2B7B" w:rsidRPr="00256A5B" w:rsidTr="002E55B1">
        <w:tc>
          <w:tcPr>
            <w:tcW w:w="931" w:type="pct"/>
            <w:vAlign w:val="center"/>
          </w:tcPr>
          <w:p w:rsidR="00632B7B" w:rsidRPr="00256A5B" w:rsidRDefault="00632B7B" w:rsidP="002A110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lang w:eastAsia="zh-CN"/>
              </w:rPr>
              <w:t>Организация работы органа управления социальной защиты населения муниципального образования</w:t>
            </w:r>
          </w:p>
        </w:tc>
        <w:tc>
          <w:tcPr>
            <w:tcW w:w="503" w:type="pct"/>
            <w:vAlign w:val="center"/>
          </w:tcPr>
          <w:p w:rsidR="00632B7B" w:rsidRPr="00632B7B" w:rsidRDefault="00632B7B" w:rsidP="001C45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2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36842,8</w:t>
            </w:r>
          </w:p>
        </w:tc>
        <w:tc>
          <w:tcPr>
            <w:tcW w:w="446" w:type="pct"/>
            <w:vAlign w:val="center"/>
          </w:tcPr>
          <w:p w:rsidR="00632B7B" w:rsidRPr="00632B7B" w:rsidRDefault="00632B7B" w:rsidP="001C45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2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7189,6</w:t>
            </w:r>
          </w:p>
        </w:tc>
        <w:tc>
          <w:tcPr>
            <w:tcW w:w="446" w:type="pct"/>
            <w:vAlign w:val="center"/>
          </w:tcPr>
          <w:p w:rsidR="00632B7B" w:rsidRPr="00632B7B" w:rsidRDefault="00632B7B" w:rsidP="001C45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2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9884,4</w:t>
            </w:r>
          </w:p>
        </w:tc>
        <w:tc>
          <w:tcPr>
            <w:tcW w:w="512" w:type="pct"/>
            <w:vAlign w:val="center"/>
          </w:tcPr>
          <w:p w:rsidR="00632B7B" w:rsidRPr="00632B7B" w:rsidRDefault="00632B7B" w:rsidP="001C45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2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9884,4</w:t>
            </w:r>
          </w:p>
        </w:tc>
        <w:tc>
          <w:tcPr>
            <w:tcW w:w="390" w:type="pct"/>
            <w:vAlign w:val="center"/>
          </w:tcPr>
          <w:p w:rsidR="00632B7B" w:rsidRPr="00632B7B" w:rsidRDefault="00632B7B" w:rsidP="001C45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2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9884,4</w:t>
            </w:r>
          </w:p>
        </w:tc>
        <w:tc>
          <w:tcPr>
            <w:tcW w:w="1772" w:type="pct"/>
            <w:vAlign w:val="center"/>
          </w:tcPr>
          <w:p w:rsidR="00632B7B" w:rsidRPr="00256A5B" w:rsidRDefault="00632B7B" w:rsidP="002A11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 xml:space="preserve">Решение Собрания депутатов </w:t>
            </w:r>
            <w:r>
              <w:rPr>
                <w:rFonts w:ascii="Times New Roman" w:hAnsi="Times New Roman" w:cs="Times New Roman"/>
                <w:lang w:eastAsia="ru-RU"/>
              </w:rPr>
              <w:t>МГО</w:t>
            </w:r>
            <w:r w:rsidRPr="00256A5B">
              <w:rPr>
                <w:rFonts w:ascii="Times New Roman" w:hAnsi="Times New Roman" w:cs="Times New Roman"/>
                <w:lang w:eastAsia="ru-RU"/>
              </w:rPr>
              <w:t xml:space="preserve"> от 27.10.2017г. г. № 16</w:t>
            </w:r>
          </w:p>
          <w:p w:rsidR="00632B7B" w:rsidRPr="00256A5B" w:rsidRDefault="00632B7B" w:rsidP="002A11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256A5B">
              <w:rPr>
                <w:rFonts w:ascii="Times New Roman" w:hAnsi="Times New Roman" w:cs="Times New Roman"/>
              </w:rPr>
              <w:t>«Об утверждении Положения «Об Управлении социальной защиты населения Миасского городского округа»</w:t>
            </w:r>
            <w:r w:rsidRPr="00256A5B">
              <w:rPr>
                <w:rFonts w:ascii="Times New Roman" w:hAnsi="Times New Roman" w:cs="Times New Roman"/>
                <w:lang w:eastAsia="zh-CN"/>
              </w:rPr>
              <w:t xml:space="preserve">. Решение Собрания депутатов </w:t>
            </w:r>
            <w:r>
              <w:rPr>
                <w:rFonts w:ascii="Times New Roman" w:hAnsi="Times New Roman" w:cs="Times New Roman"/>
                <w:lang w:eastAsia="zh-CN"/>
              </w:rPr>
              <w:t>МГО</w:t>
            </w:r>
            <w:r w:rsidRPr="00256A5B">
              <w:rPr>
                <w:rFonts w:ascii="Times New Roman" w:hAnsi="Times New Roman" w:cs="Times New Roman"/>
                <w:lang w:eastAsia="zh-CN"/>
              </w:rPr>
              <w:t xml:space="preserve"> от 29.10.2010г № 11 «Об утверждении Порядка предоставления гарантий муниципальным служащим Миасского городского округа» (с изменениями).</w:t>
            </w:r>
          </w:p>
          <w:p w:rsidR="00632B7B" w:rsidRPr="00256A5B" w:rsidRDefault="00632B7B" w:rsidP="00985D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6A5B">
              <w:rPr>
                <w:rFonts w:ascii="Times New Roman" w:hAnsi="Times New Roman" w:cs="Times New Roman"/>
                <w:lang w:eastAsia="zh-CN"/>
              </w:rPr>
              <w:t>Утвержденное штатное расписание</w:t>
            </w:r>
            <w:r>
              <w:rPr>
                <w:rFonts w:ascii="Times New Roman" w:hAnsi="Times New Roman" w:cs="Times New Roman"/>
                <w:lang w:eastAsia="zh-CN"/>
              </w:rPr>
              <w:t xml:space="preserve"> </w:t>
            </w:r>
            <w:r w:rsidRPr="00985DF9">
              <w:rPr>
                <w:rFonts w:ascii="Times New Roman" w:hAnsi="Times New Roman" w:cs="Times New Roman"/>
              </w:rPr>
              <w:t>учреждений, подведомственных УСЗН».</w:t>
            </w:r>
          </w:p>
        </w:tc>
      </w:tr>
      <w:tr w:rsidR="00632B7B" w:rsidRPr="00256A5B" w:rsidTr="002E55B1">
        <w:trPr>
          <w:trHeight w:val="409"/>
        </w:trPr>
        <w:tc>
          <w:tcPr>
            <w:tcW w:w="931" w:type="pct"/>
            <w:vAlign w:val="center"/>
          </w:tcPr>
          <w:p w:rsidR="00632B7B" w:rsidRPr="00256A5B" w:rsidRDefault="00632B7B" w:rsidP="002A11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A5B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503" w:type="pct"/>
            <w:vAlign w:val="center"/>
          </w:tcPr>
          <w:p w:rsidR="00632B7B" w:rsidRPr="00632B7B" w:rsidRDefault="00632B7B" w:rsidP="001C45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2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36842,8</w:t>
            </w:r>
          </w:p>
        </w:tc>
        <w:tc>
          <w:tcPr>
            <w:tcW w:w="446" w:type="pct"/>
            <w:vAlign w:val="center"/>
          </w:tcPr>
          <w:p w:rsidR="00632B7B" w:rsidRPr="00632B7B" w:rsidRDefault="00632B7B" w:rsidP="001C45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2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7189,6</w:t>
            </w:r>
          </w:p>
        </w:tc>
        <w:tc>
          <w:tcPr>
            <w:tcW w:w="446" w:type="pct"/>
            <w:vAlign w:val="center"/>
          </w:tcPr>
          <w:p w:rsidR="00632B7B" w:rsidRPr="00632B7B" w:rsidRDefault="00632B7B" w:rsidP="001C45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2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9884,4</w:t>
            </w:r>
          </w:p>
        </w:tc>
        <w:tc>
          <w:tcPr>
            <w:tcW w:w="512" w:type="pct"/>
            <w:vAlign w:val="center"/>
          </w:tcPr>
          <w:p w:rsidR="00632B7B" w:rsidRPr="00632B7B" w:rsidRDefault="00632B7B" w:rsidP="001C45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2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9884,4</w:t>
            </w:r>
          </w:p>
        </w:tc>
        <w:tc>
          <w:tcPr>
            <w:tcW w:w="390" w:type="pct"/>
            <w:vAlign w:val="center"/>
          </w:tcPr>
          <w:p w:rsidR="00632B7B" w:rsidRPr="00632B7B" w:rsidRDefault="00632B7B" w:rsidP="001C45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2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9884,4</w:t>
            </w:r>
          </w:p>
        </w:tc>
        <w:tc>
          <w:tcPr>
            <w:tcW w:w="1772" w:type="pct"/>
            <w:vAlign w:val="center"/>
          </w:tcPr>
          <w:p w:rsidR="00632B7B" w:rsidRPr="00256A5B" w:rsidRDefault="00632B7B" w:rsidP="002A11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A6F12" w:rsidRPr="00256A5B" w:rsidRDefault="002A6F12" w:rsidP="002A6F12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zh-CN"/>
        </w:rPr>
        <w:sectPr w:rsidR="002A6F12" w:rsidRPr="00256A5B" w:rsidSect="00DE46D1">
          <w:pgSz w:w="16838" w:h="11906" w:orient="landscape"/>
          <w:pgMar w:top="1701" w:right="567" w:bottom="567" w:left="567" w:header="709" w:footer="709" w:gutter="0"/>
          <w:cols w:space="720"/>
        </w:sectPr>
      </w:pPr>
      <w:r w:rsidRPr="00256A5B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2A6F12" w:rsidRPr="00256A5B" w:rsidRDefault="002A6F12" w:rsidP="002A6F12">
      <w:pPr>
        <w:suppressAutoHyphens/>
        <w:autoSpaceDE w:val="0"/>
        <w:spacing w:after="0" w:line="240" w:lineRule="auto"/>
        <w:ind w:firstLine="744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 w:rsidRPr="00256A5B">
        <w:rPr>
          <w:rFonts w:ascii="Times New Roman" w:hAnsi="Times New Roman" w:cs="Times New Roman"/>
          <w:sz w:val="24"/>
          <w:szCs w:val="24"/>
          <w:lang w:val="en-US" w:eastAsia="zh-CN"/>
        </w:rPr>
        <w:lastRenderedPageBreak/>
        <w:t>XI</w:t>
      </w:r>
      <w:r w:rsidRPr="00256A5B">
        <w:rPr>
          <w:rFonts w:ascii="Times New Roman" w:hAnsi="Times New Roman" w:cs="Times New Roman"/>
          <w:sz w:val="24"/>
          <w:szCs w:val="24"/>
          <w:lang w:eastAsia="zh-CN"/>
        </w:rPr>
        <w:t>. Методика оценки эффективности муниципальной подпрограммы</w:t>
      </w:r>
    </w:p>
    <w:p w:rsidR="002A6F12" w:rsidRPr="00256A5B" w:rsidRDefault="002A6F12" w:rsidP="002A6F12">
      <w:pPr>
        <w:suppressAutoHyphens/>
        <w:autoSpaceDE w:val="0"/>
        <w:spacing w:after="0" w:line="240" w:lineRule="auto"/>
        <w:ind w:firstLine="744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</w:p>
    <w:p w:rsidR="002A6F12" w:rsidRPr="00256A5B" w:rsidRDefault="002A6F12" w:rsidP="002A6F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эффективности использования бюджетных средств по мероприятиям муниципальных программ, подпрограмм (</w:t>
      </w:r>
      <w:proofErr w:type="gramStart"/>
      <w:r w:rsidRPr="00256A5B">
        <w:rPr>
          <w:rFonts w:ascii="Times New Roman" w:eastAsia="Times New Roman" w:hAnsi="Times New Roman" w:cs="Times New Roman"/>
          <w:sz w:val="24"/>
          <w:szCs w:val="24"/>
          <w:lang w:eastAsia="ru-RU"/>
        </w:rPr>
        <w:t>О(</w:t>
      </w:r>
      <w:proofErr w:type="gramEnd"/>
      <w:r w:rsidRPr="00256A5B">
        <w:rPr>
          <w:rFonts w:ascii="Times New Roman" w:eastAsia="Times New Roman" w:hAnsi="Times New Roman" w:cs="Times New Roman"/>
          <w:sz w:val="24"/>
          <w:szCs w:val="24"/>
          <w:lang w:eastAsia="ru-RU"/>
        </w:rPr>
        <w:t>б)):</w:t>
      </w:r>
    </w:p>
    <w:p w:rsidR="002A6F12" w:rsidRPr="00256A5B" w:rsidRDefault="002A6F12" w:rsidP="002A6F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6F12" w:rsidRPr="00256A5B" w:rsidRDefault="002A6F12" w:rsidP="002A6F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proofErr w:type="gramStart"/>
      <w:r w:rsidRPr="00256A5B">
        <w:rPr>
          <w:rFonts w:ascii="Times New Roman" w:eastAsia="Times New Roman" w:hAnsi="Times New Roman" w:cs="Times New Roman"/>
          <w:sz w:val="24"/>
          <w:szCs w:val="24"/>
          <w:lang w:eastAsia="ru-RU"/>
        </w:rPr>
        <w:t>ДИП</w:t>
      </w:r>
      <w:proofErr w:type="gramEnd"/>
      <w:r w:rsidRPr="00256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(оценка достижения плановых индикативных показателей)</w:t>
      </w:r>
    </w:p>
    <w:p w:rsidR="002A6F12" w:rsidRPr="00256A5B" w:rsidRDefault="002A6F12" w:rsidP="002A6F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proofErr w:type="gramStart"/>
      <w:r w:rsidRPr="00256A5B">
        <w:rPr>
          <w:rFonts w:ascii="Times New Roman" w:eastAsia="Times New Roman" w:hAnsi="Times New Roman" w:cs="Times New Roman"/>
          <w:sz w:val="24"/>
          <w:szCs w:val="24"/>
          <w:lang w:eastAsia="ru-RU"/>
        </w:rPr>
        <w:t>О(</w:t>
      </w:r>
      <w:proofErr w:type="gramEnd"/>
      <w:r w:rsidRPr="00256A5B">
        <w:rPr>
          <w:rFonts w:ascii="Times New Roman" w:eastAsia="Times New Roman" w:hAnsi="Times New Roman" w:cs="Times New Roman"/>
          <w:sz w:val="24"/>
          <w:szCs w:val="24"/>
          <w:lang w:eastAsia="ru-RU"/>
        </w:rPr>
        <w:t>б)  = ------------------------------------------------------------------------------</w:t>
      </w:r>
    </w:p>
    <w:p w:rsidR="002A6F12" w:rsidRPr="00256A5B" w:rsidRDefault="002A6F12" w:rsidP="002A6F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ПИБС (Оценка полноты использования бюджетных средств)</w:t>
      </w:r>
    </w:p>
    <w:p w:rsidR="002A6F12" w:rsidRPr="00256A5B" w:rsidRDefault="002A6F12" w:rsidP="002A6F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6F12" w:rsidRPr="00256A5B" w:rsidRDefault="002A6F12" w:rsidP="002A6F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эффективности по муниципальной программе, подпрограмме в целом равна сумме показателей эффективности по мероприятиям муниципальной программы (подпрограммы).</w:t>
      </w:r>
    </w:p>
    <w:p w:rsidR="002A6F12" w:rsidRPr="00256A5B" w:rsidRDefault="002A6F12" w:rsidP="002A6F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6F12" w:rsidRPr="00256A5B" w:rsidRDefault="002A6F12" w:rsidP="002A6F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эффективности использования ресурсов по всем источникам (О), исчисляется только в случае, если фактический объем привлечения внебюджетных источников составляет не менее 5 % от фактического использования бюджетных средств.</w:t>
      </w:r>
    </w:p>
    <w:p w:rsidR="002A6F12" w:rsidRPr="00256A5B" w:rsidRDefault="002A6F12" w:rsidP="002A6F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6F12" w:rsidRPr="00256A5B" w:rsidRDefault="002A6F12" w:rsidP="002A6F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proofErr w:type="gramStart"/>
      <w:r w:rsidRPr="00256A5B">
        <w:rPr>
          <w:rFonts w:ascii="Times New Roman" w:eastAsia="Times New Roman" w:hAnsi="Times New Roman" w:cs="Times New Roman"/>
          <w:sz w:val="24"/>
          <w:szCs w:val="24"/>
          <w:lang w:eastAsia="ru-RU"/>
        </w:rPr>
        <w:t>ДИП</w:t>
      </w:r>
      <w:proofErr w:type="gramEnd"/>
      <w:r w:rsidRPr="00256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(оценка достижения плановых индикативных показателей)</w:t>
      </w:r>
    </w:p>
    <w:p w:rsidR="002A6F12" w:rsidRPr="00256A5B" w:rsidRDefault="002A6F12" w:rsidP="002A6F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О  = --------------------------------------------------------------------------------</w:t>
      </w:r>
    </w:p>
    <w:p w:rsidR="002A6F12" w:rsidRPr="00256A5B" w:rsidRDefault="002A6F12" w:rsidP="002A6F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ПИР (оценка полноты использования ресурсов по всем источникам)</w:t>
      </w:r>
    </w:p>
    <w:p w:rsidR="002A6F12" w:rsidRPr="00256A5B" w:rsidRDefault="002A6F12" w:rsidP="002A6F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6F12" w:rsidRPr="00256A5B" w:rsidRDefault="002A6F12" w:rsidP="002A6F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достижения плановых индикативных показателей (</w:t>
      </w:r>
      <w:proofErr w:type="gramStart"/>
      <w:r w:rsidRPr="00256A5B">
        <w:rPr>
          <w:rFonts w:ascii="Times New Roman" w:eastAsia="Times New Roman" w:hAnsi="Times New Roman" w:cs="Times New Roman"/>
          <w:sz w:val="24"/>
          <w:szCs w:val="24"/>
          <w:lang w:eastAsia="ru-RU"/>
        </w:rPr>
        <w:t>ДИП</w:t>
      </w:r>
      <w:proofErr w:type="gramEnd"/>
      <w:r w:rsidRPr="00256A5B">
        <w:rPr>
          <w:rFonts w:ascii="Times New Roman" w:eastAsia="Times New Roman" w:hAnsi="Times New Roman" w:cs="Times New Roman"/>
          <w:sz w:val="24"/>
          <w:szCs w:val="24"/>
          <w:lang w:eastAsia="ru-RU"/>
        </w:rPr>
        <w:t>):</w:t>
      </w:r>
    </w:p>
    <w:p w:rsidR="002A6F12" w:rsidRPr="00256A5B" w:rsidRDefault="002A6F12" w:rsidP="002A6F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6F12" w:rsidRPr="00256A5B" w:rsidRDefault="002A6F12" w:rsidP="002A6F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Фактические индикативные показатели</w:t>
      </w:r>
    </w:p>
    <w:p w:rsidR="002A6F12" w:rsidRPr="00256A5B" w:rsidRDefault="002A6F12" w:rsidP="002A6F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proofErr w:type="gramStart"/>
      <w:r w:rsidRPr="00256A5B">
        <w:rPr>
          <w:rFonts w:ascii="Times New Roman" w:eastAsia="Times New Roman" w:hAnsi="Times New Roman" w:cs="Times New Roman"/>
          <w:sz w:val="24"/>
          <w:szCs w:val="24"/>
          <w:lang w:eastAsia="ru-RU"/>
        </w:rPr>
        <w:t>ДИП</w:t>
      </w:r>
      <w:proofErr w:type="gramEnd"/>
      <w:r w:rsidRPr="00256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-------------------------------------------------</w:t>
      </w:r>
    </w:p>
    <w:p w:rsidR="002A6F12" w:rsidRPr="00256A5B" w:rsidRDefault="002A6F12" w:rsidP="002A6F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Плановые индикативные показатели</w:t>
      </w:r>
    </w:p>
    <w:p w:rsidR="002A6F12" w:rsidRPr="00256A5B" w:rsidRDefault="002A6F12" w:rsidP="002A6F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6F12" w:rsidRPr="00256A5B" w:rsidRDefault="002A6F12" w:rsidP="002A6F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полноты использования бюджетных средств (ПИБС):</w:t>
      </w:r>
    </w:p>
    <w:p w:rsidR="002A6F12" w:rsidRPr="00256A5B" w:rsidRDefault="002A6F12" w:rsidP="002A6F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6F12" w:rsidRPr="00256A5B" w:rsidRDefault="002A6F12" w:rsidP="002A6F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Фактическое использование бюджетных средств</w:t>
      </w:r>
    </w:p>
    <w:p w:rsidR="002A6F12" w:rsidRPr="00256A5B" w:rsidRDefault="002A6F12" w:rsidP="002A6F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ПИБС = -------------------------------------------------------------</w:t>
      </w:r>
    </w:p>
    <w:p w:rsidR="002A6F12" w:rsidRPr="00256A5B" w:rsidRDefault="002A6F12" w:rsidP="002A6F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Плановое использование бюджетных средств</w:t>
      </w:r>
    </w:p>
    <w:p w:rsidR="002A6F12" w:rsidRPr="00256A5B" w:rsidRDefault="002A6F12" w:rsidP="002A6F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6F12" w:rsidRPr="00256A5B" w:rsidRDefault="002A6F12" w:rsidP="002A6F1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полноты использования ресурсов (ПИР) по всем источникам:</w:t>
      </w:r>
    </w:p>
    <w:p w:rsidR="002A6F12" w:rsidRPr="00256A5B" w:rsidRDefault="002A6F12" w:rsidP="002A6F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6F12" w:rsidRPr="00256A5B" w:rsidRDefault="002A6F12" w:rsidP="002A6F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Фактический объем использования ресурсов</w:t>
      </w:r>
    </w:p>
    <w:p w:rsidR="002A6F12" w:rsidRPr="00256A5B" w:rsidRDefault="002A6F12" w:rsidP="002A6F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ПИР = -----------------------------------------------------------</w:t>
      </w:r>
    </w:p>
    <w:p w:rsidR="002A6F12" w:rsidRPr="00256A5B" w:rsidRDefault="002A6F12" w:rsidP="002A6F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Плановый объем использования ресурсов</w:t>
      </w:r>
    </w:p>
    <w:p w:rsidR="002A6F12" w:rsidRPr="00256A5B" w:rsidRDefault="002A6F12" w:rsidP="002A6F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57"/>
        <w:gridCol w:w="7880"/>
      </w:tblGrid>
      <w:tr w:rsidR="002A6F12" w:rsidRPr="00256A5B" w:rsidTr="002A1102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F12" w:rsidRPr="00256A5B" w:rsidRDefault="002A6F12" w:rsidP="002A11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A5B">
              <w:rPr>
                <w:rFonts w:ascii="Times New Roman" w:eastAsia="Times New Roman" w:hAnsi="Times New Roman" w:cs="Times New Roman"/>
                <w:lang w:eastAsia="ru-RU"/>
              </w:rPr>
              <w:t>Значение</w:t>
            </w:r>
          </w:p>
        </w:tc>
        <w:tc>
          <w:tcPr>
            <w:tcW w:w="7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F12" w:rsidRPr="00256A5B" w:rsidRDefault="002A6F12" w:rsidP="002A11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A5B">
              <w:rPr>
                <w:rFonts w:ascii="Times New Roman" w:eastAsia="Times New Roman" w:hAnsi="Times New Roman" w:cs="Times New Roman"/>
                <w:lang w:eastAsia="ru-RU"/>
              </w:rPr>
              <w:t>Эффективность использования бюджетных средств</w:t>
            </w:r>
          </w:p>
        </w:tc>
      </w:tr>
      <w:tr w:rsidR="002A6F12" w:rsidRPr="00256A5B" w:rsidTr="002A1102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F12" w:rsidRPr="00256A5B" w:rsidRDefault="002A6F12" w:rsidP="002A11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A5B">
              <w:rPr>
                <w:rFonts w:ascii="Times New Roman" w:eastAsia="Times New Roman" w:hAnsi="Times New Roman" w:cs="Times New Roman"/>
                <w:lang w:eastAsia="ru-RU"/>
              </w:rPr>
              <w:t>более 1,4</w:t>
            </w:r>
          </w:p>
        </w:tc>
        <w:tc>
          <w:tcPr>
            <w:tcW w:w="7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F12" w:rsidRPr="00256A5B" w:rsidRDefault="002A6F12" w:rsidP="002A11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A5B">
              <w:rPr>
                <w:rFonts w:ascii="Times New Roman" w:eastAsia="Times New Roman" w:hAnsi="Times New Roman" w:cs="Times New Roman"/>
                <w:lang w:eastAsia="ru-RU"/>
              </w:rPr>
              <w:t>очень высокая эффективность использования расходов (значительно превышает целевое значение)</w:t>
            </w:r>
          </w:p>
        </w:tc>
      </w:tr>
      <w:tr w:rsidR="002A6F12" w:rsidRPr="00256A5B" w:rsidTr="002A1102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F12" w:rsidRPr="00256A5B" w:rsidRDefault="002A6F12" w:rsidP="002A11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A5B">
              <w:rPr>
                <w:rFonts w:ascii="Times New Roman" w:eastAsia="Times New Roman" w:hAnsi="Times New Roman" w:cs="Times New Roman"/>
                <w:lang w:eastAsia="ru-RU"/>
              </w:rPr>
              <w:t>от 1 до 1,4</w:t>
            </w:r>
          </w:p>
        </w:tc>
        <w:tc>
          <w:tcPr>
            <w:tcW w:w="7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F12" w:rsidRPr="00256A5B" w:rsidRDefault="002A6F12" w:rsidP="002A11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A5B">
              <w:rPr>
                <w:rFonts w:ascii="Times New Roman" w:eastAsia="Times New Roman" w:hAnsi="Times New Roman" w:cs="Times New Roman"/>
                <w:lang w:eastAsia="ru-RU"/>
              </w:rPr>
              <w:t>высокая эффективность использования расходов (превышение целевого значения)</w:t>
            </w:r>
          </w:p>
        </w:tc>
      </w:tr>
      <w:tr w:rsidR="002A6F12" w:rsidRPr="00256A5B" w:rsidTr="002A1102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F12" w:rsidRPr="00256A5B" w:rsidRDefault="002A6F12" w:rsidP="002A11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A5B">
              <w:rPr>
                <w:rFonts w:ascii="Times New Roman" w:eastAsia="Times New Roman" w:hAnsi="Times New Roman" w:cs="Times New Roman"/>
                <w:lang w:eastAsia="ru-RU"/>
              </w:rPr>
              <w:t>от 0,5 до 1</w:t>
            </w:r>
          </w:p>
        </w:tc>
        <w:tc>
          <w:tcPr>
            <w:tcW w:w="7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F12" w:rsidRPr="00256A5B" w:rsidRDefault="002A6F12" w:rsidP="002A11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A5B">
              <w:rPr>
                <w:rFonts w:ascii="Times New Roman" w:eastAsia="Times New Roman" w:hAnsi="Times New Roman" w:cs="Times New Roman"/>
                <w:lang w:eastAsia="ru-RU"/>
              </w:rPr>
              <w:t>низкая эффективность использования расходов (не достигнуто целевое значение)</w:t>
            </w:r>
          </w:p>
        </w:tc>
      </w:tr>
      <w:tr w:rsidR="002A6F12" w:rsidRPr="00256A5B" w:rsidTr="002A1102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F12" w:rsidRPr="00256A5B" w:rsidRDefault="002A6F12" w:rsidP="002A11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A5B">
              <w:rPr>
                <w:rFonts w:ascii="Times New Roman" w:eastAsia="Times New Roman" w:hAnsi="Times New Roman" w:cs="Times New Roman"/>
                <w:lang w:eastAsia="ru-RU"/>
              </w:rPr>
              <w:t>менее 0,5</w:t>
            </w:r>
          </w:p>
        </w:tc>
        <w:tc>
          <w:tcPr>
            <w:tcW w:w="7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F12" w:rsidRPr="00256A5B" w:rsidRDefault="002A6F12" w:rsidP="002A11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A5B">
              <w:rPr>
                <w:rFonts w:ascii="Times New Roman" w:eastAsia="Times New Roman" w:hAnsi="Times New Roman" w:cs="Times New Roman"/>
                <w:lang w:eastAsia="ru-RU"/>
              </w:rPr>
              <w:t>крайне низкая эффективность использования расходов (целевое значение исполнено менее чем на половину)</w:t>
            </w:r>
          </w:p>
        </w:tc>
      </w:tr>
    </w:tbl>
    <w:p w:rsidR="002A6F12" w:rsidRPr="00256A5B" w:rsidRDefault="002A6F12" w:rsidP="002A6F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эффективности будет тем выше, чем выше уровень достижения индикативных показателей и меньше уровень использования бюджетных средств.</w:t>
      </w:r>
    </w:p>
    <w:p w:rsidR="002A6F12" w:rsidRPr="00256A5B" w:rsidRDefault="002A6F12" w:rsidP="002A6F12">
      <w:pPr>
        <w:tabs>
          <w:tab w:val="left" w:pos="701"/>
        </w:tabs>
        <w:spacing w:after="0" w:line="240" w:lineRule="auto"/>
        <w:ind w:firstLine="703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:rsidR="002A6F12" w:rsidRPr="00256A5B" w:rsidRDefault="002A6F12" w:rsidP="002A6F12">
      <w:pPr>
        <w:spacing w:after="0" w:line="240" w:lineRule="auto"/>
        <w:ind w:left="5529"/>
        <w:rPr>
          <w:rFonts w:ascii="Times New Roman" w:hAnsi="Times New Roman" w:cs="Times New Roman"/>
          <w:sz w:val="24"/>
          <w:szCs w:val="24"/>
        </w:rPr>
      </w:pPr>
      <w:r w:rsidRPr="00256A5B">
        <w:rPr>
          <w:rFonts w:ascii="Times New Roman" w:hAnsi="Times New Roman" w:cs="Times New Roman"/>
          <w:sz w:val="24"/>
          <w:szCs w:val="24"/>
        </w:rPr>
        <w:lastRenderedPageBreak/>
        <w:t>Приложение 2 к муниципальной программе «Социальная защита населения Миасского городского»</w:t>
      </w:r>
    </w:p>
    <w:p w:rsidR="002A6F12" w:rsidRPr="00256A5B" w:rsidRDefault="002A6F12" w:rsidP="002A6F12">
      <w:pPr>
        <w:spacing w:after="0"/>
        <w:ind w:left="5103"/>
        <w:rPr>
          <w:rFonts w:ascii="Times New Roman" w:hAnsi="Times New Roman" w:cs="Times New Roman"/>
          <w:sz w:val="24"/>
          <w:szCs w:val="24"/>
        </w:rPr>
      </w:pPr>
    </w:p>
    <w:p w:rsidR="002A6F12" w:rsidRPr="00256A5B" w:rsidRDefault="002A6F12" w:rsidP="002A6F1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hAnsi="Times New Roman" w:cs="Times New Roman"/>
          <w:sz w:val="24"/>
          <w:szCs w:val="24"/>
          <w:lang w:eastAsia="ru-RU"/>
        </w:rPr>
        <w:t>Муниципальная подпрограмма Миасского городского округа «Крепкая семья»</w:t>
      </w:r>
    </w:p>
    <w:p w:rsidR="002A6F12" w:rsidRPr="00256A5B" w:rsidRDefault="002A6F12" w:rsidP="002A6F1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A6F12" w:rsidRDefault="004D1614" w:rsidP="004D161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sz w:val="24"/>
          <w:szCs w:val="24"/>
          <w:lang w:val="en-US" w:eastAsia="ru-RU"/>
        </w:rPr>
        <w:t>I</w:t>
      </w:r>
      <w:r w:rsidRPr="004D1614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2A6F12" w:rsidRPr="00256A5B">
        <w:rPr>
          <w:rFonts w:ascii="Times New Roman" w:hAnsi="Times New Roman" w:cs="Times New Roman"/>
          <w:sz w:val="24"/>
          <w:szCs w:val="24"/>
          <w:lang w:eastAsia="ru-RU"/>
        </w:rPr>
        <w:t>Паспорт муниципальной подпрограммы</w:t>
      </w:r>
    </w:p>
    <w:p w:rsidR="004D1614" w:rsidRPr="004D1614" w:rsidRDefault="004D1614" w:rsidP="004D161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49"/>
        <w:gridCol w:w="2036"/>
        <w:gridCol w:w="926"/>
        <w:gridCol w:w="118"/>
        <w:gridCol w:w="1115"/>
        <w:gridCol w:w="158"/>
        <w:gridCol w:w="1033"/>
        <w:gridCol w:w="32"/>
        <w:gridCol w:w="1220"/>
        <w:gridCol w:w="14"/>
        <w:gridCol w:w="1253"/>
      </w:tblGrid>
      <w:tr w:rsidR="00D94AD6" w:rsidRPr="00256A5B" w:rsidTr="00484F30">
        <w:trPr>
          <w:trHeight w:val="515"/>
        </w:trPr>
        <w:tc>
          <w:tcPr>
            <w:tcW w:w="989" w:type="pct"/>
          </w:tcPr>
          <w:p w:rsidR="00D94AD6" w:rsidRPr="00256A5B" w:rsidRDefault="00D94AD6" w:rsidP="002A11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6A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Ответственный исполнитель подпрограммы</w:t>
            </w:r>
          </w:p>
        </w:tc>
        <w:tc>
          <w:tcPr>
            <w:tcW w:w="4011" w:type="pct"/>
            <w:gridSpan w:val="10"/>
          </w:tcPr>
          <w:p w:rsidR="00D94AD6" w:rsidRPr="00256A5B" w:rsidRDefault="00D94AD6" w:rsidP="002A1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6A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социальной защиты населения Администрации  Миасского городского округа (Сокращенное наименование – УСЗН)</w:t>
            </w:r>
          </w:p>
        </w:tc>
      </w:tr>
      <w:tr w:rsidR="00D94AD6" w:rsidRPr="00256A5B" w:rsidTr="00484F30">
        <w:trPr>
          <w:trHeight w:val="2314"/>
        </w:trPr>
        <w:tc>
          <w:tcPr>
            <w:tcW w:w="989" w:type="pct"/>
          </w:tcPr>
          <w:p w:rsidR="00D94AD6" w:rsidRPr="00256A5B" w:rsidRDefault="00D94AD6" w:rsidP="002A11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6A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Соисполнители подпрограммы</w:t>
            </w:r>
          </w:p>
        </w:tc>
        <w:tc>
          <w:tcPr>
            <w:tcW w:w="4011" w:type="pct"/>
            <w:gridSpan w:val="10"/>
          </w:tcPr>
          <w:p w:rsidR="00D94AD6" w:rsidRPr="00256A5B" w:rsidRDefault="00D94AD6" w:rsidP="002A11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6A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Муниципальное казенное учреждение социального обслуживания «Социально-реабилитационный центр для несовершеннолетних» Миасского городского округа; </w:t>
            </w:r>
          </w:p>
          <w:p w:rsidR="00D94AD6" w:rsidRPr="00256A5B" w:rsidRDefault="00D94AD6" w:rsidP="002A11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6A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образования Администрации Миасского городского округа;</w:t>
            </w:r>
          </w:p>
          <w:p w:rsidR="00D94AD6" w:rsidRPr="00256A5B" w:rsidRDefault="00D94AD6" w:rsidP="002A11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6A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Комиссия по делам несовершеннолетних и защите их прав Администрации Миасского городского округа; </w:t>
            </w:r>
          </w:p>
          <w:p w:rsidR="00D94AD6" w:rsidRPr="00256A5B" w:rsidRDefault="00D94AD6" w:rsidP="002A11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6A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Управление по физической культуре и спорту Администрации Миасского городского округа. </w:t>
            </w:r>
          </w:p>
        </w:tc>
      </w:tr>
      <w:tr w:rsidR="00D94AD6" w:rsidRPr="00256A5B" w:rsidTr="00484F30">
        <w:trPr>
          <w:trHeight w:val="677"/>
        </w:trPr>
        <w:tc>
          <w:tcPr>
            <w:tcW w:w="989" w:type="pct"/>
          </w:tcPr>
          <w:p w:rsidR="00D94AD6" w:rsidRPr="00256A5B" w:rsidRDefault="00D94AD6" w:rsidP="002A11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6A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Участники подпрограммы</w:t>
            </w:r>
          </w:p>
        </w:tc>
        <w:tc>
          <w:tcPr>
            <w:tcW w:w="4011" w:type="pct"/>
            <w:gridSpan w:val="10"/>
          </w:tcPr>
          <w:p w:rsidR="00D94AD6" w:rsidRPr="00256A5B" w:rsidRDefault="00D94AD6" w:rsidP="002A11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6A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Областное казенное учреждение Центр занятости населения города Миасса (Сокращенное наименование </w:t>
            </w:r>
            <w:r w:rsidR="007B53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256A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ОКУ «ЦЗН»);</w:t>
            </w:r>
          </w:p>
          <w:p w:rsidR="00D94AD6" w:rsidRPr="00256A5B" w:rsidRDefault="00D94AD6" w:rsidP="002A11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6A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 МВД России по г. Миассу</w:t>
            </w:r>
          </w:p>
        </w:tc>
      </w:tr>
      <w:tr w:rsidR="00D94AD6" w:rsidRPr="00256A5B" w:rsidTr="00484F30">
        <w:tc>
          <w:tcPr>
            <w:tcW w:w="989" w:type="pct"/>
          </w:tcPr>
          <w:p w:rsidR="00D94AD6" w:rsidRPr="00256A5B" w:rsidRDefault="00D94AD6" w:rsidP="002A1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6A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цели подпрограммы</w:t>
            </w:r>
          </w:p>
        </w:tc>
        <w:tc>
          <w:tcPr>
            <w:tcW w:w="4011" w:type="pct"/>
            <w:gridSpan w:val="10"/>
          </w:tcPr>
          <w:p w:rsidR="00D94AD6" w:rsidRPr="00256A5B" w:rsidRDefault="00D94AD6" w:rsidP="002A110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256A5B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  <w:t>- снижение числа семей, находящихся в трудной жизненной ситуации и семей, находящихся в социально-опасном положении;</w:t>
            </w:r>
          </w:p>
          <w:p w:rsidR="00D94AD6" w:rsidRPr="00256A5B" w:rsidRDefault="00D94AD6" w:rsidP="002A110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256A5B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  <w:t>- повышение статуса семьи, материнства и детства.</w:t>
            </w:r>
          </w:p>
        </w:tc>
      </w:tr>
      <w:tr w:rsidR="00D94AD6" w:rsidRPr="00256A5B" w:rsidTr="00484F30">
        <w:tc>
          <w:tcPr>
            <w:tcW w:w="989" w:type="pct"/>
          </w:tcPr>
          <w:p w:rsidR="00D94AD6" w:rsidRPr="00256A5B" w:rsidRDefault="00D94AD6" w:rsidP="002A1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6A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задачи подпрограммы</w:t>
            </w:r>
          </w:p>
        </w:tc>
        <w:tc>
          <w:tcPr>
            <w:tcW w:w="4011" w:type="pct"/>
            <w:gridSpan w:val="10"/>
          </w:tcPr>
          <w:p w:rsidR="00D94AD6" w:rsidRPr="00256A5B" w:rsidRDefault="00D94AD6" w:rsidP="002A110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256A5B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  <w:t>Оказание медико-социальной, социальной, психологической помощи семьям, находящимся в трудной жизненной ситуации и социально опасном положении.</w:t>
            </w:r>
          </w:p>
          <w:p w:rsidR="00D94AD6" w:rsidRPr="00256A5B" w:rsidRDefault="00D94AD6" w:rsidP="002A110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256A5B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  <w:t>Проведение мероприятий, повышающих статус семьи, материнства и детства.</w:t>
            </w:r>
          </w:p>
        </w:tc>
      </w:tr>
      <w:tr w:rsidR="00D94AD6" w:rsidRPr="00256A5B" w:rsidTr="00484F30">
        <w:tc>
          <w:tcPr>
            <w:tcW w:w="989" w:type="pct"/>
          </w:tcPr>
          <w:p w:rsidR="00D94AD6" w:rsidRPr="00256A5B" w:rsidRDefault="00D94AD6" w:rsidP="002A1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6A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Целевые индикаторы и показатели подпрограммы</w:t>
            </w:r>
          </w:p>
        </w:tc>
        <w:tc>
          <w:tcPr>
            <w:tcW w:w="4011" w:type="pct"/>
            <w:gridSpan w:val="10"/>
          </w:tcPr>
          <w:p w:rsidR="00D94AD6" w:rsidRPr="00256A5B" w:rsidRDefault="00D94AD6" w:rsidP="002A11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6A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Доля семей, находящихся в трудной жизненной ситуации и семей, находящихся в социально-опасном положении, получивших меры социальной поддержки от общего числа обратившихся семей, нуждающихся в мерах социальной поддержки, оказании </w:t>
            </w:r>
            <w:r w:rsidRPr="00256A5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социальной помощи - %.</w:t>
            </w:r>
          </w:p>
          <w:p w:rsidR="00D94AD6" w:rsidRPr="00256A5B" w:rsidRDefault="00D94AD6" w:rsidP="002A11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6A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Доля фактически проведенных мероприятий,</w:t>
            </w:r>
            <w:r w:rsidRPr="00256A5B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  <w:t xml:space="preserve"> повышающих статус семьи, материнства и детства </w:t>
            </w:r>
            <w:proofErr w:type="gramStart"/>
            <w:r w:rsidRPr="00256A5B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  <w:t>от</w:t>
            </w:r>
            <w:proofErr w:type="gramEnd"/>
            <w:r w:rsidRPr="00256A5B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  <w:t xml:space="preserve"> запланированных - %.</w:t>
            </w:r>
          </w:p>
        </w:tc>
      </w:tr>
      <w:tr w:rsidR="00D94AD6" w:rsidRPr="00256A5B" w:rsidTr="00484F30">
        <w:trPr>
          <w:trHeight w:val="600"/>
        </w:trPr>
        <w:tc>
          <w:tcPr>
            <w:tcW w:w="989" w:type="pct"/>
          </w:tcPr>
          <w:p w:rsidR="00D94AD6" w:rsidRPr="00256A5B" w:rsidRDefault="00D94AD6" w:rsidP="002A110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56A5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Этапы и сроки реализации подпрограммы </w:t>
            </w:r>
          </w:p>
        </w:tc>
        <w:tc>
          <w:tcPr>
            <w:tcW w:w="4011" w:type="pct"/>
            <w:gridSpan w:val="10"/>
          </w:tcPr>
          <w:p w:rsidR="00D94AD6" w:rsidRDefault="00D94AD6" w:rsidP="00FF190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A5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Период реализации подпрограммы </w:t>
            </w: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532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6A5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годы,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 xml:space="preserve"> этапа:</w:t>
            </w:r>
          </w:p>
          <w:p w:rsidR="00D94AD6" w:rsidRPr="00887BD2" w:rsidRDefault="00D94AD6" w:rsidP="00FF190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Этап 1 –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 xml:space="preserve"> год; </w:t>
            </w:r>
          </w:p>
          <w:p w:rsidR="00D94AD6" w:rsidRPr="00887BD2" w:rsidRDefault="00D94AD6" w:rsidP="00FF190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 xml:space="preserve">Этап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 xml:space="preserve"> –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 xml:space="preserve"> год; </w:t>
            </w:r>
          </w:p>
          <w:p w:rsidR="00D94AD6" w:rsidRDefault="00D94AD6" w:rsidP="00FF190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Этап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 xml:space="preserve"> –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 xml:space="preserve"> год; </w:t>
            </w:r>
          </w:p>
          <w:p w:rsidR="00484F30" w:rsidRPr="00256A5B" w:rsidRDefault="00D94AD6" w:rsidP="002E798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 xml:space="preserve">Этап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 xml:space="preserve"> –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484F30" w:rsidRPr="00256A5B" w:rsidTr="00484F30">
        <w:trPr>
          <w:trHeight w:val="600"/>
        </w:trPr>
        <w:tc>
          <w:tcPr>
            <w:tcW w:w="989" w:type="pct"/>
            <w:vMerge w:val="restart"/>
          </w:tcPr>
          <w:p w:rsidR="00484F30" w:rsidRDefault="00484F30" w:rsidP="00484F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финансовых ресурсов, необходимых для</w:t>
            </w:r>
            <w:r w:rsidRPr="005127CA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127CA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 муниципальной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Pr="005127CA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  <w:r w:rsidR="002E79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7983" w:rsidRPr="00256A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(тыс. руб.)</w:t>
            </w:r>
          </w:p>
          <w:p w:rsidR="00484F30" w:rsidRPr="00256A5B" w:rsidRDefault="00484F30" w:rsidP="002A110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033" w:type="pct"/>
            <w:vAlign w:val="center"/>
          </w:tcPr>
          <w:p w:rsidR="00484F30" w:rsidRPr="00256A5B" w:rsidRDefault="00484F30" w:rsidP="00484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6A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470" w:type="pct"/>
            <w:vAlign w:val="center"/>
          </w:tcPr>
          <w:p w:rsidR="00484F30" w:rsidRPr="00256A5B" w:rsidRDefault="00484F30" w:rsidP="00484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6A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26" w:type="pct"/>
            <w:gridSpan w:val="2"/>
            <w:vAlign w:val="center"/>
          </w:tcPr>
          <w:p w:rsidR="00484F30" w:rsidRPr="00256A5B" w:rsidRDefault="00484F30" w:rsidP="00484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256A5B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2020</w:t>
            </w:r>
          </w:p>
        </w:tc>
        <w:tc>
          <w:tcPr>
            <w:tcW w:w="604" w:type="pct"/>
            <w:gridSpan w:val="2"/>
            <w:vAlign w:val="center"/>
          </w:tcPr>
          <w:p w:rsidR="00484F30" w:rsidRPr="00256A5B" w:rsidRDefault="00484F30" w:rsidP="00484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6A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35" w:type="pct"/>
            <w:gridSpan w:val="2"/>
            <w:vAlign w:val="center"/>
          </w:tcPr>
          <w:p w:rsidR="00484F30" w:rsidRPr="00256A5B" w:rsidRDefault="00484F30" w:rsidP="00484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6A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43" w:type="pct"/>
            <w:gridSpan w:val="2"/>
            <w:vAlign w:val="center"/>
          </w:tcPr>
          <w:p w:rsidR="00484F30" w:rsidRPr="00256A5B" w:rsidRDefault="00484F30" w:rsidP="00484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</w:tr>
      <w:tr w:rsidR="002E7983" w:rsidRPr="00256A5B" w:rsidTr="00484F30">
        <w:trPr>
          <w:trHeight w:val="600"/>
        </w:trPr>
        <w:tc>
          <w:tcPr>
            <w:tcW w:w="989" w:type="pct"/>
            <w:vMerge/>
          </w:tcPr>
          <w:p w:rsidR="00484F30" w:rsidRPr="00256A5B" w:rsidRDefault="00484F30" w:rsidP="002A110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033" w:type="pct"/>
            <w:vAlign w:val="center"/>
          </w:tcPr>
          <w:p w:rsidR="00484F30" w:rsidRPr="00256A5B" w:rsidRDefault="00484F30" w:rsidP="00484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6A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Бюджет Миасского городского округа</w:t>
            </w:r>
          </w:p>
        </w:tc>
        <w:tc>
          <w:tcPr>
            <w:tcW w:w="470" w:type="pct"/>
            <w:vAlign w:val="center"/>
          </w:tcPr>
          <w:p w:rsidR="00484F30" w:rsidRPr="006A1A84" w:rsidRDefault="00484F30" w:rsidP="00484F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1512,0</w:t>
            </w:r>
          </w:p>
        </w:tc>
        <w:tc>
          <w:tcPr>
            <w:tcW w:w="626" w:type="pct"/>
            <w:gridSpan w:val="2"/>
            <w:vAlign w:val="center"/>
          </w:tcPr>
          <w:p w:rsidR="00484F30" w:rsidRPr="006A1A84" w:rsidRDefault="00484F30" w:rsidP="00484F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328,5</w:t>
            </w:r>
          </w:p>
        </w:tc>
        <w:tc>
          <w:tcPr>
            <w:tcW w:w="604" w:type="pct"/>
            <w:gridSpan w:val="2"/>
            <w:vAlign w:val="center"/>
          </w:tcPr>
          <w:p w:rsidR="00484F30" w:rsidRPr="006A1A84" w:rsidRDefault="00484F30" w:rsidP="00484F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394,5</w:t>
            </w:r>
          </w:p>
        </w:tc>
        <w:tc>
          <w:tcPr>
            <w:tcW w:w="635" w:type="pct"/>
            <w:gridSpan w:val="2"/>
            <w:vAlign w:val="center"/>
          </w:tcPr>
          <w:p w:rsidR="00484F30" w:rsidRPr="006A1A84" w:rsidRDefault="00484F30" w:rsidP="00484F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394,5</w:t>
            </w:r>
          </w:p>
        </w:tc>
        <w:tc>
          <w:tcPr>
            <w:tcW w:w="643" w:type="pct"/>
            <w:gridSpan w:val="2"/>
            <w:vAlign w:val="center"/>
          </w:tcPr>
          <w:p w:rsidR="00484F30" w:rsidRPr="006A1A84" w:rsidRDefault="00484F30" w:rsidP="00484F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394,5</w:t>
            </w:r>
          </w:p>
        </w:tc>
      </w:tr>
      <w:tr w:rsidR="00D94AD6" w:rsidRPr="00256A5B" w:rsidTr="00002B49">
        <w:trPr>
          <w:trHeight w:val="215"/>
        </w:trPr>
        <w:tc>
          <w:tcPr>
            <w:tcW w:w="989" w:type="pct"/>
            <w:vMerge w:val="restart"/>
          </w:tcPr>
          <w:p w:rsidR="00D94AD6" w:rsidRPr="00256A5B" w:rsidRDefault="00D94AD6" w:rsidP="002A1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6A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Объемы бюджетных ассигнований подпрограммы</w:t>
            </w:r>
          </w:p>
          <w:p w:rsidR="00D94AD6" w:rsidRPr="00256A5B" w:rsidRDefault="00D94AD6" w:rsidP="002A1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6A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(тыс. руб.)</w:t>
            </w:r>
          </w:p>
        </w:tc>
        <w:tc>
          <w:tcPr>
            <w:tcW w:w="1033" w:type="pct"/>
          </w:tcPr>
          <w:p w:rsidR="00D94AD6" w:rsidRPr="00256A5B" w:rsidRDefault="00D94AD6" w:rsidP="002A11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6A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530" w:type="pct"/>
            <w:gridSpan w:val="2"/>
          </w:tcPr>
          <w:p w:rsidR="00D94AD6" w:rsidRPr="00256A5B" w:rsidRDefault="00D94AD6" w:rsidP="002A11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6A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46" w:type="pct"/>
            <w:gridSpan w:val="2"/>
            <w:vAlign w:val="center"/>
          </w:tcPr>
          <w:p w:rsidR="00D94AD6" w:rsidRPr="00256A5B" w:rsidRDefault="00D94AD6" w:rsidP="00D94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256A5B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2020</w:t>
            </w:r>
          </w:p>
        </w:tc>
        <w:tc>
          <w:tcPr>
            <w:tcW w:w="540" w:type="pct"/>
            <w:gridSpan w:val="2"/>
            <w:vAlign w:val="center"/>
          </w:tcPr>
          <w:p w:rsidR="00D94AD6" w:rsidRPr="00256A5B" w:rsidRDefault="00D94AD6" w:rsidP="00D94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6A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26" w:type="pct"/>
            <w:gridSpan w:val="2"/>
            <w:vAlign w:val="center"/>
          </w:tcPr>
          <w:p w:rsidR="00D94AD6" w:rsidRPr="00256A5B" w:rsidRDefault="00D94AD6" w:rsidP="00D94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6A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36" w:type="pct"/>
            <w:vAlign w:val="center"/>
          </w:tcPr>
          <w:p w:rsidR="00D94AD6" w:rsidRPr="00256A5B" w:rsidRDefault="00FA5C82" w:rsidP="00D94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</w:tr>
      <w:tr w:rsidR="0053607E" w:rsidRPr="00256A5B" w:rsidTr="0053607E">
        <w:trPr>
          <w:trHeight w:val="215"/>
        </w:trPr>
        <w:tc>
          <w:tcPr>
            <w:tcW w:w="989" w:type="pct"/>
            <w:vMerge/>
          </w:tcPr>
          <w:p w:rsidR="0053607E" w:rsidRPr="00256A5B" w:rsidRDefault="0053607E" w:rsidP="002A1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3" w:type="pct"/>
          </w:tcPr>
          <w:p w:rsidR="0053607E" w:rsidRPr="00256A5B" w:rsidRDefault="0053607E" w:rsidP="002A1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6A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Бюджет Миасского городского округа</w:t>
            </w:r>
          </w:p>
        </w:tc>
        <w:tc>
          <w:tcPr>
            <w:tcW w:w="530" w:type="pct"/>
            <w:gridSpan w:val="2"/>
            <w:vAlign w:val="center"/>
          </w:tcPr>
          <w:p w:rsidR="0053607E" w:rsidRPr="0053607E" w:rsidRDefault="0053607E" w:rsidP="00536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6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1364,0</w:t>
            </w:r>
          </w:p>
        </w:tc>
        <w:tc>
          <w:tcPr>
            <w:tcW w:w="646" w:type="pct"/>
            <w:gridSpan w:val="2"/>
            <w:vAlign w:val="center"/>
          </w:tcPr>
          <w:p w:rsidR="0053607E" w:rsidRPr="0053607E" w:rsidRDefault="0053607E" w:rsidP="00536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6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328,5</w:t>
            </w:r>
          </w:p>
        </w:tc>
        <w:tc>
          <w:tcPr>
            <w:tcW w:w="540" w:type="pct"/>
            <w:gridSpan w:val="2"/>
            <w:vAlign w:val="center"/>
          </w:tcPr>
          <w:p w:rsidR="0053607E" w:rsidRPr="0053607E" w:rsidRDefault="0053607E" w:rsidP="00536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6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378,5</w:t>
            </w:r>
          </w:p>
        </w:tc>
        <w:tc>
          <w:tcPr>
            <w:tcW w:w="626" w:type="pct"/>
            <w:gridSpan w:val="2"/>
            <w:vAlign w:val="center"/>
          </w:tcPr>
          <w:p w:rsidR="0053607E" w:rsidRPr="0053607E" w:rsidRDefault="0053607E" w:rsidP="00536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6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328,5</w:t>
            </w:r>
          </w:p>
        </w:tc>
        <w:tc>
          <w:tcPr>
            <w:tcW w:w="636" w:type="pct"/>
            <w:vAlign w:val="center"/>
          </w:tcPr>
          <w:p w:rsidR="0053607E" w:rsidRPr="0053607E" w:rsidRDefault="0053607E" w:rsidP="00536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6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328,5</w:t>
            </w:r>
          </w:p>
        </w:tc>
      </w:tr>
      <w:tr w:rsidR="00D94AD6" w:rsidRPr="00256A5B" w:rsidTr="0053607E">
        <w:trPr>
          <w:trHeight w:val="215"/>
        </w:trPr>
        <w:tc>
          <w:tcPr>
            <w:tcW w:w="989" w:type="pct"/>
            <w:vMerge/>
          </w:tcPr>
          <w:p w:rsidR="00D94AD6" w:rsidRPr="00256A5B" w:rsidRDefault="00D94AD6" w:rsidP="002A1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3" w:type="pct"/>
          </w:tcPr>
          <w:p w:rsidR="00D94AD6" w:rsidRPr="00256A5B" w:rsidRDefault="00D94AD6" w:rsidP="002A1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6A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Бюджет Челябинской области</w:t>
            </w:r>
          </w:p>
        </w:tc>
        <w:tc>
          <w:tcPr>
            <w:tcW w:w="530" w:type="pct"/>
            <w:gridSpan w:val="2"/>
            <w:vAlign w:val="center"/>
          </w:tcPr>
          <w:p w:rsidR="00D94AD6" w:rsidRPr="0053607E" w:rsidRDefault="00D94AD6" w:rsidP="00536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360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646" w:type="pct"/>
            <w:gridSpan w:val="2"/>
            <w:vAlign w:val="center"/>
          </w:tcPr>
          <w:p w:rsidR="00D94AD6" w:rsidRPr="0053607E" w:rsidRDefault="00D94AD6" w:rsidP="00536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360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540" w:type="pct"/>
            <w:gridSpan w:val="2"/>
            <w:vAlign w:val="center"/>
          </w:tcPr>
          <w:p w:rsidR="00D94AD6" w:rsidRPr="0053607E" w:rsidRDefault="00D94AD6" w:rsidP="00536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360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626" w:type="pct"/>
            <w:gridSpan w:val="2"/>
            <w:vAlign w:val="center"/>
          </w:tcPr>
          <w:p w:rsidR="00D94AD6" w:rsidRPr="0053607E" w:rsidRDefault="00D94AD6" w:rsidP="00536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360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636" w:type="pct"/>
            <w:vAlign w:val="center"/>
          </w:tcPr>
          <w:p w:rsidR="00D94AD6" w:rsidRPr="0053607E" w:rsidRDefault="00395CA1" w:rsidP="00536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07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3607E" w:rsidRPr="00256A5B" w:rsidTr="0053607E">
        <w:trPr>
          <w:trHeight w:val="215"/>
        </w:trPr>
        <w:tc>
          <w:tcPr>
            <w:tcW w:w="989" w:type="pct"/>
            <w:vMerge/>
          </w:tcPr>
          <w:p w:rsidR="0053607E" w:rsidRPr="00256A5B" w:rsidRDefault="0053607E" w:rsidP="002A1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3" w:type="pct"/>
          </w:tcPr>
          <w:p w:rsidR="0053607E" w:rsidRPr="00256A5B" w:rsidRDefault="0053607E" w:rsidP="002A1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6A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530" w:type="pct"/>
            <w:gridSpan w:val="2"/>
            <w:vAlign w:val="center"/>
          </w:tcPr>
          <w:p w:rsidR="0053607E" w:rsidRPr="0053607E" w:rsidRDefault="0053607E" w:rsidP="00536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6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1364,0</w:t>
            </w:r>
          </w:p>
        </w:tc>
        <w:tc>
          <w:tcPr>
            <w:tcW w:w="646" w:type="pct"/>
            <w:gridSpan w:val="2"/>
            <w:vAlign w:val="center"/>
          </w:tcPr>
          <w:p w:rsidR="0053607E" w:rsidRPr="0053607E" w:rsidRDefault="0053607E" w:rsidP="00536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6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328,5</w:t>
            </w:r>
          </w:p>
        </w:tc>
        <w:tc>
          <w:tcPr>
            <w:tcW w:w="540" w:type="pct"/>
            <w:gridSpan w:val="2"/>
            <w:vAlign w:val="center"/>
          </w:tcPr>
          <w:p w:rsidR="0053607E" w:rsidRPr="0053607E" w:rsidRDefault="0053607E" w:rsidP="00536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6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378,5</w:t>
            </w:r>
          </w:p>
        </w:tc>
        <w:tc>
          <w:tcPr>
            <w:tcW w:w="626" w:type="pct"/>
            <w:gridSpan w:val="2"/>
            <w:vAlign w:val="center"/>
          </w:tcPr>
          <w:p w:rsidR="0053607E" w:rsidRPr="0053607E" w:rsidRDefault="0053607E" w:rsidP="00536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6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328,5</w:t>
            </w:r>
          </w:p>
        </w:tc>
        <w:tc>
          <w:tcPr>
            <w:tcW w:w="636" w:type="pct"/>
            <w:vAlign w:val="center"/>
          </w:tcPr>
          <w:p w:rsidR="0053607E" w:rsidRPr="0053607E" w:rsidRDefault="0053607E" w:rsidP="00536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6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328,5</w:t>
            </w:r>
          </w:p>
        </w:tc>
      </w:tr>
      <w:tr w:rsidR="00D94AD6" w:rsidRPr="00256A5B" w:rsidTr="00484F30">
        <w:trPr>
          <w:trHeight w:val="1437"/>
        </w:trPr>
        <w:tc>
          <w:tcPr>
            <w:tcW w:w="989" w:type="pct"/>
          </w:tcPr>
          <w:p w:rsidR="00D94AD6" w:rsidRPr="00256A5B" w:rsidRDefault="00D94AD6" w:rsidP="002A1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6A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Ожидаемые результаты реализации подпрограммы</w:t>
            </w:r>
          </w:p>
        </w:tc>
        <w:tc>
          <w:tcPr>
            <w:tcW w:w="4011" w:type="pct"/>
            <w:gridSpan w:val="10"/>
          </w:tcPr>
          <w:p w:rsidR="00D94AD6" w:rsidRPr="00256A5B" w:rsidRDefault="00D94AD6" w:rsidP="002A11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6A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Доля семей, находящихся в трудной жизненной ситуации и семей, находящихся в социально-опасном положении, получивших меры социальной поддержки от общего числа обратившихся семей, нуждающихся в мерах социальной поддержки, оказании </w:t>
            </w:r>
            <w:r w:rsidRPr="00256A5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социальной помощи </w:t>
            </w:r>
            <w:r w:rsidR="007B532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–</w:t>
            </w:r>
            <w:r w:rsidRPr="00256A5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256A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100%.</w:t>
            </w:r>
          </w:p>
          <w:p w:rsidR="00D94AD6" w:rsidRPr="00256A5B" w:rsidRDefault="00D94AD6" w:rsidP="002A11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6A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Доля фактически проведенных мероприятий,</w:t>
            </w:r>
            <w:r w:rsidRPr="00256A5B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  <w:t xml:space="preserve"> повышающих статус семьи, материнства и детства </w:t>
            </w:r>
            <w:proofErr w:type="gramStart"/>
            <w:r w:rsidRPr="00256A5B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  <w:t>от</w:t>
            </w:r>
            <w:proofErr w:type="gramEnd"/>
            <w:r w:rsidRPr="00256A5B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  <w:t xml:space="preserve"> запланированных – 100 %.</w:t>
            </w:r>
          </w:p>
        </w:tc>
      </w:tr>
    </w:tbl>
    <w:p w:rsidR="002A6F12" w:rsidRPr="00256A5B" w:rsidRDefault="002A6F12" w:rsidP="002A6F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A6F12" w:rsidRPr="00E66D67" w:rsidRDefault="00E66D67" w:rsidP="00E66D67">
      <w:pPr>
        <w:widowControl w:val="0"/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val="en-US" w:eastAsia="ru-RU"/>
        </w:rPr>
        <w:t>II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2A6F12" w:rsidRPr="00E66D67">
        <w:rPr>
          <w:rFonts w:ascii="Times New Roman" w:hAnsi="Times New Roman" w:cs="Times New Roman"/>
          <w:sz w:val="24"/>
          <w:szCs w:val="24"/>
          <w:lang w:eastAsia="ru-RU"/>
        </w:rPr>
        <w:t xml:space="preserve">Содержание проблемы и обоснование необходимости ее решения </w:t>
      </w:r>
    </w:p>
    <w:p w:rsidR="002A6F12" w:rsidRPr="00256A5B" w:rsidRDefault="002A6F12" w:rsidP="002A6F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hAnsi="Times New Roman" w:cs="Times New Roman"/>
          <w:sz w:val="24"/>
          <w:szCs w:val="24"/>
          <w:lang w:eastAsia="ru-RU"/>
        </w:rPr>
        <w:t>программными методами</w:t>
      </w:r>
    </w:p>
    <w:p w:rsidR="002A6F12" w:rsidRPr="00256A5B" w:rsidRDefault="002A6F12" w:rsidP="002A6F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  <w:lang w:eastAsia="ru-RU"/>
        </w:rPr>
      </w:pPr>
    </w:p>
    <w:p w:rsidR="002A6F12" w:rsidRPr="00256A5B" w:rsidRDefault="002A6F12" w:rsidP="002A6F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hAnsi="Times New Roman" w:cs="Times New Roman"/>
          <w:sz w:val="24"/>
          <w:szCs w:val="24"/>
          <w:lang w:eastAsia="ru-RU"/>
        </w:rPr>
        <w:t>Разрушение традиционных устоев семьи является причиной кризиса семейного воспитания. В последние годы наблюдается значительный рост количества детей, оказавшихся без попечения родителей, «социальных сирот» - детей, которые стали сиротами при живых родителях. Усиливается так называемое «скрытое» социальное сиротство, связанное с ухудшением условий жизни семьи, падением ее нравственных устоев и изменением отношения к жизни, к самой семье как социальному институту,  доходящего до вытеснения ребенка из семьи.</w:t>
      </w:r>
    </w:p>
    <w:p w:rsidR="002A6F12" w:rsidRPr="00256A5B" w:rsidRDefault="002A6F12" w:rsidP="002A6F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hAnsi="Times New Roman" w:cs="Times New Roman"/>
          <w:sz w:val="24"/>
          <w:szCs w:val="24"/>
          <w:lang w:eastAsia="ru-RU"/>
        </w:rPr>
        <w:t xml:space="preserve">На сегодняшний день в </w:t>
      </w:r>
      <w:proofErr w:type="spellStart"/>
      <w:r w:rsidRPr="00256A5B">
        <w:rPr>
          <w:rFonts w:ascii="Times New Roman" w:hAnsi="Times New Roman" w:cs="Times New Roman"/>
          <w:sz w:val="24"/>
          <w:szCs w:val="24"/>
          <w:lang w:eastAsia="ru-RU"/>
        </w:rPr>
        <w:t>Миасском</w:t>
      </w:r>
      <w:proofErr w:type="spellEnd"/>
      <w:r w:rsidRPr="00256A5B">
        <w:rPr>
          <w:rFonts w:ascii="Times New Roman" w:hAnsi="Times New Roman" w:cs="Times New Roman"/>
          <w:sz w:val="24"/>
          <w:szCs w:val="24"/>
          <w:lang w:eastAsia="ru-RU"/>
        </w:rPr>
        <w:t xml:space="preserve"> городском округе в отделении помощи семье и детям МКУСО «Центр» состоит на учете 28</w:t>
      </w:r>
      <w:r w:rsidR="00A75E90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Pr="00256A5B">
        <w:rPr>
          <w:rFonts w:ascii="Times New Roman" w:hAnsi="Times New Roman" w:cs="Times New Roman"/>
          <w:sz w:val="24"/>
          <w:szCs w:val="24"/>
          <w:lang w:eastAsia="ru-RU"/>
        </w:rPr>
        <w:t xml:space="preserve"> семей, находящихся в трудной жизненной ситуации, в них детей 57</w:t>
      </w:r>
      <w:r w:rsidR="00A75E90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Pr="00256A5B">
        <w:rPr>
          <w:rFonts w:ascii="Times New Roman" w:hAnsi="Times New Roman" w:cs="Times New Roman"/>
          <w:sz w:val="24"/>
          <w:szCs w:val="24"/>
          <w:lang w:eastAsia="ru-RU"/>
        </w:rPr>
        <w:t xml:space="preserve"> чел., которые характеризуются наличием нескольких факторов риска и являются объектом Программы «Крепкая семья». </w:t>
      </w:r>
      <w:proofErr w:type="gramStart"/>
      <w:r w:rsidRPr="00256A5B">
        <w:rPr>
          <w:rFonts w:ascii="Times New Roman" w:hAnsi="Times New Roman" w:cs="Times New Roman"/>
          <w:sz w:val="24"/>
          <w:szCs w:val="24"/>
          <w:lang w:eastAsia="ru-RU"/>
        </w:rPr>
        <w:t xml:space="preserve">Анализ результатов диагностики позволяет утверждать, что в комплексной реабилитации нуждаются 100% семей, состоящих в городском банке данных, в регулярном </w:t>
      </w:r>
      <w:proofErr w:type="spellStart"/>
      <w:r w:rsidRPr="00256A5B">
        <w:rPr>
          <w:rFonts w:ascii="Times New Roman" w:hAnsi="Times New Roman" w:cs="Times New Roman"/>
          <w:sz w:val="24"/>
          <w:szCs w:val="24"/>
          <w:lang w:eastAsia="ru-RU"/>
        </w:rPr>
        <w:t>патронировании</w:t>
      </w:r>
      <w:proofErr w:type="spellEnd"/>
      <w:r w:rsidRPr="00256A5B">
        <w:rPr>
          <w:rFonts w:ascii="Times New Roman" w:hAnsi="Times New Roman" w:cs="Times New Roman"/>
          <w:sz w:val="24"/>
          <w:szCs w:val="24"/>
          <w:lang w:eastAsia="ru-RU"/>
        </w:rPr>
        <w:t xml:space="preserve"> – более 60% семей, около 40% семей находятся в трудной жизненной ситуации, 50% - требуют длительной поддержки.</w:t>
      </w:r>
      <w:proofErr w:type="gramEnd"/>
      <w:r w:rsidRPr="00256A5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56A5B">
        <w:rPr>
          <w:rFonts w:ascii="Times New Roman" w:hAnsi="Times New Roman" w:cs="Times New Roman"/>
          <w:sz w:val="24"/>
          <w:szCs w:val="24"/>
          <w:lang w:eastAsia="ru-RU"/>
        </w:rPr>
        <w:t>Анализ причин попадания детей в разного вида социальные учреждения показывает, что они напрямую связаны с падением престижа семьи, материальными и жилищными трудностями, увеличением внебрачной рождаемости, снижением стабильности брака, большим количеством детей с врожденными хроническими патологиями и инвалидностью, резким изменением ответственности семьи за воспитание и обучение ребенка, вынужденной миграции семьи.</w:t>
      </w:r>
      <w:proofErr w:type="gramEnd"/>
      <w:r w:rsidRPr="00256A5B">
        <w:rPr>
          <w:rFonts w:ascii="Times New Roman" w:hAnsi="Times New Roman" w:cs="Times New Roman"/>
          <w:sz w:val="24"/>
          <w:szCs w:val="24"/>
          <w:lang w:eastAsia="ru-RU"/>
        </w:rPr>
        <w:t xml:space="preserve"> Так же необходимо учитывать, что без комплексной поддержки семей, состоящих на учете, может произойти вытеснение ребенка из семьи, и он станет воспитанником государственного учреждения.</w:t>
      </w:r>
    </w:p>
    <w:p w:rsidR="002A6F12" w:rsidRPr="00256A5B" w:rsidRDefault="002A6F12" w:rsidP="002A6F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hAnsi="Times New Roman" w:cs="Times New Roman"/>
          <w:sz w:val="24"/>
          <w:szCs w:val="24"/>
          <w:lang w:eastAsia="ru-RU"/>
        </w:rPr>
        <w:t>В последние годы наблюдается тенденция роста количества неблагополучных семей. Сложившаяся ситуация указывает на необходимость поиска новых подходов к решению проблем семьи, улучшению положения детей в семье, а также на необходимость дальнейшего развития системы социальной защиты семьи и детей.</w:t>
      </w:r>
    </w:p>
    <w:p w:rsidR="002A6F12" w:rsidRPr="00256A5B" w:rsidRDefault="002A6F12" w:rsidP="002A6F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6A5B">
        <w:rPr>
          <w:rFonts w:ascii="Times New Roman" w:hAnsi="Times New Roman" w:cs="Times New Roman"/>
          <w:sz w:val="24"/>
          <w:szCs w:val="24"/>
        </w:rPr>
        <w:t xml:space="preserve">Комплексная реабилитация семей осуществляется через устранение причин, ведущих к алкогольной зависимости родителей, разрушению внутрисемейных связей, дестабилизации психологического климата в семье. Несмотря на то, что отработан механизм реабилитации семей, находящихся в трудной жизненной ситуации и социально </w:t>
      </w:r>
      <w:r w:rsidR="007B5329">
        <w:rPr>
          <w:rFonts w:ascii="Times New Roman" w:hAnsi="Times New Roman" w:cs="Times New Roman"/>
          <w:sz w:val="24"/>
          <w:szCs w:val="24"/>
        </w:rPr>
        <w:t>–</w:t>
      </w:r>
      <w:r w:rsidRPr="00256A5B">
        <w:rPr>
          <w:rFonts w:ascii="Times New Roman" w:hAnsi="Times New Roman" w:cs="Times New Roman"/>
          <w:sz w:val="24"/>
          <w:szCs w:val="24"/>
        </w:rPr>
        <w:t xml:space="preserve"> опасном положении, </w:t>
      </w:r>
      <w:r w:rsidRPr="00256A5B">
        <w:rPr>
          <w:rFonts w:ascii="Times New Roman" w:hAnsi="Times New Roman" w:cs="Times New Roman"/>
          <w:sz w:val="24"/>
          <w:szCs w:val="24"/>
        </w:rPr>
        <w:lastRenderedPageBreak/>
        <w:t xml:space="preserve">успешная реализация подпрограммы напрямую зависит от эффективности взаимодействия специалистов различных ведомств и учреждений. </w:t>
      </w:r>
    </w:p>
    <w:p w:rsidR="002A6F12" w:rsidRPr="00256A5B" w:rsidRDefault="002A6F12" w:rsidP="002A6F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hAnsi="Times New Roman" w:cs="Times New Roman"/>
          <w:sz w:val="24"/>
          <w:szCs w:val="24"/>
        </w:rPr>
        <w:t>Поскольку реабилитация включает в себя такие мероприятия, как организация лечения родителей от алкогольной зависимости, восстановление утраченных документов, содействие в трудоустройстве, оказание психологической помощи, по-прежнему остается актуальным вопрос согласования возможностей и разграничения компетенции органов и учреждений, участвующих в реализации подпрограммы</w:t>
      </w:r>
      <w:r w:rsidR="00B55F5B">
        <w:rPr>
          <w:rFonts w:ascii="Times New Roman" w:hAnsi="Times New Roman" w:cs="Times New Roman"/>
          <w:sz w:val="24"/>
          <w:szCs w:val="24"/>
        </w:rPr>
        <w:t>.</w:t>
      </w:r>
      <w:r w:rsidRPr="00256A5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6F12" w:rsidRPr="00256A5B" w:rsidRDefault="002A6F12" w:rsidP="002A6F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6A5B">
        <w:rPr>
          <w:rFonts w:ascii="Times New Roman" w:hAnsi="Times New Roman" w:cs="Times New Roman"/>
          <w:sz w:val="24"/>
          <w:szCs w:val="24"/>
        </w:rPr>
        <w:t>Успех подпрограммы носит постоянно нарастающий, прогрессивный характер, но в то же время вскрывает ряд проблем, которые можно решить программными методами:</w:t>
      </w:r>
    </w:p>
    <w:p w:rsidR="002A6F12" w:rsidRPr="00256A5B" w:rsidRDefault="002A6F12" w:rsidP="002A6F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6A5B">
        <w:rPr>
          <w:rFonts w:ascii="Times New Roman" w:hAnsi="Times New Roman" w:cs="Times New Roman"/>
          <w:sz w:val="24"/>
          <w:szCs w:val="24"/>
        </w:rPr>
        <w:t xml:space="preserve">- отлажена система мониторинга социальной среды на предмет выявления и контроля семей, находящихся в трудной жизненной ситуации и социально </w:t>
      </w:r>
      <w:r w:rsidR="007B5329">
        <w:rPr>
          <w:rFonts w:ascii="Times New Roman" w:hAnsi="Times New Roman" w:cs="Times New Roman"/>
          <w:sz w:val="24"/>
          <w:szCs w:val="24"/>
        </w:rPr>
        <w:t>–</w:t>
      </w:r>
      <w:r w:rsidRPr="00256A5B">
        <w:rPr>
          <w:rFonts w:ascii="Times New Roman" w:hAnsi="Times New Roman" w:cs="Times New Roman"/>
          <w:sz w:val="24"/>
          <w:szCs w:val="24"/>
        </w:rPr>
        <w:t xml:space="preserve"> опасном положении, и как следствие этого </w:t>
      </w:r>
      <w:r w:rsidR="007B5329">
        <w:rPr>
          <w:rFonts w:ascii="Times New Roman" w:hAnsi="Times New Roman" w:cs="Times New Roman"/>
          <w:sz w:val="24"/>
          <w:szCs w:val="24"/>
        </w:rPr>
        <w:t>–</w:t>
      </w:r>
      <w:r w:rsidRPr="00256A5B">
        <w:rPr>
          <w:rFonts w:ascii="Times New Roman" w:hAnsi="Times New Roman" w:cs="Times New Roman"/>
          <w:sz w:val="24"/>
          <w:szCs w:val="24"/>
        </w:rPr>
        <w:t xml:space="preserve"> увеличение количества выявляемых неблагополучных семей;</w:t>
      </w:r>
    </w:p>
    <w:p w:rsidR="002A6F12" w:rsidRPr="00256A5B" w:rsidRDefault="002A6F12" w:rsidP="002A6F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6A5B">
        <w:rPr>
          <w:rFonts w:ascii="Times New Roman" w:hAnsi="Times New Roman" w:cs="Times New Roman"/>
          <w:sz w:val="24"/>
          <w:szCs w:val="24"/>
        </w:rPr>
        <w:t>- у специалистов, проводящих реабилитационные мероприятия, есть стремление к более качественному оказанию всех видов помощи, а значит, сохраняется необходимость систематического проведения обучающих семинаров;</w:t>
      </w:r>
    </w:p>
    <w:p w:rsidR="002A6F12" w:rsidRPr="00256A5B" w:rsidRDefault="002A6F12" w:rsidP="002A6F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6A5B">
        <w:rPr>
          <w:rFonts w:ascii="Times New Roman" w:hAnsi="Times New Roman" w:cs="Times New Roman"/>
          <w:sz w:val="24"/>
          <w:szCs w:val="24"/>
        </w:rPr>
        <w:t>- существует потребность в информационном обмене среди учреждений и ведомств, которая может быть удовлетворена в ходе дальнейшей реализации подпрограммы.</w:t>
      </w:r>
    </w:p>
    <w:p w:rsidR="002A6F12" w:rsidRPr="00256A5B" w:rsidRDefault="002A6F12" w:rsidP="002A6F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6A5B">
        <w:rPr>
          <w:rFonts w:ascii="Times New Roman" w:hAnsi="Times New Roman" w:cs="Times New Roman"/>
          <w:sz w:val="24"/>
          <w:szCs w:val="24"/>
        </w:rPr>
        <w:t>Необходимо в дальнейшем, в реализации подпрограммы уделить большее внимание следующим направлениям: усилить профилактическую работу с женщинами, желающими отказаться от детей, применять восстановительные технологии в работе с родителями, лишенными родительских прав, формировать общественное мнение по проблеме толерантного отношения к семьям, находящимся в трудной жизненной ситуации.</w:t>
      </w:r>
    </w:p>
    <w:p w:rsidR="002A6F12" w:rsidRPr="00256A5B" w:rsidRDefault="002A6F12" w:rsidP="002A6F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hAnsi="Times New Roman" w:cs="Times New Roman"/>
          <w:sz w:val="24"/>
          <w:szCs w:val="24"/>
          <w:lang w:eastAsia="ru-RU"/>
        </w:rPr>
        <w:t xml:space="preserve">Подпрограмма призвана обеспечить комплексный подход к созданию благоприятных условий для улучшения социального положения, повышение доходов и качества жизни семей и детей Миасского городского округа, а также к решению проблем социального неблагополучия. Данная подпрограмма разработана в соответствии со следующими нормативно правовыми актами: </w:t>
      </w:r>
    </w:p>
    <w:p w:rsidR="002A6F12" w:rsidRPr="00256A5B" w:rsidRDefault="002A6F12" w:rsidP="002A6F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hAnsi="Times New Roman" w:cs="Times New Roman"/>
          <w:sz w:val="24"/>
          <w:szCs w:val="24"/>
          <w:lang w:eastAsia="ru-RU"/>
        </w:rPr>
        <w:t>- Федеральный закон от 28.12.2013г. № 442-ФЗ «Об основах социального обслуживания граждан в РФ»;</w:t>
      </w:r>
    </w:p>
    <w:p w:rsidR="002A6F12" w:rsidRPr="00256A5B" w:rsidRDefault="002A6F12" w:rsidP="002A6F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hAnsi="Times New Roman" w:cs="Times New Roman"/>
          <w:sz w:val="24"/>
          <w:szCs w:val="24"/>
          <w:lang w:eastAsia="ru-RU"/>
        </w:rPr>
        <w:t>- Федеральным законом от 6 октября 2003 года N 131-ФЗ «Об общих принципах организации местного самоуправления в Российской Федерации»;</w:t>
      </w:r>
    </w:p>
    <w:p w:rsidR="002A6F12" w:rsidRPr="00256A5B" w:rsidRDefault="002A6F12" w:rsidP="002A6F12">
      <w:pPr>
        <w:keepNext/>
        <w:keepLines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hAnsi="Times New Roman" w:cs="Times New Roman"/>
          <w:sz w:val="24"/>
          <w:szCs w:val="24"/>
          <w:lang w:eastAsia="ru-RU"/>
        </w:rPr>
        <w:t>- Порядок предоставления социальных услуг поставщиками социальных услуг в форме социального обслуживания на дому несовершеннолетним и их родителям (законным представителям), находящимся в социально опасном положении или трудной жизненной ситуации, утверждено Постановлением Правительства Челябинской области от 21.10.2015г. № 546-П «Об утверждении порядков предоставления социальных услуг поставщиками социальных услуг»;</w:t>
      </w:r>
    </w:p>
    <w:p w:rsidR="002A6F12" w:rsidRPr="00256A5B" w:rsidRDefault="002A6F12" w:rsidP="002A6F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hAnsi="Times New Roman" w:cs="Times New Roman"/>
          <w:sz w:val="24"/>
          <w:szCs w:val="24"/>
          <w:lang w:eastAsia="ru-RU"/>
        </w:rPr>
        <w:t>- Положение об Отделение помощи семье и детям утвержден 16.02.2015г. директором МКУСО «Центр» Пр. № 16/2 –ОД.</w:t>
      </w:r>
    </w:p>
    <w:p w:rsidR="002A6F12" w:rsidRPr="00256A5B" w:rsidRDefault="002A6F12" w:rsidP="002A6F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A6F12" w:rsidRPr="00E66D67" w:rsidRDefault="00E66D67" w:rsidP="00E66D67">
      <w:pPr>
        <w:widowControl w:val="0"/>
        <w:autoSpaceDE w:val="0"/>
        <w:autoSpaceDN w:val="0"/>
        <w:adjustRightInd w:val="0"/>
        <w:spacing w:after="0"/>
        <w:ind w:left="709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val="en-US" w:eastAsia="ru-RU"/>
        </w:rPr>
        <w:t>III</w:t>
      </w:r>
      <w:r w:rsidRPr="00E66D67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2A6F12" w:rsidRPr="00E66D67">
        <w:rPr>
          <w:rFonts w:ascii="Times New Roman" w:hAnsi="Times New Roman" w:cs="Times New Roman"/>
          <w:sz w:val="24"/>
          <w:szCs w:val="24"/>
          <w:lang w:eastAsia="ru-RU"/>
        </w:rPr>
        <w:t>Основные цели и задачи муниципальной подпрограммы</w:t>
      </w:r>
    </w:p>
    <w:p w:rsidR="002A6F12" w:rsidRPr="00256A5B" w:rsidRDefault="002A6F12" w:rsidP="002A6F12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16"/>
          <w:szCs w:val="16"/>
          <w:lang w:eastAsia="ru-RU"/>
        </w:rPr>
      </w:pPr>
    </w:p>
    <w:p w:rsidR="002A6F12" w:rsidRPr="00256A5B" w:rsidRDefault="002A6F12" w:rsidP="002A6F12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256A5B">
        <w:rPr>
          <w:rFonts w:ascii="Times New Roman" w:hAnsi="Times New Roman" w:cs="Times New Roman"/>
          <w:sz w:val="24"/>
          <w:szCs w:val="24"/>
          <w:lang w:eastAsia="zh-CN"/>
        </w:rPr>
        <w:t>Основными целями муниципальной подпрограммы являются:</w:t>
      </w:r>
    </w:p>
    <w:p w:rsidR="002A6F12" w:rsidRPr="00256A5B" w:rsidRDefault="002A6F12" w:rsidP="002A6F12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256A5B">
        <w:rPr>
          <w:rFonts w:ascii="Times New Roman" w:hAnsi="Times New Roman" w:cs="Times New Roman"/>
          <w:sz w:val="24"/>
          <w:szCs w:val="24"/>
          <w:lang w:eastAsia="zh-CN"/>
        </w:rPr>
        <w:t>- Снижение числа семей, находящихся в трудной жизненной ситуации и семей, находящихся в социально-опасном положении.</w:t>
      </w:r>
    </w:p>
    <w:p w:rsidR="002A6F12" w:rsidRPr="00256A5B" w:rsidRDefault="002A6F12" w:rsidP="002A6F12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256A5B">
        <w:rPr>
          <w:rFonts w:ascii="Times New Roman" w:hAnsi="Times New Roman" w:cs="Times New Roman"/>
          <w:sz w:val="24"/>
          <w:szCs w:val="24"/>
          <w:lang w:eastAsia="zh-CN"/>
        </w:rPr>
        <w:t>-  Повышение статуса семьи, материнства и детства.</w:t>
      </w:r>
    </w:p>
    <w:p w:rsidR="002A6F12" w:rsidRPr="00256A5B" w:rsidRDefault="002A6F12" w:rsidP="002A6F12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ru-RU"/>
        </w:rPr>
      </w:pPr>
      <w:r w:rsidRPr="00256A5B">
        <w:rPr>
          <w:rFonts w:ascii="Times New Roman" w:eastAsia="Arial Unicode MS" w:hAnsi="Times New Roman" w:cs="Times New Roman"/>
          <w:kern w:val="1"/>
          <w:sz w:val="24"/>
          <w:szCs w:val="24"/>
          <w:lang w:eastAsia="ru-RU"/>
        </w:rPr>
        <w:t>Для достижения поставленных целей, необходимо решить следующие задачи:</w:t>
      </w:r>
    </w:p>
    <w:p w:rsidR="002A6F12" w:rsidRPr="00256A5B" w:rsidRDefault="002A6F12" w:rsidP="002A6F12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ru-RU"/>
        </w:rPr>
      </w:pPr>
      <w:r w:rsidRPr="00256A5B">
        <w:rPr>
          <w:rFonts w:ascii="Times New Roman" w:eastAsia="Arial Unicode MS" w:hAnsi="Times New Roman" w:cs="Times New Roman"/>
          <w:kern w:val="1"/>
          <w:sz w:val="24"/>
          <w:szCs w:val="24"/>
          <w:lang w:eastAsia="ru-RU"/>
        </w:rPr>
        <w:t>- Оказание медико-социальной, социальной, психологической помощи семьям, находящимся в трудной жизненной ситуации и социально опасном положении.</w:t>
      </w:r>
    </w:p>
    <w:p w:rsidR="002A6F12" w:rsidRPr="00256A5B" w:rsidRDefault="002A6F12" w:rsidP="002A6F12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eastAsia="Arial Unicode MS" w:hAnsi="Times New Roman" w:cs="Times New Roman"/>
          <w:kern w:val="1"/>
          <w:sz w:val="24"/>
          <w:szCs w:val="24"/>
          <w:lang w:eastAsia="ru-RU"/>
        </w:rPr>
        <w:t>-  Проведение мероприятий, повышающих статус семьи, материнства и детства.</w:t>
      </w:r>
    </w:p>
    <w:p w:rsidR="002A6F12" w:rsidRPr="00256A5B" w:rsidRDefault="002A6F12" w:rsidP="002A6F12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hAnsi="Times New Roman" w:cs="Times New Roman"/>
          <w:sz w:val="24"/>
          <w:szCs w:val="24"/>
          <w:lang w:val="en-US" w:eastAsia="ru-RU"/>
        </w:rPr>
        <w:t>IV</w:t>
      </w:r>
      <w:r w:rsidRPr="00256A5B">
        <w:rPr>
          <w:rFonts w:ascii="Times New Roman" w:hAnsi="Times New Roman" w:cs="Times New Roman"/>
          <w:sz w:val="24"/>
          <w:szCs w:val="24"/>
          <w:lang w:eastAsia="ru-RU"/>
        </w:rPr>
        <w:t xml:space="preserve"> Сроки и этапы реализации подпрограммы</w:t>
      </w:r>
    </w:p>
    <w:p w:rsidR="00FF190F" w:rsidRDefault="002A6F12" w:rsidP="00FF19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6A5B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В целях решения поставленных задач период реализации подпрограммы</w:t>
      </w:r>
      <w:r w:rsidR="00FF190F">
        <w:rPr>
          <w:rFonts w:ascii="Times New Roman" w:hAnsi="Times New Roman" w:cs="Times New Roman"/>
          <w:sz w:val="24"/>
          <w:szCs w:val="24"/>
          <w:lang w:eastAsia="ru-RU"/>
        </w:rPr>
        <w:t xml:space="preserve"> в</w:t>
      </w:r>
      <w:r w:rsidRPr="00256A5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F190F">
        <w:rPr>
          <w:rFonts w:ascii="Times New Roman" w:hAnsi="Times New Roman" w:cs="Times New Roman"/>
          <w:sz w:val="24"/>
          <w:szCs w:val="24"/>
        </w:rPr>
        <w:t>4</w:t>
      </w:r>
      <w:r w:rsidR="00FF190F" w:rsidRPr="00887BD2">
        <w:rPr>
          <w:rFonts w:ascii="Times New Roman" w:hAnsi="Times New Roman" w:cs="Times New Roman"/>
          <w:sz w:val="24"/>
          <w:szCs w:val="24"/>
        </w:rPr>
        <w:t xml:space="preserve"> этапа:</w:t>
      </w:r>
    </w:p>
    <w:p w:rsidR="00FF190F" w:rsidRPr="00887BD2" w:rsidRDefault="00FF190F" w:rsidP="00FF19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7BD2">
        <w:rPr>
          <w:rFonts w:ascii="Times New Roman" w:hAnsi="Times New Roman" w:cs="Times New Roman"/>
          <w:sz w:val="24"/>
          <w:szCs w:val="24"/>
        </w:rPr>
        <w:t>Этап 1 – 202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887BD2">
        <w:rPr>
          <w:rFonts w:ascii="Times New Roman" w:hAnsi="Times New Roman" w:cs="Times New Roman"/>
          <w:sz w:val="24"/>
          <w:szCs w:val="24"/>
        </w:rPr>
        <w:t xml:space="preserve"> год; </w:t>
      </w:r>
    </w:p>
    <w:p w:rsidR="00FF190F" w:rsidRPr="00887BD2" w:rsidRDefault="00FF190F" w:rsidP="00FF19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7BD2">
        <w:rPr>
          <w:rFonts w:ascii="Times New Roman" w:hAnsi="Times New Roman" w:cs="Times New Roman"/>
          <w:sz w:val="24"/>
          <w:szCs w:val="24"/>
        </w:rPr>
        <w:t xml:space="preserve">Этап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887BD2">
        <w:rPr>
          <w:rFonts w:ascii="Times New Roman" w:hAnsi="Times New Roman" w:cs="Times New Roman"/>
          <w:sz w:val="24"/>
          <w:szCs w:val="24"/>
        </w:rPr>
        <w:t xml:space="preserve"> – 202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887BD2">
        <w:rPr>
          <w:rFonts w:ascii="Times New Roman" w:hAnsi="Times New Roman" w:cs="Times New Roman"/>
          <w:sz w:val="24"/>
          <w:szCs w:val="24"/>
        </w:rPr>
        <w:t xml:space="preserve"> год; </w:t>
      </w:r>
    </w:p>
    <w:p w:rsidR="00FF190F" w:rsidRPr="00887BD2" w:rsidRDefault="00FF190F" w:rsidP="00FF19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7BD2">
        <w:rPr>
          <w:rFonts w:ascii="Times New Roman" w:hAnsi="Times New Roman" w:cs="Times New Roman"/>
          <w:sz w:val="24"/>
          <w:szCs w:val="24"/>
        </w:rPr>
        <w:t>Этап</w:t>
      </w:r>
      <w:r>
        <w:rPr>
          <w:rFonts w:ascii="Times New Roman" w:hAnsi="Times New Roman" w:cs="Times New Roman"/>
          <w:sz w:val="24"/>
          <w:szCs w:val="24"/>
        </w:rPr>
        <w:t xml:space="preserve"> 3</w:t>
      </w:r>
      <w:r w:rsidRPr="00887BD2">
        <w:rPr>
          <w:rFonts w:ascii="Times New Roman" w:hAnsi="Times New Roman" w:cs="Times New Roman"/>
          <w:sz w:val="24"/>
          <w:szCs w:val="24"/>
        </w:rPr>
        <w:t xml:space="preserve"> – 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887BD2">
        <w:rPr>
          <w:rFonts w:ascii="Times New Roman" w:hAnsi="Times New Roman" w:cs="Times New Roman"/>
          <w:sz w:val="24"/>
          <w:szCs w:val="24"/>
        </w:rPr>
        <w:t xml:space="preserve"> год; </w:t>
      </w:r>
    </w:p>
    <w:p w:rsidR="002A6F12" w:rsidRPr="00256A5B" w:rsidRDefault="00FF190F" w:rsidP="00FF190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eastAsia="ru-RU"/>
        </w:rPr>
        <w:sectPr w:rsidR="002A6F12" w:rsidRPr="00256A5B" w:rsidSect="00B55F5B">
          <w:pgSz w:w="11906" w:h="16838"/>
          <w:pgMar w:top="1134" w:right="567" w:bottom="851" w:left="1701" w:header="709" w:footer="709" w:gutter="0"/>
          <w:cols w:space="708"/>
          <w:docGrid w:linePitch="360"/>
        </w:sectPr>
      </w:pPr>
      <w:r w:rsidRPr="00887BD2">
        <w:rPr>
          <w:rFonts w:ascii="Times New Roman" w:hAnsi="Times New Roman" w:cs="Times New Roman"/>
          <w:sz w:val="24"/>
          <w:szCs w:val="24"/>
        </w:rPr>
        <w:t xml:space="preserve">Этап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887BD2">
        <w:rPr>
          <w:rFonts w:ascii="Times New Roman" w:hAnsi="Times New Roman" w:cs="Times New Roman"/>
          <w:sz w:val="24"/>
          <w:szCs w:val="24"/>
        </w:rPr>
        <w:t xml:space="preserve"> – 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887BD2">
        <w:rPr>
          <w:rFonts w:ascii="Times New Roman" w:hAnsi="Times New Roman" w:cs="Times New Roman"/>
          <w:sz w:val="24"/>
          <w:szCs w:val="24"/>
        </w:rPr>
        <w:t xml:space="preserve"> год</w:t>
      </w:r>
      <w:r w:rsidR="004A38FF">
        <w:rPr>
          <w:rFonts w:ascii="Times New Roman" w:hAnsi="Times New Roman" w:cs="Times New Roman"/>
          <w:sz w:val="24"/>
          <w:szCs w:val="24"/>
        </w:rPr>
        <w:t>.</w:t>
      </w:r>
    </w:p>
    <w:p w:rsidR="002A6F12" w:rsidRPr="00256A5B" w:rsidRDefault="002A6F12" w:rsidP="002A6F12">
      <w:pPr>
        <w:autoSpaceDE w:val="0"/>
        <w:autoSpaceDN w:val="0"/>
        <w:adjustRightInd w:val="0"/>
        <w:spacing w:after="0" w:line="276" w:lineRule="auto"/>
        <w:jc w:val="center"/>
        <w:outlineLvl w:val="1"/>
        <w:rPr>
          <w:rFonts w:ascii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hAnsi="Times New Roman" w:cs="Times New Roman"/>
          <w:sz w:val="24"/>
          <w:szCs w:val="24"/>
          <w:lang w:val="en-US" w:eastAsia="ru-RU"/>
        </w:rPr>
        <w:lastRenderedPageBreak/>
        <w:t>V</w:t>
      </w:r>
      <w:r w:rsidRPr="00256A5B">
        <w:rPr>
          <w:rFonts w:ascii="Times New Roman" w:hAnsi="Times New Roman" w:cs="Times New Roman"/>
          <w:sz w:val="24"/>
          <w:szCs w:val="24"/>
          <w:lang w:eastAsia="ru-RU"/>
        </w:rPr>
        <w:t>. Система мероприятий муниципальной подпрограммы</w:t>
      </w:r>
    </w:p>
    <w:tbl>
      <w:tblPr>
        <w:tblW w:w="497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59"/>
        <w:gridCol w:w="1529"/>
        <w:gridCol w:w="215"/>
        <w:gridCol w:w="1045"/>
        <w:gridCol w:w="1732"/>
        <w:gridCol w:w="1365"/>
        <w:gridCol w:w="1732"/>
        <w:gridCol w:w="1162"/>
        <w:gridCol w:w="1276"/>
        <w:gridCol w:w="1966"/>
        <w:gridCol w:w="1650"/>
      </w:tblGrid>
      <w:tr w:rsidR="0008029A" w:rsidRPr="00256A5B" w:rsidTr="0008029A">
        <w:trPr>
          <w:cantSplit/>
          <w:trHeight w:val="144"/>
        </w:trPr>
        <w:tc>
          <w:tcPr>
            <w:tcW w:w="682" w:type="pct"/>
            <w:vMerge w:val="restart"/>
          </w:tcPr>
          <w:p w:rsidR="0008029A" w:rsidRPr="00256A5B" w:rsidRDefault="0008029A" w:rsidP="002A110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Наименование</w:t>
            </w:r>
          </w:p>
          <w:p w:rsidR="0008029A" w:rsidRPr="00256A5B" w:rsidRDefault="0008029A" w:rsidP="002A110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мероприятий</w:t>
            </w:r>
          </w:p>
        </w:tc>
        <w:tc>
          <w:tcPr>
            <w:tcW w:w="483" w:type="pct"/>
            <w:vMerge w:val="restart"/>
          </w:tcPr>
          <w:p w:rsidR="0008029A" w:rsidRPr="00256A5B" w:rsidRDefault="0008029A" w:rsidP="002A11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20"/>
              <w:jc w:val="center"/>
              <w:rPr>
                <w:rFonts w:ascii="Times New Roman" w:hAnsi="Times New Roman" w:cs="Times New Roman"/>
                <w:lang w:val="en-US"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Ответственный исполнитель / соисполнитель</w:t>
            </w:r>
          </w:p>
        </w:tc>
        <w:tc>
          <w:tcPr>
            <w:tcW w:w="398" w:type="pct"/>
            <w:gridSpan w:val="2"/>
            <w:vMerge w:val="restart"/>
          </w:tcPr>
          <w:p w:rsidR="0008029A" w:rsidRPr="00256A5B" w:rsidRDefault="0008029A" w:rsidP="002A110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Сроки реализации</w:t>
            </w:r>
          </w:p>
        </w:tc>
        <w:tc>
          <w:tcPr>
            <w:tcW w:w="2295" w:type="pct"/>
            <w:gridSpan w:val="5"/>
          </w:tcPr>
          <w:p w:rsidR="0008029A" w:rsidRPr="00256A5B" w:rsidRDefault="0008029A" w:rsidP="002A110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Объем бюджетных ассигнований (тыс. руб.)</w:t>
            </w:r>
          </w:p>
        </w:tc>
        <w:tc>
          <w:tcPr>
            <w:tcW w:w="621" w:type="pct"/>
            <w:vMerge w:val="restart"/>
          </w:tcPr>
          <w:p w:rsidR="0008029A" w:rsidRPr="00256A5B" w:rsidRDefault="0008029A" w:rsidP="002A110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Ожидаемый непосредственный результат</w:t>
            </w:r>
          </w:p>
        </w:tc>
        <w:tc>
          <w:tcPr>
            <w:tcW w:w="521" w:type="pct"/>
            <w:vMerge w:val="restart"/>
          </w:tcPr>
          <w:p w:rsidR="0008029A" w:rsidRPr="00256A5B" w:rsidRDefault="0008029A" w:rsidP="002A110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Примечание</w:t>
            </w:r>
          </w:p>
        </w:tc>
      </w:tr>
      <w:tr w:rsidR="0008029A" w:rsidRPr="00256A5B" w:rsidTr="0008029A">
        <w:trPr>
          <w:cantSplit/>
          <w:trHeight w:val="70"/>
        </w:trPr>
        <w:tc>
          <w:tcPr>
            <w:tcW w:w="682" w:type="pct"/>
            <w:vMerge/>
          </w:tcPr>
          <w:p w:rsidR="0008029A" w:rsidRPr="00256A5B" w:rsidRDefault="0008029A" w:rsidP="002A110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83" w:type="pct"/>
            <w:vMerge/>
          </w:tcPr>
          <w:p w:rsidR="0008029A" w:rsidRPr="00256A5B" w:rsidRDefault="0008029A" w:rsidP="002A110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98" w:type="pct"/>
            <w:gridSpan w:val="2"/>
            <w:vMerge/>
          </w:tcPr>
          <w:p w:rsidR="0008029A" w:rsidRPr="00256A5B" w:rsidRDefault="0008029A" w:rsidP="002A1102">
            <w:pPr>
              <w:spacing w:after="0" w:line="240" w:lineRule="auto"/>
              <w:ind w:right="-35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47" w:type="pct"/>
            <w:vAlign w:val="center"/>
          </w:tcPr>
          <w:p w:rsidR="0008029A" w:rsidRPr="00256A5B" w:rsidRDefault="0008029A" w:rsidP="0008029A">
            <w:pPr>
              <w:spacing w:after="0" w:line="240" w:lineRule="auto"/>
              <w:ind w:right="-14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431" w:type="pct"/>
            <w:vAlign w:val="center"/>
          </w:tcPr>
          <w:p w:rsidR="0008029A" w:rsidRPr="00256A5B" w:rsidRDefault="0008029A" w:rsidP="0008029A">
            <w:pPr>
              <w:spacing w:after="0" w:line="240" w:lineRule="auto"/>
              <w:ind w:right="-14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2020 </w:t>
            </w:r>
            <w:r w:rsidRPr="00256A5B">
              <w:rPr>
                <w:rFonts w:ascii="Times New Roman" w:hAnsi="Times New Roman" w:cs="Times New Roman"/>
                <w:lang w:eastAsia="ru-RU"/>
              </w:rPr>
              <w:t>.</w:t>
            </w:r>
          </w:p>
        </w:tc>
        <w:tc>
          <w:tcPr>
            <w:tcW w:w="547" w:type="pct"/>
            <w:vAlign w:val="center"/>
          </w:tcPr>
          <w:p w:rsidR="0008029A" w:rsidRPr="00256A5B" w:rsidRDefault="0008029A" w:rsidP="0008029A">
            <w:pPr>
              <w:spacing w:after="0" w:line="240" w:lineRule="auto"/>
              <w:ind w:right="-14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2021 </w:t>
            </w:r>
            <w:r w:rsidRPr="00256A5B">
              <w:rPr>
                <w:rFonts w:ascii="Times New Roman" w:hAnsi="Times New Roman" w:cs="Times New Roman"/>
                <w:lang w:eastAsia="ru-RU"/>
              </w:rPr>
              <w:t>.</w:t>
            </w:r>
          </w:p>
        </w:tc>
        <w:tc>
          <w:tcPr>
            <w:tcW w:w="367" w:type="pct"/>
            <w:vAlign w:val="center"/>
          </w:tcPr>
          <w:p w:rsidR="0008029A" w:rsidRPr="00256A5B" w:rsidRDefault="0008029A" w:rsidP="0008029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2022 </w:t>
            </w:r>
            <w:r w:rsidRPr="00256A5B">
              <w:rPr>
                <w:rFonts w:ascii="Times New Roman" w:hAnsi="Times New Roman" w:cs="Times New Roman"/>
                <w:lang w:eastAsia="ru-RU"/>
              </w:rPr>
              <w:t>.</w:t>
            </w:r>
          </w:p>
        </w:tc>
        <w:tc>
          <w:tcPr>
            <w:tcW w:w="403" w:type="pct"/>
            <w:vAlign w:val="center"/>
          </w:tcPr>
          <w:p w:rsidR="0008029A" w:rsidRPr="00256A5B" w:rsidRDefault="0008029A" w:rsidP="0008029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2023</w:t>
            </w:r>
          </w:p>
        </w:tc>
        <w:tc>
          <w:tcPr>
            <w:tcW w:w="621" w:type="pct"/>
            <w:vMerge/>
          </w:tcPr>
          <w:p w:rsidR="0008029A" w:rsidRPr="00256A5B" w:rsidRDefault="0008029A" w:rsidP="002A110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21" w:type="pct"/>
            <w:vMerge/>
          </w:tcPr>
          <w:p w:rsidR="0008029A" w:rsidRPr="00256A5B" w:rsidRDefault="0008029A" w:rsidP="002A110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8029A" w:rsidRPr="00256A5B" w:rsidTr="0008029A">
        <w:trPr>
          <w:cantSplit/>
          <w:trHeight w:val="70"/>
        </w:trPr>
        <w:tc>
          <w:tcPr>
            <w:tcW w:w="5000" w:type="pct"/>
            <w:gridSpan w:val="11"/>
          </w:tcPr>
          <w:p w:rsidR="0008029A" w:rsidRPr="00256A5B" w:rsidRDefault="0008029A" w:rsidP="002A110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Задача 1: Оказание</w:t>
            </w:r>
            <w:r w:rsidRPr="00256A5B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  <w:t xml:space="preserve"> медико-социальной, социальной, психологической помощи семьям, находящимся в трудной жизненной ситуации и социально опасном положении</w:t>
            </w:r>
          </w:p>
        </w:tc>
      </w:tr>
      <w:tr w:rsidR="00002B49" w:rsidRPr="00256A5B" w:rsidTr="00002B49">
        <w:trPr>
          <w:cantSplit/>
          <w:trHeight w:val="4459"/>
        </w:trPr>
        <w:tc>
          <w:tcPr>
            <w:tcW w:w="682" w:type="pct"/>
          </w:tcPr>
          <w:p w:rsidR="00002B49" w:rsidRPr="00256A5B" w:rsidRDefault="00002B49" w:rsidP="002A1102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256A5B">
              <w:rPr>
                <w:rFonts w:ascii="Times New Roman" w:hAnsi="Times New Roman" w:cs="Times New Roman"/>
                <w:lang w:eastAsia="ru-RU"/>
              </w:rPr>
              <w:t xml:space="preserve">Оказание дополнительной </w:t>
            </w:r>
            <w:proofErr w:type="spellStart"/>
            <w:r w:rsidRPr="00256A5B">
              <w:rPr>
                <w:rFonts w:ascii="Times New Roman" w:hAnsi="Times New Roman" w:cs="Times New Roman"/>
                <w:lang w:eastAsia="ru-RU"/>
              </w:rPr>
              <w:t>медико</w:t>
            </w:r>
            <w:proofErr w:type="spellEnd"/>
            <w:r w:rsidRPr="00256A5B">
              <w:rPr>
                <w:rFonts w:ascii="Times New Roman" w:hAnsi="Times New Roman" w:cs="Times New Roman"/>
                <w:lang w:eastAsia="ru-RU"/>
              </w:rPr>
              <w:t xml:space="preserve"> – социальной помощи родителям, находящимся в трудной жизненной ситуации (кодирование от алкогольной зависимости,</w:t>
            </w:r>
            <w:proofErr w:type="gramEnd"/>
          </w:p>
          <w:p w:rsidR="00002B49" w:rsidRPr="00256A5B" w:rsidRDefault="00002B49" w:rsidP="002A1102">
            <w:pPr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приобретение контрацептивных сре</w:t>
            </w:r>
            <w:proofErr w:type="gramStart"/>
            <w:r w:rsidRPr="00256A5B">
              <w:rPr>
                <w:rFonts w:ascii="Times New Roman" w:hAnsi="Times New Roman" w:cs="Times New Roman"/>
                <w:lang w:eastAsia="ru-RU"/>
              </w:rPr>
              <w:t>дств дл</w:t>
            </w:r>
            <w:proofErr w:type="gramEnd"/>
            <w:r w:rsidRPr="00256A5B">
              <w:rPr>
                <w:rFonts w:ascii="Times New Roman" w:hAnsi="Times New Roman" w:cs="Times New Roman"/>
                <w:lang w:eastAsia="ru-RU"/>
              </w:rPr>
              <w:t>я женщин фертильного возраста)</w:t>
            </w:r>
          </w:p>
        </w:tc>
        <w:tc>
          <w:tcPr>
            <w:tcW w:w="483" w:type="pct"/>
            <w:vAlign w:val="center"/>
          </w:tcPr>
          <w:p w:rsidR="00002B49" w:rsidRPr="00256A5B" w:rsidRDefault="00002B49" w:rsidP="00415B7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МКУСО «Центр»</w:t>
            </w:r>
          </w:p>
          <w:p w:rsidR="00002B49" w:rsidRPr="00256A5B" w:rsidRDefault="00002B49" w:rsidP="00415B7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98" w:type="pct"/>
            <w:gridSpan w:val="2"/>
            <w:vAlign w:val="center"/>
          </w:tcPr>
          <w:p w:rsidR="00002B49" w:rsidRPr="00256A5B" w:rsidRDefault="00002B49" w:rsidP="00415B7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E61B5">
              <w:rPr>
                <w:rFonts w:ascii="Times New Roman" w:hAnsi="Times New Roman" w:cs="Times New Roman"/>
                <w:sz w:val="24"/>
                <w:szCs w:val="24"/>
              </w:rPr>
              <w:t xml:space="preserve">2020г.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E61B5">
              <w:rPr>
                <w:rFonts w:ascii="Times New Roman" w:hAnsi="Times New Roman" w:cs="Times New Roman"/>
                <w:sz w:val="24"/>
                <w:szCs w:val="24"/>
              </w:rPr>
              <w:t xml:space="preserve"> 2023г</w:t>
            </w:r>
          </w:p>
        </w:tc>
        <w:tc>
          <w:tcPr>
            <w:tcW w:w="547" w:type="pct"/>
            <w:vAlign w:val="center"/>
          </w:tcPr>
          <w:p w:rsidR="00002B49" w:rsidRPr="00002B49" w:rsidRDefault="00002B49" w:rsidP="00002B4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2B49">
              <w:rPr>
                <w:rFonts w:ascii="Times New Roman" w:hAnsi="Times New Roman" w:cs="Times New Roman"/>
                <w:color w:val="000000"/>
              </w:rPr>
              <w:t>174,5</w:t>
            </w:r>
          </w:p>
        </w:tc>
        <w:tc>
          <w:tcPr>
            <w:tcW w:w="431" w:type="pct"/>
            <w:vAlign w:val="center"/>
          </w:tcPr>
          <w:p w:rsidR="00002B49" w:rsidRPr="00002B49" w:rsidRDefault="00002B49" w:rsidP="00002B4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2B49">
              <w:rPr>
                <w:rFonts w:ascii="Times New Roman" w:hAnsi="Times New Roman" w:cs="Times New Roman"/>
                <w:color w:val="000000"/>
              </w:rPr>
              <w:t>54,5</w:t>
            </w:r>
          </w:p>
        </w:tc>
        <w:tc>
          <w:tcPr>
            <w:tcW w:w="547" w:type="pct"/>
            <w:vAlign w:val="center"/>
          </w:tcPr>
          <w:p w:rsidR="00002B49" w:rsidRPr="00002B49" w:rsidRDefault="00002B49" w:rsidP="00002B4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2B49">
              <w:rPr>
                <w:rFonts w:ascii="Times New Roman" w:hAnsi="Times New Roman" w:cs="Times New Roman"/>
                <w:color w:val="000000"/>
              </w:rPr>
              <w:t>40,0</w:t>
            </w:r>
          </w:p>
        </w:tc>
        <w:tc>
          <w:tcPr>
            <w:tcW w:w="367" w:type="pct"/>
            <w:vAlign w:val="center"/>
          </w:tcPr>
          <w:p w:rsidR="00002B49" w:rsidRPr="00002B49" w:rsidRDefault="00002B49" w:rsidP="00002B4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2B49">
              <w:rPr>
                <w:rFonts w:ascii="Times New Roman" w:hAnsi="Times New Roman" w:cs="Times New Roman"/>
                <w:color w:val="000000"/>
              </w:rPr>
              <w:t>40,0</w:t>
            </w:r>
          </w:p>
        </w:tc>
        <w:tc>
          <w:tcPr>
            <w:tcW w:w="403" w:type="pct"/>
            <w:vAlign w:val="center"/>
          </w:tcPr>
          <w:p w:rsidR="00002B49" w:rsidRPr="00002B49" w:rsidRDefault="00002B49" w:rsidP="00002B4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2B49">
              <w:rPr>
                <w:rFonts w:ascii="Times New Roman" w:hAnsi="Times New Roman" w:cs="Times New Roman"/>
                <w:color w:val="000000"/>
              </w:rPr>
              <w:t>40,0</w:t>
            </w:r>
          </w:p>
        </w:tc>
        <w:tc>
          <w:tcPr>
            <w:tcW w:w="621" w:type="pct"/>
            <w:vMerge w:val="restart"/>
            <w:vAlign w:val="center"/>
          </w:tcPr>
          <w:p w:rsidR="00002B49" w:rsidRPr="00256A5B" w:rsidRDefault="00002B49" w:rsidP="002A110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 xml:space="preserve">Доля семей, находящихся в трудной жизненной ситуации и семей, находящихся в социально-опасном положении, получивших меры социальной поддержки от общего числа обратившихся семей, нуждающихся в мерах социальной поддержки, оказании </w:t>
            </w:r>
            <w:r w:rsidRPr="00256A5B">
              <w:rPr>
                <w:rFonts w:ascii="Times New Roman" w:hAnsi="Times New Roman" w:cs="Times New Roman"/>
                <w:lang w:eastAsia="zh-CN"/>
              </w:rPr>
              <w:t xml:space="preserve">социальной помощи </w:t>
            </w:r>
            <w:r>
              <w:rPr>
                <w:rFonts w:ascii="Times New Roman" w:hAnsi="Times New Roman" w:cs="Times New Roman"/>
                <w:lang w:eastAsia="zh-CN"/>
              </w:rPr>
              <w:t>–</w:t>
            </w:r>
            <w:r w:rsidRPr="00256A5B">
              <w:rPr>
                <w:rFonts w:ascii="Times New Roman" w:hAnsi="Times New Roman" w:cs="Times New Roman"/>
                <w:lang w:eastAsia="zh-CN"/>
              </w:rPr>
              <w:t xml:space="preserve"> </w:t>
            </w:r>
            <w:r w:rsidRPr="00256A5B">
              <w:rPr>
                <w:rFonts w:ascii="Times New Roman" w:hAnsi="Times New Roman" w:cs="Times New Roman"/>
                <w:lang w:eastAsia="ru-RU"/>
              </w:rPr>
              <w:t>100%.</w:t>
            </w:r>
          </w:p>
        </w:tc>
        <w:tc>
          <w:tcPr>
            <w:tcW w:w="521" w:type="pct"/>
            <w:vMerge w:val="restart"/>
            <w:vAlign w:val="center"/>
          </w:tcPr>
          <w:p w:rsidR="00002B49" w:rsidRPr="00256A5B" w:rsidRDefault="00002B49" w:rsidP="002A1102">
            <w:pPr>
              <w:keepNext/>
              <w:keepLines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Постановление Правительства Челябинской области от 21.10.2015г. № 546-П «Об утверждении порядков предоставления социальных услуг поставщиками социальных услуг».</w:t>
            </w:r>
          </w:p>
          <w:p w:rsidR="00002B49" w:rsidRPr="00256A5B" w:rsidRDefault="00002B49" w:rsidP="002A110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Приказ МКУСО «Центр» от 16.02.2015г. № 16/2 –ОД «Об утверждении Положения об Отделение помощи семье и детям».</w:t>
            </w:r>
          </w:p>
        </w:tc>
      </w:tr>
      <w:tr w:rsidR="0008029A" w:rsidRPr="00256A5B" w:rsidTr="00415B71">
        <w:trPr>
          <w:cantSplit/>
          <w:trHeight w:val="144"/>
        </w:trPr>
        <w:tc>
          <w:tcPr>
            <w:tcW w:w="682" w:type="pct"/>
          </w:tcPr>
          <w:p w:rsidR="0008029A" w:rsidRPr="00256A5B" w:rsidRDefault="0008029A" w:rsidP="002A1102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Ведение банка данных семей, находящихся в трудной жизненной ситуации и семей, находящихся  в социально – опасном  положении, состоящих на учете в отделении помощи семье и детям при МКУСО «Центр»</w:t>
            </w:r>
          </w:p>
        </w:tc>
        <w:tc>
          <w:tcPr>
            <w:tcW w:w="483" w:type="pct"/>
            <w:vAlign w:val="center"/>
          </w:tcPr>
          <w:p w:rsidR="0008029A" w:rsidRPr="00256A5B" w:rsidRDefault="0008029A" w:rsidP="00415B7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МКСО «Центр»</w:t>
            </w:r>
          </w:p>
          <w:p w:rsidR="0008029A" w:rsidRPr="00256A5B" w:rsidRDefault="0008029A" w:rsidP="00415B7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Управление образования;</w:t>
            </w:r>
          </w:p>
          <w:p w:rsidR="0008029A" w:rsidRPr="00256A5B" w:rsidRDefault="0008029A" w:rsidP="00415B7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МУ «</w:t>
            </w:r>
            <w:proofErr w:type="spellStart"/>
            <w:r w:rsidRPr="00256A5B">
              <w:rPr>
                <w:rFonts w:ascii="Times New Roman" w:hAnsi="Times New Roman" w:cs="Times New Roman"/>
                <w:lang w:eastAsia="ru-RU"/>
              </w:rPr>
              <w:t>КДНиЗП</w:t>
            </w:r>
            <w:proofErr w:type="spellEnd"/>
            <w:r w:rsidRPr="00256A5B">
              <w:rPr>
                <w:rFonts w:ascii="Times New Roman" w:hAnsi="Times New Roman" w:cs="Times New Roman"/>
                <w:lang w:eastAsia="ru-RU"/>
              </w:rPr>
              <w:t>»</w:t>
            </w:r>
          </w:p>
        </w:tc>
        <w:tc>
          <w:tcPr>
            <w:tcW w:w="398" w:type="pct"/>
            <w:gridSpan w:val="2"/>
            <w:vAlign w:val="center"/>
          </w:tcPr>
          <w:p w:rsidR="0008029A" w:rsidRPr="00256A5B" w:rsidRDefault="00580B4F" w:rsidP="00415B71">
            <w:pPr>
              <w:jc w:val="center"/>
              <w:rPr>
                <w:rFonts w:ascii="Times New Roman" w:hAnsi="Times New Roman" w:cs="Times New Roman"/>
              </w:rPr>
            </w:pPr>
            <w:r w:rsidRPr="00FE61B5">
              <w:rPr>
                <w:rFonts w:ascii="Times New Roman" w:hAnsi="Times New Roman" w:cs="Times New Roman"/>
                <w:sz w:val="24"/>
                <w:szCs w:val="24"/>
              </w:rPr>
              <w:t xml:space="preserve">2020г. </w:t>
            </w:r>
            <w:r w:rsidR="007B532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E61B5">
              <w:rPr>
                <w:rFonts w:ascii="Times New Roman" w:hAnsi="Times New Roman" w:cs="Times New Roman"/>
                <w:sz w:val="24"/>
                <w:szCs w:val="24"/>
              </w:rPr>
              <w:t xml:space="preserve"> 2023г</w:t>
            </w:r>
          </w:p>
        </w:tc>
        <w:tc>
          <w:tcPr>
            <w:tcW w:w="547" w:type="pct"/>
            <w:vAlign w:val="center"/>
          </w:tcPr>
          <w:p w:rsidR="0008029A" w:rsidRPr="00256A5B" w:rsidRDefault="0008029A" w:rsidP="0008029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Без финансирования</w:t>
            </w:r>
          </w:p>
        </w:tc>
        <w:tc>
          <w:tcPr>
            <w:tcW w:w="431" w:type="pct"/>
            <w:vAlign w:val="center"/>
          </w:tcPr>
          <w:p w:rsidR="0008029A" w:rsidRPr="00256A5B" w:rsidRDefault="0008029A" w:rsidP="0008029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Без финансирования</w:t>
            </w:r>
          </w:p>
          <w:p w:rsidR="0008029A" w:rsidRPr="00256A5B" w:rsidRDefault="0008029A" w:rsidP="0008029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47" w:type="pct"/>
            <w:vAlign w:val="center"/>
          </w:tcPr>
          <w:p w:rsidR="0008029A" w:rsidRPr="00256A5B" w:rsidRDefault="0008029A" w:rsidP="0008029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Без финансирования</w:t>
            </w:r>
          </w:p>
        </w:tc>
        <w:tc>
          <w:tcPr>
            <w:tcW w:w="367" w:type="pct"/>
            <w:vAlign w:val="center"/>
          </w:tcPr>
          <w:p w:rsidR="0008029A" w:rsidRPr="00256A5B" w:rsidRDefault="0008029A" w:rsidP="0008029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Без финансирования</w:t>
            </w:r>
          </w:p>
        </w:tc>
        <w:tc>
          <w:tcPr>
            <w:tcW w:w="403" w:type="pct"/>
            <w:vAlign w:val="center"/>
          </w:tcPr>
          <w:p w:rsidR="0008029A" w:rsidRPr="00256A5B" w:rsidRDefault="009C09FB" w:rsidP="0008029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Без финансирования</w:t>
            </w:r>
          </w:p>
        </w:tc>
        <w:tc>
          <w:tcPr>
            <w:tcW w:w="621" w:type="pct"/>
            <w:vMerge/>
          </w:tcPr>
          <w:p w:rsidR="0008029A" w:rsidRPr="00256A5B" w:rsidRDefault="0008029A" w:rsidP="002A1102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21" w:type="pct"/>
            <w:vMerge/>
          </w:tcPr>
          <w:p w:rsidR="0008029A" w:rsidRPr="00256A5B" w:rsidRDefault="0008029A" w:rsidP="002A1102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8029A" w:rsidRPr="00256A5B" w:rsidTr="009C09FB">
        <w:trPr>
          <w:cantSplit/>
          <w:trHeight w:val="1818"/>
        </w:trPr>
        <w:tc>
          <w:tcPr>
            <w:tcW w:w="682" w:type="pct"/>
          </w:tcPr>
          <w:p w:rsidR="0008029A" w:rsidRPr="00256A5B" w:rsidRDefault="0008029A" w:rsidP="002A1102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lastRenderedPageBreak/>
              <w:t xml:space="preserve">Организация </w:t>
            </w:r>
            <w:proofErr w:type="spellStart"/>
            <w:r w:rsidRPr="00256A5B">
              <w:rPr>
                <w:rFonts w:ascii="Times New Roman" w:hAnsi="Times New Roman" w:cs="Times New Roman"/>
                <w:lang w:eastAsia="ru-RU"/>
              </w:rPr>
              <w:t>медико</w:t>
            </w:r>
            <w:proofErr w:type="spellEnd"/>
            <w:r w:rsidRPr="00256A5B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7B5329">
              <w:rPr>
                <w:rFonts w:ascii="Times New Roman" w:hAnsi="Times New Roman" w:cs="Times New Roman"/>
                <w:lang w:eastAsia="ru-RU"/>
              </w:rPr>
              <w:t>–</w:t>
            </w:r>
            <w:r w:rsidRPr="00256A5B">
              <w:rPr>
                <w:rFonts w:ascii="Times New Roman" w:hAnsi="Times New Roman" w:cs="Times New Roman"/>
                <w:lang w:eastAsia="ru-RU"/>
              </w:rPr>
              <w:t xml:space="preserve"> социального и психолого-педагогического обследования семей и детей</w:t>
            </w:r>
          </w:p>
        </w:tc>
        <w:tc>
          <w:tcPr>
            <w:tcW w:w="483" w:type="pct"/>
            <w:vAlign w:val="center"/>
          </w:tcPr>
          <w:p w:rsidR="0008029A" w:rsidRPr="00256A5B" w:rsidRDefault="0008029A" w:rsidP="009C09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МКСО «Центр»</w:t>
            </w:r>
          </w:p>
          <w:p w:rsidR="0008029A" w:rsidRPr="00256A5B" w:rsidRDefault="0008029A" w:rsidP="009C09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Управление образования;</w:t>
            </w:r>
          </w:p>
          <w:p w:rsidR="0008029A" w:rsidRPr="00256A5B" w:rsidRDefault="0008029A" w:rsidP="009C09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МУ «</w:t>
            </w:r>
            <w:proofErr w:type="spellStart"/>
            <w:r w:rsidRPr="00256A5B">
              <w:rPr>
                <w:rFonts w:ascii="Times New Roman" w:hAnsi="Times New Roman" w:cs="Times New Roman"/>
                <w:lang w:eastAsia="ru-RU"/>
              </w:rPr>
              <w:t>КДНиЗП</w:t>
            </w:r>
            <w:proofErr w:type="spellEnd"/>
            <w:r w:rsidRPr="00256A5B">
              <w:rPr>
                <w:rFonts w:ascii="Times New Roman" w:hAnsi="Times New Roman" w:cs="Times New Roman"/>
                <w:lang w:eastAsia="ru-RU"/>
              </w:rPr>
              <w:t>»</w:t>
            </w:r>
          </w:p>
        </w:tc>
        <w:tc>
          <w:tcPr>
            <w:tcW w:w="398" w:type="pct"/>
            <w:gridSpan w:val="2"/>
            <w:vAlign w:val="center"/>
          </w:tcPr>
          <w:p w:rsidR="0008029A" w:rsidRPr="00256A5B" w:rsidRDefault="00580B4F" w:rsidP="009C09FB">
            <w:pPr>
              <w:jc w:val="center"/>
              <w:rPr>
                <w:rFonts w:ascii="Times New Roman" w:hAnsi="Times New Roman" w:cs="Times New Roman"/>
              </w:rPr>
            </w:pPr>
            <w:r w:rsidRPr="00FE61B5">
              <w:rPr>
                <w:rFonts w:ascii="Times New Roman" w:hAnsi="Times New Roman" w:cs="Times New Roman"/>
                <w:sz w:val="24"/>
                <w:szCs w:val="24"/>
              </w:rPr>
              <w:t xml:space="preserve">2020г. </w:t>
            </w:r>
            <w:r w:rsidR="007B532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E61B5">
              <w:rPr>
                <w:rFonts w:ascii="Times New Roman" w:hAnsi="Times New Roman" w:cs="Times New Roman"/>
                <w:sz w:val="24"/>
                <w:szCs w:val="24"/>
              </w:rPr>
              <w:t xml:space="preserve"> 2023г</w:t>
            </w:r>
          </w:p>
        </w:tc>
        <w:tc>
          <w:tcPr>
            <w:tcW w:w="547" w:type="pct"/>
            <w:vAlign w:val="center"/>
          </w:tcPr>
          <w:p w:rsidR="0008029A" w:rsidRPr="00256A5B" w:rsidRDefault="0008029A" w:rsidP="009C09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Без финансирования</w:t>
            </w:r>
          </w:p>
        </w:tc>
        <w:tc>
          <w:tcPr>
            <w:tcW w:w="431" w:type="pct"/>
            <w:vAlign w:val="center"/>
          </w:tcPr>
          <w:p w:rsidR="0008029A" w:rsidRPr="00256A5B" w:rsidRDefault="0008029A" w:rsidP="0008029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Без финансирования</w:t>
            </w:r>
          </w:p>
          <w:p w:rsidR="0008029A" w:rsidRPr="00256A5B" w:rsidRDefault="0008029A" w:rsidP="0008029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47" w:type="pct"/>
            <w:vAlign w:val="center"/>
          </w:tcPr>
          <w:p w:rsidR="0008029A" w:rsidRPr="00256A5B" w:rsidRDefault="0008029A" w:rsidP="0008029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Без финансирования</w:t>
            </w:r>
          </w:p>
        </w:tc>
        <w:tc>
          <w:tcPr>
            <w:tcW w:w="367" w:type="pct"/>
            <w:vAlign w:val="center"/>
          </w:tcPr>
          <w:p w:rsidR="0008029A" w:rsidRPr="00256A5B" w:rsidRDefault="0008029A" w:rsidP="0008029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Без финансирования</w:t>
            </w:r>
          </w:p>
        </w:tc>
        <w:tc>
          <w:tcPr>
            <w:tcW w:w="403" w:type="pct"/>
            <w:vAlign w:val="center"/>
          </w:tcPr>
          <w:p w:rsidR="0008029A" w:rsidRPr="00256A5B" w:rsidRDefault="009C09FB" w:rsidP="0008029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Без финансирования</w:t>
            </w:r>
          </w:p>
        </w:tc>
        <w:tc>
          <w:tcPr>
            <w:tcW w:w="621" w:type="pct"/>
            <w:vMerge/>
          </w:tcPr>
          <w:p w:rsidR="0008029A" w:rsidRPr="00256A5B" w:rsidRDefault="0008029A" w:rsidP="002A1102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21" w:type="pct"/>
            <w:vMerge/>
          </w:tcPr>
          <w:p w:rsidR="0008029A" w:rsidRPr="00256A5B" w:rsidRDefault="0008029A" w:rsidP="002A1102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8029A" w:rsidRPr="00256A5B" w:rsidTr="009C09FB">
        <w:trPr>
          <w:cantSplit/>
          <w:trHeight w:val="2403"/>
        </w:trPr>
        <w:tc>
          <w:tcPr>
            <w:tcW w:w="682" w:type="pct"/>
          </w:tcPr>
          <w:p w:rsidR="0008029A" w:rsidRPr="00256A5B" w:rsidRDefault="0008029A" w:rsidP="002A1102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Предоставление психологической помощи семьям, находящимся в трудной жизненной ситуации и семьям, находящимся  в социально – опасном положении состоящих на учете в отделении помощи семье и детям при МКУСО «Центр»</w:t>
            </w:r>
          </w:p>
        </w:tc>
        <w:tc>
          <w:tcPr>
            <w:tcW w:w="483" w:type="pct"/>
            <w:vAlign w:val="center"/>
          </w:tcPr>
          <w:p w:rsidR="0008029A" w:rsidRPr="00256A5B" w:rsidRDefault="0008029A" w:rsidP="009C09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МКУСО «Центр»</w:t>
            </w:r>
          </w:p>
        </w:tc>
        <w:tc>
          <w:tcPr>
            <w:tcW w:w="398" w:type="pct"/>
            <w:gridSpan w:val="2"/>
            <w:vAlign w:val="center"/>
          </w:tcPr>
          <w:p w:rsidR="0008029A" w:rsidRPr="00256A5B" w:rsidRDefault="00580B4F" w:rsidP="009C09FB">
            <w:pPr>
              <w:jc w:val="center"/>
              <w:rPr>
                <w:rFonts w:ascii="Times New Roman" w:hAnsi="Times New Roman" w:cs="Times New Roman"/>
              </w:rPr>
            </w:pPr>
            <w:r w:rsidRPr="00FE61B5">
              <w:rPr>
                <w:rFonts w:ascii="Times New Roman" w:hAnsi="Times New Roman" w:cs="Times New Roman"/>
                <w:sz w:val="24"/>
                <w:szCs w:val="24"/>
              </w:rPr>
              <w:t xml:space="preserve">2020г. </w:t>
            </w:r>
            <w:r w:rsidR="007B532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E61B5">
              <w:rPr>
                <w:rFonts w:ascii="Times New Roman" w:hAnsi="Times New Roman" w:cs="Times New Roman"/>
                <w:sz w:val="24"/>
                <w:szCs w:val="24"/>
              </w:rPr>
              <w:t xml:space="preserve"> 2023г</w:t>
            </w:r>
          </w:p>
        </w:tc>
        <w:tc>
          <w:tcPr>
            <w:tcW w:w="547" w:type="pct"/>
            <w:vAlign w:val="center"/>
          </w:tcPr>
          <w:p w:rsidR="0008029A" w:rsidRPr="00256A5B" w:rsidRDefault="0008029A" w:rsidP="009C09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Без финансирования</w:t>
            </w:r>
          </w:p>
        </w:tc>
        <w:tc>
          <w:tcPr>
            <w:tcW w:w="431" w:type="pct"/>
            <w:vAlign w:val="center"/>
          </w:tcPr>
          <w:p w:rsidR="0008029A" w:rsidRPr="00256A5B" w:rsidRDefault="0008029A" w:rsidP="0008029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Без финансирования</w:t>
            </w:r>
          </w:p>
          <w:p w:rsidR="0008029A" w:rsidRPr="00256A5B" w:rsidRDefault="0008029A" w:rsidP="0008029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47" w:type="pct"/>
            <w:vAlign w:val="center"/>
          </w:tcPr>
          <w:p w:rsidR="0008029A" w:rsidRPr="00256A5B" w:rsidRDefault="0008029A" w:rsidP="0008029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Без финансирования</w:t>
            </w:r>
          </w:p>
        </w:tc>
        <w:tc>
          <w:tcPr>
            <w:tcW w:w="367" w:type="pct"/>
            <w:vAlign w:val="center"/>
          </w:tcPr>
          <w:p w:rsidR="0008029A" w:rsidRPr="00256A5B" w:rsidRDefault="0008029A" w:rsidP="0008029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Без финансирования</w:t>
            </w:r>
          </w:p>
        </w:tc>
        <w:tc>
          <w:tcPr>
            <w:tcW w:w="403" w:type="pct"/>
            <w:vAlign w:val="center"/>
          </w:tcPr>
          <w:p w:rsidR="0008029A" w:rsidRPr="00256A5B" w:rsidRDefault="009C09FB" w:rsidP="0008029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Без финансирования</w:t>
            </w:r>
          </w:p>
        </w:tc>
        <w:tc>
          <w:tcPr>
            <w:tcW w:w="621" w:type="pct"/>
            <w:vMerge/>
          </w:tcPr>
          <w:p w:rsidR="0008029A" w:rsidRPr="00256A5B" w:rsidRDefault="0008029A" w:rsidP="002A1102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21" w:type="pct"/>
            <w:vMerge/>
          </w:tcPr>
          <w:p w:rsidR="0008029A" w:rsidRPr="00256A5B" w:rsidRDefault="0008029A" w:rsidP="002A1102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02B49" w:rsidRPr="00256A5B" w:rsidTr="00002B49">
        <w:trPr>
          <w:cantSplit/>
          <w:trHeight w:val="1838"/>
        </w:trPr>
        <w:tc>
          <w:tcPr>
            <w:tcW w:w="682" w:type="pct"/>
          </w:tcPr>
          <w:p w:rsidR="00002B49" w:rsidRPr="00256A5B" w:rsidRDefault="00002B49" w:rsidP="002A1102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Предоставление социальной помощи семьям с детьми, находящимся в трудной жизненной ситуации</w:t>
            </w:r>
          </w:p>
        </w:tc>
        <w:tc>
          <w:tcPr>
            <w:tcW w:w="483" w:type="pct"/>
            <w:vAlign w:val="center"/>
          </w:tcPr>
          <w:p w:rsidR="00002B49" w:rsidRPr="00256A5B" w:rsidRDefault="00002B49" w:rsidP="009C09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МКУСО «Центр»</w:t>
            </w:r>
          </w:p>
        </w:tc>
        <w:tc>
          <w:tcPr>
            <w:tcW w:w="398" w:type="pct"/>
            <w:gridSpan w:val="2"/>
            <w:vAlign w:val="center"/>
          </w:tcPr>
          <w:p w:rsidR="00002B49" w:rsidRPr="00256A5B" w:rsidRDefault="00002B49" w:rsidP="009C09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E61B5">
              <w:rPr>
                <w:rFonts w:ascii="Times New Roman" w:hAnsi="Times New Roman" w:cs="Times New Roman"/>
                <w:sz w:val="24"/>
                <w:szCs w:val="24"/>
              </w:rPr>
              <w:t xml:space="preserve">2020г.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E61B5">
              <w:rPr>
                <w:rFonts w:ascii="Times New Roman" w:hAnsi="Times New Roman" w:cs="Times New Roman"/>
                <w:sz w:val="24"/>
                <w:szCs w:val="24"/>
              </w:rPr>
              <w:t xml:space="preserve"> 2023г</w:t>
            </w:r>
          </w:p>
        </w:tc>
        <w:tc>
          <w:tcPr>
            <w:tcW w:w="547" w:type="pct"/>
            <w:vAlign w:val="center"/>
          </w:tcPr>
          <w:p w:rsidR="00002B49" w:rsidRPr="00002B49" w:rsidRDefault="00002B49" w:rsidP="00002B4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2B49">
              <w:rPr>
                <w:rFonts w:ascii="Times New Roman" w:hAnsi="Times New Roman" w:cs="Times New Roman"/>
                <w:color w:val="000000"/>
              </w:rPr>
              <w:t>280,0</w:t>
            </w:r>
          </w:p>
        </w:tc>
        <w:tc>
          <w:tcPr>
            <w:tcW w:w="431" w:type="pct"/>
            <w:vAlign w:val="center"/>
          </w:tcPr>
          <w:p w:rsidR="00002B49" w:rsidRPr="00002B49" w:rsidRDefault="00002B49" w:rsidP="00002B4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2B49">
              <w:rPr>
                <w:rFonts w:ascii="Times New Roman" w:hAnsi="Times New Roman" w:cs="Times New Roman"/>
                <w:color w:val="000000"/>
              </w:rPr>
              <w:t>70,0</w:t>
            </w:r>
          </w:p>
        </w:tc>
        <w:tc>
          <w:tcPr>
            <w:tcW w:w="547" w:type="pct"/>
            <w:vAlign w:val="center"/>
          </w:tcPr>
          <w:p w:rsidR="00002B49" w:rsidRPr="00002B49" w:rsidRDefault="00002B49" w:rsidP="00002B4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2B49">
              <w:rPr>
                <w:rFonts w:ascii="Times New Roman" w:hAnsi="Times New Roman" w:cs="Times New Roman"/>
                <w:color w:val="000000"/>
              </w:rPr>
              <w:t>70,0</w:t>
            </w:r>
          </w:p>
        </w:tc>
        <w:tc>
          <w:tcPr>
            <w:tcW w:w="367" w:type="pct"/>
            <w:vAlign w:val="center"/>
          </w:tcPr>
          <w:p w:rsidR="00002B49" w:rsidRPr="00002B49" w:rsidRDefault="00002B49" w:rsidP="00002B4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2B49">
              <w:rPr>
                <w:rFonts w:ascii="Times New Roman" w:hAnsi="Times New Roman" w:cs="Times New Roman"/>
                <w:color w:val="000000"/>
              </w:rPr>
              <w:t>70,0</w:t>
            </w:r>
          </w:p>
        </w:tc>
        <w:tc>
          <w:tcPr>
            <w:tcW w:w="403" w:type="pct"/>
            <w:vAlign w:val="center"/>
          </w:tcPr>
          <w:p w:rsidR="00002B49" w:rsidRPr="00002B49" w:rsidRDefault="00002B49" w:rsidP="00002B4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2B49">
              <w:rPr>
                <w:rFonts w:ascii="Times New Roman" w:hAnsi="Times New Roman" w:cs="Times New Roman"/>
                <w:color w:val="000000"/>
              </w:rPr>
              <w:t>70,0</w:t>
            </w:r>
          </w:p>
        </w:tc>
        <w:tc>
          <w:tcPr>
            <w:tcW w:w="621" w:type="pct"/>
            <w:vMerge/>
          </w:tcPr>
          <w:p w:rsidR="00002B49" w:rsidRPr="00256A5B" w:rsidRDefault="00002B49" w:rsidP="002A1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pct"/>
            <w:vMerge/>
          </w:tcPr>
          <w:p w:rsidR="00002B49" w:rsidRPr="00256A5B" w:rsidRDefault="00002B49" w:rsidP="002A1102">
            <w:pPr>
              <w:keepNext/>
              <w:keepLines/>
              <w:spacing w:after="0" w:line="240" w:lineRule="auto"/>
              <w:outlineLvl w:val="1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10793" w:rsidRPr="00256A5B" w:rsidTr="00910793">
        <w:trPr>
          <w:cantSplit/>
          <w:trHeight w:val="2403"/>
        </w:trPr>
        <w:tc>
          <w:tcPr>
            <w:tcW w:w="682" w:type="pct"/>
          </w:tcPr>
          <w:p w:rsidR="00910793" w:rsidRPr="00256A5B" w:rsidRDefault="00910793" w:rsidP="002A1102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77CE3">
              <w:rPr>
                <w:rFonts w:ascii="Times New Roman" w:hAnsi="Times New Roman" w:cs="Times New Roman"/>
                <w:lang w:eastAsia="ru-RU"/>
              </w:rPr>
              <w:lastRenderedPageBreak/>
              <w:t xml:space="preserve">Приобретение и установка автономных пожарных </w:t>
            </w:r>
            <w:proofErr w:type="spellStart"/>
            <w:r w:rsidRPr="00077CE3">
              <w:rPr>
                <w:rFonts w:ascii="Times New Roman" w:hAnsi="Times New Roman" w:cs="Times New Roman"/>
                <w:lang w:eastAsia="ru-RU"/>
              </w:rPr>
              <w:t>извещателей</w:t>
            </w:r>
            <w:proofErr w:type="spellEnd"/>
            <w:r w:rsidRPr="00077CE3">
              <w:rPr>
                <w:rFonts w:ascii="Times New Roman" w:hAnsi="Times New Roman" w:cs="Times New Roman"/>
                <w:lang w:eastAsia="ru-RU"/>
              </w:rPr>
              <w:t xml:space="preserve"> раннего обнаружения пожаров, прочие противопожарные мероприятия в </w:t>
            </w:r>
            <w:r w:rsidRPr="00077CE3">
              <w:rPr>
                <w:rFonts w:ascii="Times New Roman" w:hAnsi="Times New Roman" w:cs="Times New Roman"/>
                <w:sz w:val="24"/>
                <w:szCs w:val="24"/>
              </w:rPr>
              <w:t>помещениях, в которых проживают многодетные малообеспеченные семьи и семьи, находящиеся в трудной жизненной ситуации</w:t>
            </w:r>
          </w:p>
        </w:tc>
        <w:tc>
          <w:tcPr>
            <w:tcW w:w="483" w:type="pct"/>
            <w:vAlign w:val="center"/>
          </w:tcPr>
          <w:p w:rsidR="00910793" w:rsidRPr="00256A5B" w:rsidRDefault="00910793" w:rsidP="00580B4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МКУСО «Центр»</w:t>
            </w:r>
          </w:p>
          <w:p w:rsidR="00910793" w:rsidRPr="00256A5B" w:rsidRDefault="00910793" w:rsidP="00580B4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УСЗН</w:t>
            </w:r>
          </w:p>
        </w:tc>
        <w:tc>
          <w:tcPr>
            <w:tcW w:w="398" w:type="pct"/>
            <w:gridSpan w:val="2"/>
            <w:vAlign w:val="center"/>
          </w:tcPr>
          <w:p w:rsidR="00910793" w:rsidRPr="00256A5B" w:rsidRDefault="00910793" w:rsidP="00580B4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E61B5">
              <w:rPr>
                <w:rFonts w:ascii="Times New Roman" w:hAnsi="Times New Roman" w:cs="Times New Roman"/>
                <w:sz w:val="24"/>
                <w:szCs w:val="24"/>
              </w:rPr>
              <w:t xml:space="preserve">2020г.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E61B5">
              <w:rPr>
                <w:rFonts w:ascii="Times New Roman" w:hAnsi="Times New Roman" w:cs="Times New Roman"/>
                <w:sz w:val="24"/>
                <w:szCs w:val="24"/>
              </w:rPr>
              <w:t xml:space="preserve"> 2023г</w:t>
            </w:r>
          </w:p>
        </w:tc>
        <w:tc>
          <w:tcPr>
            <w:tcW w:w="547" w:type="pct"/>
            <w:vAlign w:val="center"/>
          </w:tcPr>
          <w:p w:rsidR="00910793" w:rsidRPr="00910793" w:rsidRDefault="00910793" w:rsidP="009107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793">
              <w:rPr>
                <w:rFonts w:ascii="Times New Roman" w:hAnsi="Times New Roman" w:cs="Times New Roman"/>
                <w:color w:val="000000"/>
              </w:rPr>
              <w:t>220,0</w:t>
            </w:r>
          </w:p>
        </w:tc>
        <w:tc>
          <w:tcPr>
            <w:tcW w:w="431" w:type="pct"/>
            <w:vAlign w:val="center"/>
          </w:tcPr>
          <w:p w:rsidR="00910793" w:rsidRPr="00910793" w:rsidRDefault="00910793" w:rsidP="009107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793">
              <w:rPr>
                <w:rFonts w:ascii="Times New Roman" w:hAnsi="Times New Roman" w:cs="Times New Roman"/>
                <w:color w:val="000000"/>
              </w:rPr>
              <w:t>67,0</w:t>
            </w:r>
          </w:p>
        </w:tc>
        <w:tc>
          <w:tcPr>
            <w:tcW w:w="547" w:type="pct"/>
            <w:vAlign w:val="center"/>
          </w:tcPr>
          <w:p w:rsidR="00910793" w:rsidRPr="00910793" w:rsidRDefault="00910793" w:rsidP="009107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793">
              <w:rPr>
                <w:rFonts w:ascii="Times New Roman" w:hAnsi="Times New Roman" w:cs="Times New Roman"/>
                <w:color w:val="000000"/>
              </w:rPr>
              <w:t>51,0</w:t>
            </w:r>
          </w:p>
        </w:tc>
        <w:tc>
          <w:tcPr>
            <w:tcW w:w="367" w:type="pct"/>
            <w:vAlign w:val="center"/>
          </w:tcPr>
          <w:p w:rsidR="00910793" w:rsidRPr="00910793" w:rsidRDefault="00910793" w:rsidP="009107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793">
              <w:rPr>
                <w:rFonts w:ascii="Times New Roman" w:hAnsi="Times New Roman" w:cs="Times New Roman"/>
                <w:color w:val="000000"/>
              </w:rPr>
              <w:t>51,0</w:t>
            </w:r>
          </w:p>
        </w:tc>
        <w:tc>
          <w:tcPr>
            <w:tcW w:w="403" w:type="pct"/>
            <w:vAlign w:val="center"/>
          </w:tcPr>
          <w:p w:rsidR="00910793" w:rsidRPr="00910793" w:rsidRDefault="00910793" w:rsidP="009107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793">
              <w:rPr>
                <w:rFonts w:ascii="Times New Roman" w:hAnsi="Times New Roman" w:cs="Times New Roman"/>
                <w:color w:val="000000"/>
              </w:rPr>
              <w:t>51,0</w:t>
            </w:r>
          </w:p>
        </w:tc>
        <w:tc>
          <w:tcPr>
            <w:tcW w:w="621" w:type="pct"/>
            <w:vMerge/>
          </w:tcPr>
          <w:p w:rsidR="00910793" w:rsidRPr="00256A5B" w:rsidRDefault="00910793" w:rsidP="002A1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pct"/>
            <w:vMerge/>
          </w:tcPr>
          <w:p w:rsidR="00910793" w:rsidRPr="00256A5B" w:rsidRDefault="00910793" w:rsidP="002A1102">
            <w:pPr>
              <w:keepNext/>
              <w:keepLines/>
              <w:spacing w:after="0" w:line="240" w:lineRule="auto"/>
              <w:outlineLvl w:val="1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8029A" w:rsidRPr="00256A5B" w:rsidTr="00580B4F">
        <w:trPr>
          <w:cantSplit/>
          <w:trHeight w:val="2546"/>
        </w:trPr>
        <w:tc>
          <w:tcPr>
            <w:tcW w:w="682" w:type="pct"/>
          </w:tcPr>
          <w:p w:rsidR="0008029A" w:rsidRPr="00256A5B" w:rsidRDefault="0008029A" w:rsidP="002A1102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 xml:space="preserve">Организация предоставления путёвок для организации летней занятости, отдыха и оздоровления </w:t>
            </w:r>
          </w:p>
          <w:p w:rsidR="0008029A" w:rsidRPr="00256A5B" w:rsidRDefault="0008029A" w:rsidP="002A1102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 xml:space="preserve">детей из семей, находящихся в трудной жизненной ситуации </w:t>
            </w:r>
          </w:p>
        </w:tc>
        <w:tc>
          <w:tcPr>
            <w:tcW w:w="483" w:type="pct"/>
            <w:vAlign w:val="center"/>
          </w:tcPr>
          <w:p w:rsidR="0008029A" w:rsidRPr="00256A5B" w:rsidRDefault="0008029A" w:rsidP="00580B4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МКУСО «Центр»</w:t>
            </w:r>
          </w:p>
          <w:p w:rsidR="0008029A" w:rsidRPr="00256A5B" w:rsidRDefault="0008029A" w:rsidP="00580B4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УСЗН</w:t>
            </w:r>
          </w:p>
        </w:tc>
        <w:tc>
          <w:tcPr>
            <w:tcW w:w="398" w:type="pct"/>
            <w:gridSpan w:val="2"/>
            <w:vAlign w:val="center"/>
          </w:tcPr>
          <w:p w:rsidR="0008029A" w:rsidRPr="00256A5B" w:rsidRDefault="00580B4F" w:rsidP="00580B4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E61B5">
              <w:rPr>
                <w:rFonts w:ascii="Times New Roman" w:hAnsi="Times New Roman" w:cs="Times New Roman"/>
                <w:sz w:val="24"/>
                <w:szCs w:val="24"/>
              </w:rPr>
              <w:t xml:space="preserve">2020г. </w:t>
            </w:r>
            <w:r w:rsidR="007B532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E61B5">
              <w:rPr>
                <w:rFonts w:ascii="Times New Roman" w:hAnsi="Times New Roman" w:cs="Times New Roman"/>
                <w:sz w:val="24"/>
                <w:szCs w:val="24"/>
              </w:rPr>
              <w:t xml:space="preserve"> 2023г</w:t>
            </w:r>
          </w:p>
        </w:tc>
        <w:tc>
          <w:tcPr>
            <w:tcW w:w="547" w:type="pct"/>
            <w:vAlign w:val="center"/>
          </w:tcPr>
          <w:p w:rsidR="0008029A" w:rsidRPr="00256A5B" w:rsidRDefault="0008029A" w:rsidP="0008029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Без финансирования</w:t>
            </w:r>
          </w:p>
        </w:tc>
        <w:tc>
          <w:tcPr>
            <w:tcW w:w="431" w:type="pct"/>
            <w:vAlign w:val="center"/>
          </w:tcPr>
          <w:p w:rsidR="0008029A" w:rsidRPr="00256A5B" w:rsidRDefault="0008029A" w:rsidP="0008029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Без финансирования</w:t>
            </w:r>
          </w:p>
          <w:p w:rsidR="0008029A" w:rsidRPr="00256A5B" w:rsidRDefault="0008029A" w:rsidP="0008029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47" w:type="pct"/>
            <w:vAlign w:val="center"/>
          </w:tcPr>
          <w:p w:rsidR="0008029A" w:rsidRPr="00256A5B" w:rsidRDefault="0008029A" w:rsidP="0008029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Без финансирования</w:t>
            </w:r>
          </w:p>
        </w:tc>
        <w:tc>
          <w:tcPr>
            <w:tcW w:w="367" w:type="pct"/>
            <w:vAlign w:val="center"/>
          </w:tcPr>
          <w:p w:rsidR="0008029A" w:rsidRPr="00256A5B" w:rsidRDefault="0008029A" w:rsidP="0008029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Без финансирования</w:t>
            </w:r>
          </w:p>
        </w:tc>
        <w:tc>
          <w:tcPr>
            <w:tcW w:w="403" w:type="pct"/>
            <w:vAlign w:val="center"/>
          </w:tcPr>
          <w:p w:rsidR="0008029A" w:rsidRPr="00256A5B" w:rsidRDefault="009C09FB" w:rsidP="0008029A">
            <w:pPr>
              <w:jc w:val="center"/>
              <w:rPr>
                <w:rFonts w:ascii="Times New Roman" w:hAnsi="Times New Roman" w:cs="Times New Roman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Без финансирования</w:t>
            </w:r>
          </w:p>
        </w:tc>
        <w:tc>
          <w:tcPr>
            <w:tcW w:w="621" w:type="pct"/>
            <w:vMerge/>
          </w:tcPr>
          <w:p w:rsidR="0008029A" w:rsidRPr="00256A5B" w:rsidRDefault="0008029A" w:rsidP="002A1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pct"/>
            <w:vMerge/>
          </w:tcPr>
          <w:p w:rsidR="0008029A" w:rsidRPr="00256A5B" w:rsidRDefault="0008029A" w:rsidP="002A1102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8029A" w:rsidRPr="00256A5B" w:rsidTr="00580B4F">
        <w:trPr>
          <w:cantSplit/>
          <w:trHeight w:val="2403"/>
        </w:trPr>
        <w:tc>
          <w:tcPr>
            <w:tcW w:w="682" w:type="pct"/>
          </w:tcPr>
          <w:p w:rsidR="0008029A" w:rsidRPr="00256A5B" w:rsidRDefault="0008029A" w:rsidP="002A1102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lastRenderedPageBreak/>
              <w:t>Проведение патронажа семей, находящихся в трудной жизненной ситуации и семей,   находящихся  в социально – опасном  положении   состоящих  на  учете в отделении помощи семье и детям при МКУСО «Центр»</w:t>
            </w:r>
          </w:p>
        </w:tc>
        <w:tc>
          <w:tcPr>
            <w:tcW w:w="483" w:type="pct"/>
            <w:vAlign w:val="center"/>
          </w:tcPr>
          <w:p w:rsidR="0008029A" w:rsidRPr="00256A5B" w:rsidRDefault="0008029A" w:rsidP="00580B4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- УСЗН</w:t>
            </w:r>
          </w:p>
          <w:p w:rsidR="0008029A" w:rsidRPr="00256A5B" w:rsidRDefault="0008029A" w:rsidP="00580B4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МКУСО «Центр»</w:t>
            </w:r>
            <w:proofErr w:type="gramStart"/>
            <w:r w:rsidRPr="00256A5B">
              <w:rPr>
                <w:rFonts w:ascii="Times New Roman" w:hAnsi="Times New Roman" w:cs="Times New Roman"/>
                <w:lang w:eastAsia="ru-RU"/>
              </w:rPr>
              <w:t xml:space="preserve"> ,</w:t>
            </w:r>
            <w:proofErr w:type="gramEnd"/>
            <w:r w:rsidRPr="00256A5B">
              <w:rPr>
                <w:rFonts w:ascii="Times New Roman" w:hAnsi="Times New Roman" w:cs="Times New Roman"/>
                <w:lang w:eastAsia="ru-RU"/>
              </w:rPr>
              <w:t xml:space="preserve"> Управление образования;</w:t>
            </w:r>
          </w:p>
          <w:p w:rsidR="0008029A" w:rsidRPr="00256A5B" w:rsidRDefault="0008029A" w:rsidP="00580B4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08029A" w:rsidRPr="00256A5B" w:rsidRDefault="0008029A" w:rsidP="00580B4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МУ «</w:t>
            </w:r>
            <w:proofErr w:type="spellStart"/>
            <w:r w:rsidRPr="00256A5B">
              <w:rPr>
                <w:rFonts w:ascii="Times New Roman" w:hAnsi="Times New Roman" w:cs="Times New Roman"/>
                <w:lang w:eastAsia="ru-RU"/>
              </w:rPr>
              <w:t>КДНиЗП</w:t>
            </w:r>
            <w:proofErr w:type="spellEnd"/>
            <w:r w:rsidRPr="00256A5B">
              <w:rPr>
                <w:rFonts w:ascii="Times New Roman" w:hAnsi="Times New Roman" w:cs="Times New Roman"/>
                <w:lang w:eastAsia="ru-RU"/>
              </w:rPr>
              <w:t>»</w:t>
            </w:r>
          </w:p>
          <w:p w:rsidR="0008029A" w:rsidRPr="00256A5B" w:rsidRDefault="0008029A" w:rsidP="00580B4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98" w:type="pct"/>
            <w:gridSpan w:val="2"/>
            <w:vAlign w:val="center"/>
          </w:tcPr>
          <w:p w:rsidR="0008029A" w:rsidRPr="00256A5B" w:rsidRDefault="00580B4F" w:rsidP="00580B4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E61B5">
              <w:rPr>
                <w:rFonts w:ascii="Times New Roman" w:hAnsi="Times New Roman" w:cs="Times New Roman"/>
                <w:sz w:val="24"/>
                <w:szCs w:val="24"/>
              </w:rPr>
              <w:t xml:space="preserve">2020г. </w:t>
            </w:r>
            <w:r w:rsidR="007B532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E61B5">
              <w:rPr>
                <w:rFonts w:ascii="Times New Roman" w:hAnsi="Times New Roman" w:cs="Times New Roman"/>
                <w:sz w:val="24"/>
                <w:szCs w:val="24"/>
              </w:rPr>
              <w:t xml:space="preserve"> 2023г</w:t>
            </w:r>
          </w:p>
        </w:tc>
        <w:tc>
          <w:tcPr>
            <w:tcW w:w="547" w:type="pct"/>
            <w:vAlign w:val="center"/>
          </w:tcPr>
          <w:p w:rsidR="0008029A" w:rsidRPr="00256A5B" w:rsidRDefault="0008029A" w:rsidP="0008029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Без финансирования</w:t>
            </w:r>
          </w:p>
        </w:tc>
        <w:tc>
          <w:tcPr>
            <w:tcW w:w="431" w:type="pct"/>
            <w:vAlign w:val="center"/>
          </w:tcPr>
          <w:p w:rsidR="0008029A" w:rsidRPr="00256A5B" w:rsidRDefault="0008029A" w:rsidP="0008029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Без финансирования</w:t>
            </w:r>
          </w:p>
          <w:p w:rsidR="0008029A" w:rsidRPr="00256A5B" w:rsidRDefault="0008029A" w:rsidP="0008029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47" w:type="pct"/>
            <w:vAlign w:val="center"/>
          </w:tcPr>
          <w:p w:rsidR="0008029A" w:rsidRPr="00256A5B" w:rsidRDefault="0008029A" w:rsidP="0008029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Без финансирования</w:t>
            </w:r>
          </w:p>
        </w:tc>
        <w:tc>
          <w:tcPr>
            <w:tcW w:w="367" w:type="pct"/>
            <w:vAlign w:val="center"/>
          </w:tcPr>
          <w:p w:rsidR="0008029A" w:rsidRPr="00256A5B" w:rsidRDefault="0008029A" w:rsidP="0008029A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Без финансирования</w:t>
            </w:r>
          </w:p>
        </w:tc>
        <w:tc>
          <w:tcPr>
            <w:tcW w:w="403" w:type="pct"/>
            <w:vAlign w:val="center"/>
          </w:tcPr>
          <w:p w:rsidR="0008029A" w:rsidRPr="00256A5B" w:rsidRDefault="009C09FB" w:rsidP="0008029A">
            <w:pPr>
              <w:jc w:val="center"/>
              <w:rPr>
                <w:rFonts w:ascii="Times New Roman" w:hAnsi="Times New Roman" w:cs="Times New Roman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Без финансирования</w:t>
            </w:r>
          </w:p>
        </w:tc>
        <w:tc>
          <w:tcPr>
            <w:tcW w:w="621" w:type="pct"/>
            <w:vMerge/>
          </w:tcPr>
          <w:p w:rsidR="0008029A" w:rsidRPr="00256A5B" w:rsidRDefault="0008029A" w:rsidP="002A1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pct"/>
            <w:vMerge/>
          </w:tcPr>
          <w:p w:rsidR="0008029A" w:rsidRPr="00256A5B" w:rsidRDefault="0008029A" w:rsidP="002A1102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05942" w:rsidRPr="00256A5B" w:rsidTr="00F05942">
        <w:trPr>
          <w:cantSplit/>
          <w:trHeight w:val="712"/>
        </w:trPr>
        <w:tc>
          <w:tcPr>
            <w:tcW w:w="682" w:type="pct"/>
          </w:tcPr>
          <w:p w:rsidR="00F05942" w:rsidRPr="00256A5B" w:rsidRDefault="00F05942" w:rsidP="002A110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ИТОГО затраты по разделу 1,</w:t>
            </w:r>
          </w:p>
          <w:p w:rsidR="00F05942" w:rsidRPr="00256A5B" w:rsidRDefault="00F05942" w:rsidP="002A110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в том числе:</w:t>
            </w:r>
          </w:p>
        </w:tc>
        <w:tc>
          <w:tcPr>
            <w:tcW w:w="483" w:type="pct"/>
          </w:tcPr>
          <w:p w:rsidR="00F05942" w:rsidRPr="00256A5B" w:rsidRDefault="00F05942" w:rsidP="002A110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98" w:type="pct"/>
            <w:gridSpan w:val="2"/>
          </w:tcPr>
          <w:p w:rsidR="00F05942" w:rsidRPr="00256A5B" w:rsidRDefault="00F05942" w:rsidP="002A110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47" w:type="pct"/>
            <w:vAlign w:val="center"/>
          </w:tcPr>
          <w:p w:rsidR="00F05942" w:rsidRPr="00F05942" w:rsidRDefault="00F05942" w:rsidP="00F059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05942">
              <w:rPr>
                <w:rFonts w:ascii="Times New Roman" w:hAnsi="Times New Roman" w:cs="Times New Roman"/>
                <w:bCs/>
                <w:color w:val="000000"/>
              </w:rPr>
              <w:t>674,5</w:t>
            </w:r>
          </w:p>
        </w:tc>
        <w:tc>
          <w:tcPr>
            <w:tcW w:w="431" w:type="pct"/>
            <w:vAlign w:val="center"/>
          </w:tcPr>
          <w:p w:rsidR="00F05942" w:rsidRPr="00F05942" w:rsidRDefault="00F05942" w:rsidP="00F059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05942">
              <w:rPr>
                <w:rFonts w:ascii="Times New Roman" w:hAnsi="Times New Roman" w:cs="Times New Roman"/>
                <w:bCs/>
                <w:color w:val="000000"/>
              </w:rPr>
              <w:t>191,5</w:t>
            </w:r>
          </w:p>
        </w:tc>
        <w:tc>
          <w:tcPr>
            <w:tcW w:w="547" w:type="pct"/>
            <w:vAlign w:val="center"/>
          </w:tcPr>
          <w:p w:rsidR="00F05942" w:rsidRPr="00F05942" w:rsidRDefault="00F05942" w:rsidP="00F059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05942">
              <w:rPr>
                <w:rFonts w:ascii="Times New Roman" w:hAnsi="Times New Roman" w:cs="Times New Roman"/>
                <w:bCs/>
                <w:color w:val="000000"/>
              </w:rPr>
              <w:t>161,0</w:t>
            </w:r>
          </w:p>
        </w:tc>
        <w:tc>
          <w:tcPr>
            <w:tcW w:w="367" w:type="pct"/>
            <w:vAlign w:val="center"/>
          </w:tcPr>
          <w:p w:rsidR="00F05942" w:rsidRPr="00F05942" w:rsidRDefault="00F05942" w:rsidP="00F059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05942">
              <w:rPr>
                <w:rFonts w:ascii="Times New Roman" w:hAnsi="Times New Roman" w:cs="Times New Roman"/>
                <w:bCs/>
                <w:color w:val="000000"/>
              </w:rPr>
              <w:t>161,0</w:t>
            </w:r>
          </w:p>
        </w:tc>
        <w:tc>
          <w:tcPr>
            <w:tcW w:w="403" w:type="pct"/>
            <w:vAlign w:val="center"/>
          </w:tcPr>
          <w:p w:rsidR="00F05942" w:rsidRPr="00F05942" w:rsidRDefault="00F05942" w:rsidP="00F059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05942">
              <w:rPr>
                <w:rFonts w:ascii="Times New Roman" w:hAnsi="Times New Roman" w:cs="Times New Roman"/>
                <w:bCs/>
                <w:color w:val="000000"/>
              </w:rPr>
              <w:t>161,0</w:t>
            </w:r>
          </w:p>
        </w:tc>
        <w:tc>
          <w:tcPr>
            <w:tcW w:w="621" w:type="pct"/>
            <w:vMerge/>
          </w:tcPr>
          <w:p w:rsidR="00F05942" w:rsidRPr="00256A5B" w:rsidRDefault="00F05942" w:rsidP="002A110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21" w:type="pct"/>
            <w:vMerge/>
          </w:tcPr>
          <w:p w:rsidR="00F05942" w:rsidRPr="00256A5B" w:rsidRDefault="00F05942" w:rsidP="002A110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05942" w:rsidRPr="00256A5B" w:rsidTr="00F05942">
        <w:trPr>
          <w:cantSplit/>
          <w:trHeight w:val="510"/>
        </w:trPr>
        <w:tc>
          <w:tcPr>
            <w:tcW w:w="682" w:type="pct"/>
          </w:tcPr>
          <w:p w:rsidR="00F05942" w:rsidRPr="00256A5B" w:rsidRDefault="00F05942" w:rsidP="002A110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Бюджет Миасского городского округа</w:t>
            </w:r>
          </w:p>
        </w:tc>
        <w:tc>
          <w:tcPr>
            <w:tcW w:w="483" w:type="pct"/>
          </w:tcPr>
          <w:p w:rsidR="00F05942" w:rsidRPr="00256A5B" w:rsidRDefault="00F05942" w:rsidP="002A110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98" w:type="pct"/>
            <w:gridSpan w:val="2"/>
          </w:tcPr>
          <w:p w:rsidR="00F05942" w:rsidRPr="00256A5B" w:rsidRDefault="00F05942" w:rsidP="002A110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47" w:type="pct"/>
            <w:vAlign w:val="center"/>
          </w:tcPr>
          <w:p w:rsidR="00F05942" w:rsidRPr="00F05942" w:rsidRDefault="00F05942" w:rsidP="00F059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05942">
              <w:rPr>
                <w:rFonts w:ascii="Times New Roman" w:hAnsi="Times New Roman" w:cs="Times New Roman"/>
                <w:bCs/>
                <w:color w:val="000000"/>
              </w:rPr>
              <w:t>674,5</w:t>
            </w:r>
          </w:p>
        </w:tc>
        <w:tc>
          <w:tcPr>
            <w:tcW w:w="431" w:type="pct"/>
            <w:vAlign w:val="center"/>
          </w:tcPr>
          <w:p w:rsidR="00F05942" w:rsidRPr="00F05942" w:rsidRDefault="00F05942" w:rsidP="00F059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05942">
              <w:rPr>
                <w:rFonts w:ascii="Times New Roman" w:hAnsi="Times New Roman" w:cs="Times New Roman"/>
                <w:bCs/>
                <w:color w:val="000000"/>
              </w:rPr>
              <w:t>191,5</w:t>
            </w:r>
          </w:p>
        </w:tc>
        <w:tc>
          <w:tcPr>
            <w:tcW w:w="547" w:type="pct"/>
            <w:vAlign w:val="center"/>
          </w:tcPr>
          <w:p w:rsidR="00F05942" w:rsidRPr="00F05942" w:rsidRDefault="00F05942" w:rsidP="00F059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05942">
              <w:rPr>
                <w:rFonts w:ascii="Times New Roman" w:hAnsi="Times New Roman" w:cs="Times New Roman"/>
                <w:bCs/>
                <w:color w:val="000000"/>
              </w:rPr>
              <w:t>161,0</w:t>
            </w:r>
          </w:p>
        </w:tc>
        <w:tc>
          <w:tcPr>
            <w:tcW w:w="367" w:type="pct"/>
            <w:vAlign w:val="center"/>
          </w:tcPr>
          <w:p w:rsidR="00F05942" w:rsidRPr="00F05942" w:rsidRDefault="00F05942" w:rsidP="00F059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05942">
              <w:rPr>
                <w:rFonts w:ascii="Times New Roman" w:hAnsi="Times New Roman" w:cs="Times New Roman"/>
                <w:bCs/>
                <w:color w:val="000000"/>
              </w:rPr>
              <w:t>161,0</w:t>
            </w:r>
          </w:p>
        </w:tc>
        <w:tc>
          <w:tcPr>
            <w:tcW w:w="403" w:type="pct"/>
            <w:vAlign w:val="center"/>
          </w:tcPr>
          <w:p w:rsidR="00F05942" w:rsidRPr="00F05942" w:rsidRDefault="00F05942" w:rsidP="00F0594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05942">
              <w:rPr>
                <w:rFonts w:ascii="Times New Roman" w:hAnsi="Times New Roman" w:cs="Times New Roman"/>
                <w:bCs/>
                <w:color w:val="000000"/>
              </w:rPr>
              <w:t>161,0</w:t>
            </w:r>
          </w:p>
        </w:tc>
        <w:tc>
          <w:tcPr>
            <w:tcW w:w="621" w:type="pct"/>
          </w:tcPr>
          <w:p w:rsidR="00F05942" w:rsidRPr="00256A5B" w:rsidRDefault="00F05942" w:rsidP="002A1102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21" w:type="pct"/>
          </w:tcPr>
          <w:p w:rsidR="00F05942" w:rsidRPr="00256A5B" w:rsidRDefault="00F05942" w:rsidP="002A1102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8029A" w:rsidRPr="00256A5B" w:rsidTr="0008029A">
        <w:trPr>
          <w:cantSplit/>
          <w:trHeight w:val="400"/>
        </w:trPr>
        <w:tc>
          <w:tcPr>
            <w:tcW w:w="5000" w:type="pct"/>
            <w:gridSpan w:val="11"/>
          </w:tcPr>
          <w:p w:rsidR="0008029A" w:rsidRPr="00256A5B" w:rsidRDefault="0008029A" w:rsidP="002A1102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 xml:space="preserve">Задача 2. </w:t>
            </w:r>
            <w:r w:rsidRPr="00256A5B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  <w:t>Проведение мероприятий, повышающих статус семьи, материнства и детства</w:t>
            </w:r>
          </w:p>
        </w:tc>
      </w:tr>
      <w:tr w:rsidR="0008029A" w:rsidRPr="00256A5B" w:rsidTr="009C09FB">
        <w:trPr>
          <w:cantSplit/>
          <w:trHeight w:val="1271"/>
        </w:trPr>
        <w:tc>
          <w:tcPr>
            <w:tcW w:w="682" w:type="pct"/>
          </w:tcPr>
          <w:p w:rsidR="0008029A" w:rsidRPr="00256A5B" w:rsidRDefault="0008029A" w:rsidP="002A1102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  <w:p w:rsidR="0008029A" w:rsidRPr="00256A5B" w:rsidRDefault="0008029A" w:rsidP="002A1102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51" w:type="pct"/>
            <w:gridSpan w:val="2"/>
            <w:vAlign w:val="center"/>
          </w:tcPr>
          <w:p w:rsidR="0008029A" w:rsidRPr="00256A5B" w:rsidRDefault="0008029A" w:rsidP="00580B4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 xml:space="preserve">УСЗН АМГО, </w:t>
            </w:r>
            <w:proofErr w:type="spellStart"/>
            <w:r w:rsidRPr="00256A5B">
              <w:rPr>
                <w:rFonts w:ascii="Times New Roman" w:hAnsi="Times New Roman" w:cs="Times New Roman"/>
                <w:lang w:eastAsia="ru-RU"/>
              </w:rPr>
              <w:t>КДНиЗП</w:t>
            </w:r>
            <w:proofErr w:type="spellEnd"/>
            <w:r w:rsidRPr="00256A5B">
              <w:rPr>
                <w:rFonts w:ascii="Times New Roman" w:hAnsi="Times New Roman" w:cs="Times New Roman"/>
                <w:lang w:eastAsia="ru-RU"/>
              </w:rPr>
              <w:t>, МКУСО «Центр»</w:t>
            </w:r>
          </w:p>
        </w:tc>
        <w:tc>
          <w:tcPr>
            <w:tcW w:w="330" w:type="pct"/>
            <w:vAlign w:val="center"/>
          </w:tcPr>
          <w:p w:rsidR="0008029A" w:rsidRPr="00256A5B" w:rsidRDefault="00580B4F" w:rsidP="00580B4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E61B5">
              <w:rPr>
                <w:rFonts w:ascii="Times New Roman" w:hAnsi="Times New Roman" w:cs="Times New Roman"/>
                <w:sz w:val="24"/>
                <w:szCs w:val="24"/>
              </w:rPr>
              <w:t xml:space="preserve">2020г. </w:t>
            </w:r>
            <w:r w:rsidR="007B532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E61B5">
              <w:rPr>
                <w:rFonts w:ascii="Times New Roman" w:hAnsi="Times New Roman" w:cs="Times New Roman"/>
                <w:sz w:val="24"/>
                <w:szCs w:val="24"/>
              </w:rPr>
              <w:t xml:space="preserve"> 2023г</w:t>
            </w:r>
          </w:p>
        </w:tc>
        <w:tc>
          <w:tcPr>
            <w:tcW w:w="547" w:type="pct"/>
            <w:vAlign w:val="center"/>
          </w:tcPr>
          <w:p w:rsidR="0008029A" w:rsidRPr="00256A5B" w:rsidRDefault="0008029A" w:rsidP="002A110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Без финансирования</w:t>
            </w:r>
          </w:p>
        </w:tc>
        <w:tc>
          <w:tcPr>
            <w:tcW w:w="431" w:type="pct"/>
            <w:vAlign w:val="center"/>
          </w:tcPr>
          <w:p w:rsidR="0008029A" w:rsidRPr="00256A5B" w:rsidRDefault="0008029A" w:rsidP="0008029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Без финансирования</w:t>
            </w:r>
          </w:p>
          <w:p w:rsidR="0008029A" w:rsidRPr="00256A5B" w:rsidRDefault="0008029A" w:rsidP="0008029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47" w:type="pct"/>
            <w:vAlign w:val="center"/>
          </w:tcPr>
          <w:p w:rsidR="0008029A" w:rsidRPr="00256A5B" w:rsidRDefault="0008029A" w:rsidP="0008029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Без финансирования</w:t>
            </w:r>
          </w:p>
        </w:tc>
        <w:tc>
          <w:tcPr>
            <w:tcW w:w="367" w:type="pct"/>
            <w:vAlign w:val="center"/>
          </w:tcPr>
          <w:p w:rsidR="0008029A" w:rsidRPr="00256A5B" w:rsidRDefault="0008029A" w:rsidP="0008029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Без финансирования</w:t>
            </w:r>
          </w:p>
        </w:tc>
        <w:tc>
          <w:tcPr>
            <w:tcW w:w="403" w:type="pct"/>
            <w:vAlign w:val="center"/>
          </w:tcPr>
          <w:p w:rsidR="0008029A" w:rsidRPr="00256A5B" w:rsidRDefault="009C09FB" w:rsidP="0008029A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Без финансирования</w:t>
            </w:r>
          </w:p>
        </w:tc>
        <w:tc>
          <w:tcPr>
            <w:tcW w:w="621" w:type="pct"/>
            <w:vMerge w:val="restart"/>
          </w:tcPr>
          <w:p w:rsidR="0008029A" w:rsidRPr="00256A5B" w:rsidRDefault="0008029A" w:rsidP="002A1102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Доля фактически проведенных мероприятий,</w:t>
            </w:r>
            <w:r w:rsidRPr="00256A5B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  <w:t xml:space="preserve"> повышающих статус семьи, материнства и детства </w:t>
            </w:r>
            <w:proofErr w:type="gramStart"/>
            <w:r w:rsidRPr="00256A5B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  <w:t>от</w:t>
            </w:r>
            <w:proofErr w:type="gramEnd"/>
            <w:r w:rsidRPr="00256A5B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  <w:t xml:space="preserve"> запланированных – 100 %.</w:t>
            </w:r>
            <w:r w:rsidRPr="00256A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1" w:type="pct"/>
            <w:vMerge w:val="restart"/>
          </w:tcPr>
          <w:p w:rsidR="0008029A" w:rsidRPr="00256A5B" w:rsidRDefault="0008029A" w:rsidP="002A1102">
            <w:pPr>
              <w:keepNext/>
              <w:keepLines/>
              <w:spacing w:after="0" w:line="240" w:lineRule="auto"/>
              <w:outlineLvl w:val="1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Постановление Правительства Челябинской области от 21.10.2015г. № 546-П «Об утверждении порядков предоставления социальных услуг поставщиками социальных услуг».</w:t>
            </w:r>
          </w:p>
          <w:p w:rsidR="0008029A" w:rsidRPr="00256A5B" w:rsidRDefault="0008029A" w:rsidP="002A110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 xml:space="preserve">Приказ </w:t>
            </w:r>
            <w:r w:rsidRPr="00256A5B">
              <w:rPr>
                <w:rFonts w:ascii="Times New Roman" w:hAnsi="Times New Roman" w:cs="Times New Roman"/>
                <w:lang w:eastAsia="ru-RU"/>
              </w:rPr>
              <w:lastRenderedPageBreak/>
              <w:t>МКУСО «Центр» от 16.02.2015г. № 16/2 –ОД «Об утверждении Положения об Отделение помощи семье и детям».</w:t>
            </w:r>
          </w:p>
        </w:tc>
      </w:tr>
      <w:tr w:rsidR="0053607E" w:rsidRPr="00256A5B" w:rsidTr="0053607E">
        <w:trPr>
          <w:cantSplit/>
          <w:trHeight w:val="1555"/>
        </w:trPr>
        <w:tc>
          <w:tcPr>
            <w:tcW w:w="682" w:type="pct"/>
          </w:tcPr>
          <w:p w:rsidR="0053607E" w:rsidRPr="00256A5B" w:rsidRDefault="0053607E" w:rsidP="002A1102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 xml:space="preserve">Организация и проведение мероприятий, посвященных праздничным, социально значимым, и культурно </w:t>
            </w:r>
            <w:r>
              <w:rPr>
                <w:rFonts w:ascii="Times New Roman" w:hAnsi="Times New Roman" w:cs="Times New Roman"/>
                <w:lang w:eastAsia="ru-RU"/>
              </w:rPr>
              <w:t>–</w:t>
            </w:r>
            <w:r w:rsidRPr="00256A5B">
              <w:rPr>
                <w:rFonts w:ascii="Times New Roman" w:hAnsi="Times New Roman" w:cs="Times New Roman"/>
                <w:lang w:eastAsia="ru-RU"/>
              </w:rPr>
              <w:t xml:space="preserve"> направленным датам</w:t>
            </w:r>
          </w:p>
        </w:tc>
        <w:tc>
          <w:tcPr>
            <w:tcW w:w="551" w:type="pct"/>
            <w:gridSpan w:val="2"/>
            <w:vAlign w:val="center"/>
          </w:tcPr>
          <w:p w:rsidR="0053607E" w:rsidRDefault="0053607E" w:rsidP="00580B4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МКУСО «Центр»</w:t>
            </w:r>
            <w:r>
              <w:rPr>
                <w:rFonts w:ascii="Times New Roman" w:hAnsi="Times New Roman" w:cs="Times New Roman"/>
                <w:lang w:eastAsia="ru-RU"/>
              </w:rPr>
              <w:t>,</w:t>
            </w:r>
          </w:p>
          <w:p w:rsidR="0053607E" w:rsidRPr="00256A5B" w:rsidRDefault="0053607E" w:rsidP="00580B4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МКУ КЦСОН</w:t>
            </w:r>
          </w:p>
        </w:tc>
        <w:tc>
          <w:tcPr>
            <w:tcW w:w="330" w:type="pct"/>
            <w:vAlign w:val="center"/>
          </w:tcPr>
          <w:p w:rsidR="0053607E" w:rsidRPr="00256A5B" w:rsidRDefault="0053607E" w:rsidP="00580B4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E61B5">
              <w:rPr>
                <w:rFonts w:ascii="Times New Roman" w:hAnsi="Times New Roman" w:cs="Times New Roman"/>
                <w:sz w:val="24"/>
                <w:szCs w:val="24"/>
              </w:rPr>
              <w:t xml:space="preserve">2020г.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E61B5">
              <w:rPr>
                <w:rFonts w:ascii="Times New Roman" w:hAnsi="Times New Roman" w:cs="Times New Roman"/>
                <w:sz w:val="24"/>
                <w:szCs w:val="24"/>
              </w:rPr>
              <w:t xml:space="preserve"> 2023г</w:t>
            </w:r>
          </w:p>
        </w:tc>
        <w:tc>
          <w:tcPr>
            <w:tcW w:w="547" w:type="pct"/>
            <w:vAlign w:val="center"/>
          </w:tcPr>
          <w:p w:rsidR="0053607E" w:rsidRPr="0053607E" w:rsidRDefault="0053607E" w:rsidP="00536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607E">
              <w:rPr>
                <w:rFonts w:ascii="Times New Roman" w:hAnsi="Times New Roman" w:cs="Times New Roman"/>
                <w:color w:val="000000"/>
              </w:rPr>
              <w:t>689,5</w:t>
            </w:r>
          </w:p>
        </w:tc>
        <w:tc>
          <w:tcPr>
            <w:tcW w:w="431" w:type="pct"/>
            <w:vAlign w:val="center"/>
          </w:tcPr>
          <w:p w:rsidR="0053607E" w:rsidRPr="0053607E" w:rsidRDefault="0053607E" w:rsidP="00536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607E">
              <w:rPr>
                <w:rFonts w:ascii="Times New Roman" w:hAnsi="Times New Roman" w:cs="Times New Roman"/>
                <w:color w:val="000000"/>
              </w:rPr>
              <w:t>137,0</w:t>
            </w:r>
          </w:p>
        </w:tc>
        <w:tc>
          <w:tcPr>
            <w:tcW w:w="547" w:type="pct"/>
            <w:vAlign w:val="center"/>
          </w:tcPr>
          <w:p w:rsidR="0053607E" w:rsidRPr="0053607E" w:rsidRDefault="0053607E" w:rsidP="00536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607E">
              <w:rPr>
                <w:rFonts w:ascii="Times New Roman" w:hAnsi="Times New Roman" w:cs="Times New Roman"/>
                <w:color w:val="000000"/>
              </w:rPr>
              <w:t>217,5</w:t>
            </w:r>
          </w:p>
        </w:tc>
        <w:tc>
          <w:tcPr>
            <w:tcW w:w="367" w:type="pct"/>
            <w:vAlign w:val="center"/>
          </w:tcPr>
          <w:p w:rsidR="0053607E" w:rsidRPr="0053607E" w:rsidRDefault="0053607E" w:rsidP="00536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607E">
              <w:rPr>
                <w:rFonts w:ascii="Times New Roman" w:hAnsi="Times New Roman" w:cs="Times New Roman"/>
                <w:color w:val="000000"/>
              </w:rPr>
              <w:t>167,5</w:t>
            </w:r>
          </w:p>
        </w:tc>
        <w:tc>
          <w:tcPr>
            <w:tcW w:w="403" w:type="pct"/>
            <w:vAlign w:val="center"/>
          </w:tcPr>
          <w:p w:rsidR="0053607E" w:rsidRPr="0053607E" w:rsidRDefault="0053607E" w:rsidP="005360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607E">
              <w:rPr>
                <w:rFonts w:ascii="Times New Roman" w:hAnsi="Times New Roman" w:cs="Times New Roman"/>
                <w:color w:val="000000"/>
              </w:rPr>
              <w:t>167,5</w:t>
            </w:r>
          </w:p>
        </w:tc>
        <w:tc>
          <w:tcPr>
            <w:tcW w:w="621" w:type="pct"/>
            <w:vMerge/>
          </w:tcPr>
          <w:p w:rsidR="0053607E" w:rsidRPr="00256A5B" w:rsidRDefault="0053607E" w:rsidP="002A1102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pct"/>
            <w:vMerge/>
          </w:tcPr>
          <w:p w:rsidR="0053607E" w:rsidRPr="00256A5B" w:rsidRDefault="0053607E" w:rsidP="002A1102">
            <w:pPr>
              <w:keepNext/>
              <w:keepLines/>
              <w:spacing w:after="0" w:line="240" w:lineRule="auto"/>
              <w:outlineLvl w:val="1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8029A" w:rsidRPr="00256A5B" w:rsidTr="00580B4F">
        <w:trPr>
          <w:cantSplit/>
          <w:trHeight w:val="1129"/>
        </w:trPr>
        <w:tc>
          <w:tcPr>
            <w:tcW w:w="682" w:type="pct"/>
          </w:tcPr>
          <w:p w:rsidR="0008029A" w:rsidRPr="00256A5B" w:rsidRDefault="0008029A" w:rsidP="002A1102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lastRenderedPageBreak/>
              <w:t>Организация  новогодней акции «Подарим новый год детям»</w:t>
            </w:r>
          </w:p>
        </w:tc>
        <w:tc>
          <w:tcPr>
            <w:tcW w:w="551" w:type="pct"/>
            <w:gridSpan w:val="2"/>
            <w:vAlign w:val="center"/>
          </w:tcPr>
          <w:p w:rsidR="0008029A" w:rsidRPr="00256A5B" w:rsidRDefault="0008029A" w:rsidP="00580B4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МКУСО «Центр»</w:t>
            </w:r>
          </w:p>
        </w:tc>
        <w:tc>
          <w:tcPr>
            <w:tcW w:w="330" w:type="pct"/>
            <w:vAlign w:val="center"/>
          </w:tcPr>
          <w:p w:rsidR="0008029A" w:rsidRPr="00256A5B" w:rsidRDefault="00580B4F" w:rsidP="00580B4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E61B5">
              <w:rPr>
                <w:rFonts w:ascii="Times New Roman" w:hAnsi="Times New Roman" w:cs="Times New Roman"/>
                <w:sz w:val="24"/>
                <w:szCs w:val="24"/>
              </w:rPr>
              <w:t xml:space="preserve">2020г. </w:t>
            </w:r>
            <w:r w:rsidR="007B532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E61B5">
              <w:rPr>
                <w:rFonts w:ascii="Times New Roman" w:hAnsi="Times New Roman" w:cs="Times New Roman"/>
                <w:sz w:val="24"/>
                <w:szCs w:val="24"/>
              </w:rPr>
              <w:t xml:space="preserve"> 2023г</w:t>
            </w:r>
          </w:p>
        </w:tc>
        <w:tc>
          <w:tcPr>
            <w:tcW w:w="547" w:type="pct"/>
            <w:vAlign w:val="center"/>
          </w:tcPr>
          <w:p w:rsidR="0008029A" w:rsidRPr="00256A5B" w:rsidRDefault="0008029A" w:rsidP="0008029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Без финансирования</w:t>
            </w:r>
          </w:p>
        </w:tc>
        <w:tc>
          <w:tcPr>
            <w:tcW w:w="431" w:type="pct"/>
            <w:vAlign w:val="center"/>
          </w:tcPr>
          <w:p w:rsidR="0008029A" w:rsidRPr="00256A5B" w:rsidRDefault="0008029A" w:rsidP="0008029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Без финансирования</w:t>
            </w:r>
          </w:p>
          <w:p w:rsidR="0008029A" w:rsidRPr="00256A5B" w:rsidRDefault="0008029A" w:rsidP="0008029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47" w:type="pct"/>
            <w:vAlign w:val="center"/>
          </w:tcPr>
          <w:p w:rsidR="0008029A" w:rsidRPr="00256A5B" w:rsidRDefault="0008029A" w:rsidP="0008029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Без финансирования</w:t>
            </w:r>
          </w:p>
        </w:tc>
        <w:tc>
          <w:tcPr>
            <w:tcW w:w="367" w:type="pct"/>
            <w:vAlign w:val="center"/>
          </w:tcPr>
          <w:p w:rsidR="0008029A" w:rsidRPr="00256A5B" w:rsidRDefault="0008029A" w:rsidP="0008029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Без финансирования</w:t>
            </w:r>
          </w:p>
        </w:tc>
        <w:tc>
          <w:tcPr>
            <w:tcW w:w="403" w:type="pct"/>
            <w:vAlign w:val="center"/>
          </w:tcPr>
          <w:p w:rsidR="0008029A" w:rsidRPr="00256A5B" w:rsidRDefault="009C09FB" w:rsidP="0008029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Без финансирования</w:t>
            </w:r>
          </w:p>
        </w:tc>
        <w:tc>
          <w:tcPr>
            <w:tcW w:w="621" w:type="pct"/>
            <w:vMerge/>
            <w:vAlign w:val="center"/>
          </w:tcPr>
          <w:p w:rsidR="0008029A" w:rsidRPr="00256A5B" w:rsidRDefault="0008029A" w:rsidP="0008029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21" w:type="pct"/>
            <w:vMerge/>
          </w:tcPr>
          <w:p w:rsidR="0008029A" w:rsidRPr="00256A5B" w:rsidRDefault="0008029A" w:rsidP="002A110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8029A" w:rsidRPr="00256A5B" w:rsidTr="00580B4F">
        <w:trPr>
          <w:cantSplit/>
          <w:trHeight w:val="846"/>
        </w:trPr>
        <w:tc>
          <w:tcPr>
            <w:tcW w:w="682" w:type="pct"/>
          </w:tcPr>
          <w:p w:rsidR="0008029A" w:rsidRPr="00256A5B" w:rsidRDefault="0008029A" w:rsidP="002A1102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lastRenderedPageBreak/>
              <w:t>Организация и проведение семинаров, круглых столов по вопросам поддержки семьи,  материнства и детства</w:t>
            </w:r>
          </w:p>
        </w:tc>
        <w:tc>
          <w:tcPr>
            <w:tcW w:w="551" w:type="pct"/>
            <w:gridSpan w:val="2"/>
            <w:vAlign w:val="center"/>
          </w:tcPr>
          <w:p w:rsidR="0008029A" w:rsidRPr="00256A5B" w:rsidRDefault="0008029A" w:rsidP="00580B4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МКУСО «Центр»,</w:t>
            </w:r>
          </w:p>
          <w:p w:rsidR="0008029A" w:rsidRPr="00256A5B" w:rsidRDefault="0008029A" w:rsidP="00580B4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Управление образования;</w:t>
            </w:r>
          </w:p>
          <w:p w:rsidR="0008029A" w:rsidRPr="00256A5B" w:rsidRDefault="0008029A" w:rsidP="00580B4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МУ «</w:t>
            </w:r>
            <w:proofErr w:type="spellStart"/>
            <w:r w:rsidRPr="00256A5B">
              <w:rPr>
                <w:rFonts w:ascii="Times New Roman" w:hAnsi="Times New Roman" w:cs="Times New Roman"/>
                <w:lang w:eastAsia="ru-RU"/>
              </w:rPr>
              <w:t>КДНиЗП</w:t>
            </w:r>
            <w:proofErr w:type="spellEnd"/>
            <w:r w:rsidRPr="00256A5B">
              <w:rPr>
                <w:rFonts w:ascii="Times New Roman" w:hAnsi="Times New Roman" w:cs="Times New Roman"/>
                <w:lang w:eastAsia="ru-RU"/>
              </w:rPr>
              <w:t>»</w:t>
            </w:r>
          </w:p>
        </w:tc>
        <w:tc>
          <w:tcPr>
            <w:tcW w:w="330" w:type="pct"/>
            <w:vAlign w:val="center"/>
          </w:tcPr>
          <w:p w:rsidR="0008029A" w:rsidRPr="00256A5B" w:rsidRDefault="00580B4F" w:rsidP="00580B4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E61B5">
              <w:rPr>
                <w:rFonts w:ascii="Times New Roman" w:hAnsi="Times New Roman" w:cs="Times New Roman"/>
                <w:sz w:val="24"/>
                <w:szCs w:val="24"/>
              </w:rPr>
              <w:t xml:space="preserve">2020г. </w:t>
            </w:r>
            <w:r w:rsidR="007B532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E61B5">
              <w:rPr>
                <w:rFonts w:ascii="Times New Roman" w:hAnsi="Times New Roman" w:cs="Times New Roman"/>
                <w:sz w:val="24"/>
                <w:szCs w:val="24"/>
              </w:rPr>
              <w:t xml:space="preserve"> 2023г</w:t>
            </w:r>
          </w:p>
        </w:tc>
        <w:tc>
          <w:tcPr>
            <w:tcW w:w="547" w:type="pct"/>
            <w:vAlign w:val="center"/>
          </w:tcPr>
          <w:p w:rsidR="0008029A" w:rsidRPr="00256A5B" w:rsidRDefault="0008029A" w:rsidP="0008029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Без финансирования</w:t>
            </w:r>
          </w:p>
        </w:tc>
        <w:tc>
          <w:tcPr>
            <w:tcW w:w="431" w:type="pct"/>
            <w:vAlign w:val="center"/>
          </w:tcPr>
          <w:p w:rsidR="0008029A" w:rsidRPr="00256A5B" w:rsidRDefault="0008029A" w:rsidP="0008029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Без финансирования</w:t>
            </w:r>
          </w:p>
          <w:p w:rsidR="0008029A" w:rsidRPr="00256A5B" w:rsidRDefault="0008029A" w:rsidP="0008029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47" w:type="pct"/>
            <w:vAlign w:val="center"/>
          </w:tcPr>
          <w:p w:rsidR="0008029A" w:rsidRPr="00256A5B" w:rsidRDefault="0008029A" w:rsidP="0008029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Без финансирования</w:t>
            </w:r>
          </w:p>
        </w:tc>
        <w:tc>
          <w:tcPr>
            <w:tcW w:w="367" w:type="pct"/>
            <w:vAlign w:val="center"/>
          </w:tcPr>
          <w:p w:rsidR="0008029A" w:rsidRPr="00256A5B" w:rsidRDefault="0008029A" w:rsidP="0008029A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Без финансирования</w:t>
            </w:r>
          </w:p>
        </w:tc>
        <w:tc>
          <w:tcPr>
            <w:tcW w:w="403" w:type="pct"/>
            <w:vAlign w:val="center"/>
          </w:tcPr>
          <w:p w:rsidR="0008029A" w:rsidRPr="00256A5B" w:rsidRDefault="009C09FB" w:rsidP="0008029A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Без финансирования</w:t>
            </w:r>
          </w:p>
        </w:tc>
        <w:tc>
          <w:tcPr>
            <w:tcW w:w="621" w:type="pct"/>
            <w:vMerge/>
            <w:vAlign w:val="center"/>
          </w:tcPr>
          <w:p w:rsidR="0008029A" w:rsidRPr="00256A5B" w:rsidRDefault="0008029A" w:rsidP="0008029A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21" w:type="pct"/>
            <w:vMerge/>
          </w:tcPr>
          <w:p w:rsidR="0008029A" w:rsidRPr="00256A5B" w:rsidRDefault="0008029A" w:rsidP="002A1102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8029A" w:rsidRPr="00256A5B" w:rsidTr="00580B4F">
        <w:trPr>
          <w:cantSplit/>
          <w:trHeight w:val="846"/>
        </w:trPr>
        <w:tc>
          <w:tcPr>
            <w:tcW w:w="682" w:type="pct"/>
          </w:tcPr>
          <w:p w:rsidR="0008029A" w:rsidRPr="00256A5B" w:rsidRDefault="0008029A" w:rsidP="002A1102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Проведение межведомственных профилактических акций, направленных на профилактику правонарушений среди несовершеннолетних</w:t>
            </w:r>
          </w:p>
        </w:tc>
        <w:tc>
          <w:tcPr>
            <w:tcW w:w="551" w:type="pct"/>
            <w:gridSpan w:val="2"/>
            <w:vAlign w:val="center"/>
          </w:tcPr>
          <w:p w:rsidR="0008029A" w:rsidRPr="00256A5B" w:rsidRDefault="0008029A" w:rsidP="00580B4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МКУСО «Центр»,</w:t>
            </w:r>
          </w:p>
          <w:p w:rsidR="0008029A" w:rsidRPr="00256A5B" w:rsidRDefault="0008029A" w:rsidP="00580B4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Управление образования;</w:t>
            </w:r>
          </w:p>
          <w:p w:rsidR="0008029A" w:rsidRPr="00256A5B" w:rsidRDefault="0008029A" w:rsidP="00580B4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МУ «</w:t>
            </w:r>
            <w:proofErr w:type="spellStart"/>
            <w:r w:rsidRPr="00256A5B">
              <w:rPr>
                <w:rFonts w:ascii="Times New Roman" w:hAnsi="Times New Roman" w:cs="Times New Roman"/>
                <w:lang w:eastAsia="ru-RU"/>
              </w:rPr>
              <w:t>КДНиЗП</w:t>
            </w:r>
            <w:proofErr w:type="spellEnd"/>
            <w:r w:rsidRPr="00256A5B">
              <w:rPr>
                <w:rFonts w:ascii="Times New Roman" w:hAnsi="Times New Roman" w:cs="Times New Roman"/>
                <w:lang w:eastAsia="ru-RU"/>
              </w:rPr>
              <w:t>»</w:t>
            </w:r>
          </w:p>
        </w:tc>
        <w:tc>
          <w:tcPr>
            <w:tcW w:w="330" w:type="pct"/>
            <w:vAlign w:val="center"/>
          </w:tcPr>
          <w:p w:rsidR="0008029A" w:rsidRPr="00256A5B" w:rsidRDefault="00580B4F" w:rsidP="00580B4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E61B5">
              <w:rPr>
                <w:rFonts w:ascii="Times New Roman" w:hAnsi="Times New Roman" w:cs="Times New Roman"/>
                <w:sz w:val="24"/>
                <w:szCs w:val="24"/>
              </w:rPr>
              <w:t xml:space="preserve">2020г. </w:t>
            </w:r>
            <w:r w:rsidR="007B532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E61B5">
              <w:rPr>
                <w:rFonts w:ascii="Times New Roman" w:hAnsi="Times New Roman" w:cs="Times New Roman"/>
                <w:sz w:val="24"/>
                <w:szCs w:val="24"/>
              </w:rPr>
              <w:t xml:space="preserve"> 2023г</w:t>
            </w:r>
          </w:p>
        </w:tc>
        <w:tc>
          <w:tcPr>
            <w:tcW w:w="547" w:type="pct"/>
            <w:vAlign w:val="center"/>
          </w:tcPr>
          <w:p w:rsidR="0008029A" w:rsidRPr="00256A5B" w:rsidRDefault="0008029A" w:rsidP="0008029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Без финансирования</w:t>
            </w:r>
          </w:p>
        </w:tc>
        <w:tc>
          <w:tcPr>
            <w:tcW w:w="431" w:type="pct"/>
            <w:vAlign w:val="center"/>
          </w:tcPr>
          <w:p w:rsidR="0008029A" w:rsidRPr="00256A5B" w:rsidRDefault="0008029A" w:rsidP="0008029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Без финансирования</w:t>
            </w:r>
          </w:p>
          <w:p w:rsidR="0008029A" w:rsidRPr="00256A5B" w:rsidRDefault="0008029A" w:rsidP="0008029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47" w:type="pct"/>
            <w:vAlign w:val="center"/>
          </w:tcPr>
          <w:p w:rsidR="0008029A" w:rsidRPr="00256A5B" w:rsidRDefault="0008029A" w:rsidP="0008029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Без финансирования</w:t>
            </w:r>
          </w:p>
        </w:tc>
        <w:tc>
          <w:tcPr>
            <w:tcW w:w="367" w:type="pct"/>
            <w:vAlign w:val="center"/>
          </w:tcPr>
          <w:p w:rsidR="0008029A" w:rsidRPr="00256A5B" w:rsidRDefault="0008029A" w:rsidP="0008029A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Без финансирования</w:t>
            </w:r>
          </w:p>
        </w:tc>
        <w:tc>
          <w:tcPr>
            <w:tcW w:w="403" w:type="pct"/>
            <w:vAlign w:val="center"/>
          </w:tcPr>
          <w:p w:rsidR="0008029A" w:rsidRPr="00256A5B" w:rsidRDefault="009C09FB" w:rsidP="0008029A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Без финансирования</w:t>
            </w:r>
          </w:p>
        </w:tc>
        <w:tc>
          <w:tcPr>
            <w:tcW w:w="621" w:type="pct"/>
            <w:vMerge/>
            <w:vAlign w:val="center"/>
          </w:tcPr>
          <w:p w:rsidR="0008029A" w:rsidRPr="00256A5B" w:rsidRDefault="0008029A" w:rsidP="0008029A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21" w:type="pct"/>
            <w:vMerge/>
          </w:tcPr>
          <w:p w:rsidR="0008029A" w:rsidRPr="00256A5B" w:rsidRDefault="0008029A" w:rsidP="002A1102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3607E" w:rsidRPr="00256A5B" w:rsidTr="004A38FF">
        <w:trPr>
          <w:cantSplit/>
          <w:trHeight w:val="474"/>
        </w:trPr>
        <w:tc>
          <w:tcPr>
            <w:tcW w:w="1563" w:type="pct"/>
            <w:gridSpan w:val="4"/>
            <w:vAlign w:val="center"/>
          </w:tcPr>
          <w:p w:rsidR="0053607E" w:rsidRPr="00256A5B" w:rsidRDefault="0053607E" w:rsidP="004A38F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ИТОГО  затраты по разделу 2,</w:t>
            </w:r>
          </w:p>
          <w:p w:rsidR="0053607E" w:rsidRPr="00256A5B" w:rsidRDefault="0053607E" w:rsidP="004A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в том числе:</w:t>
            </w:r>
          </w:p>
        </w:tc>
        <w:tc>
          <w:tcPr>
            <w:tcW w:w="547" w:type="pct"/>
            <w:vAlign w:val="center"/>
          </w:tcPr>
          <w:p w:rsidR="0053607E" w:rsidRPr="0053607E" w:rsidRDefault="0053607E" w:rsidP="009D5E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607E">
              <w:rPr>
                <w:rFonts w:ascii="Times New Roman" w:hAnsi="Times New Roman" w:cs="Times New Roman"/>
                <w:color w:val="000000"/>
              </w:rPr>
              <w:t>689,5</w:t>
            </w:r>
          </w:p>
        </w:tc>
        <w:tc>
          <w:tcPr>
            <w:tcW w:w="431" w:type="pct"/>
            <w:vAlign w:val="center"/>
          </w:tcPr>
          <w:p w:rsidR="0053607E" w:rsidRPr="0053607E" w:rsidRDefault="0053607E" w:rsidP="009D5E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607E">
              <w:rPr>
                <w:rFonts w:ascii="Times New Roman" w:hAnsi="Times New Roman" w:cs="Times New Roman"/>
                <w:color w:val="000000"/>
              </w:rPr>
              <w:t>137,0</w:t>
            </w:r>
          </w:p>
        </w:tc>
        <w:tc>
          <w:tcPr>
            <w:tcW w:w="547" w:type="pct"/>
            <w:vAlign w:val="center"/>
          </w:tcPr>
          <w:p w:rsidR="0053607E" w:rsidRPr="0053607E" w:rsidRDefault="0053607E" w:rsidP="009D5E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607E">
              <w:rPr>
                <w:rFonts w:ascii="Times New Roman" w:hAnsi="Times New Roman" w:cs="Times New Roman"/>
                <w:color w:val="000000"/>
              </w:rPr>
              <w:t>217,5</w:t>
            </w:r>
          </w:p>
        </w:tc>
        <w:tc>
          <w:tcPr>
            <w:tcW w:w="367" w:type="pct"/>
            <w:vAlign w:val="center"/>
          </w:tcPr>
          <w:p w:rsidR="0053607E" w:rsidRPr="0053607E" w:rsidRDefault="0053607E" w:rsidP="009D5E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607E">
              <w:rPr>
                <w:rFonts w:ascii="Times New Roman" w:hAnsi="Times New Roman" w:cs="Times New Roman"/>
                <w:color w:val="000000"/>
              </w:rPr>
              <w:t>167,5</w:t>
            </w:r>
          </w:p>
        </w:tc>
        <w:tc>
          <w:tcPr>
            <w:tcW w:w="403" w:type="pct"/>
            <w:vAlign w:val="center"/>
          </w:tcPr>
          <w:p w:rsidR="0053607E" w:rsidRPr="0053607E" w:rsidRDefault="0053607E" w:rsidP="009D5E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607E">
              <w:rPr>
                <w:rFonts w:ascii="Times New Roman" w:hAnsi="Times New Roman" w:cs="Times New Roman"/>
                <w:color w:val="000000"/>
              </w:rPr>
              <w:t>167,5</w:t>
            </w:r>
          </w:p>
        </w:tc>
        <w:tc>
          <w:tcPr>
            <w:tcW w:w="621" w:type="pct"/>
            <w:vAlign w:val="center"/>
          </w:tcPr>
          <w:p w:rsidR="0053607E" w:rsidRPr="00256A5B" w:rsidRDefault="0053607E" w:rsidP="004A38F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21" w:type="pct"/>
            <w:vMerge/>
          </w:tcPr>
          <w:p w:rsidR="0053607E" w:rsidRPr="00256A5B" w:rsidRDefault="0053607E" w:rsidP="002A1102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3607E" w:rsidRPr="00256A5B" w:rsidTr="004A38FF">
        <w:trPr>
          <w:cantSplit/>
          <w:trHeight w:val="342"/>
        </w:trPr>
        <w:tc>
          <w:tcPr>
            <w:tcW w:w="1563" w:type="pct"/>
            <w:gridSpan w:val="4"/>
            <w:vAlign w:val="center"/>
          </w:tcPr>
          <w:p w:rsidR="0053607E" w:rsidRPr="00256A5B" w:rsidRDefault="0053607E" w:rsidP="004A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Бюджет Миасского городского округа</w:t>
            </w:r>
          </w:p>
        </w:tc>
        <w:tc>
          <w:tcPr>
            <w:tcW w:w="547" w:type="pct"/>
            <w:vAlign w:val="center"/>
          </w:tcPr>
          <w:p w:rsidR="0053607E" w:rsidRPr="0053607E" w:rsidRDefault="0053607E" w:rsidP="009D5E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607E">
              <w:rPr>
                <w:rFonts w:ascii="Times New Roman" w:hAnsi="Times New Roman" w:cs="Times New Roman"/>
                <w:color w:val="000000"/>
              </w:rPr>
              <w:t>689,5</w:t>
            </w:r>
          </w:p>
        </w:tc>
        <w:tc>
          <w:tcPr>
            <w:tcW w:w="431" w:type="pct"/>
            <w:vAlign w:val="center"/>
          </w:tcPr>
          <w:p w:rsidR="0053607E" w:rsidRPr="0053607E" w:rsidRDefault="0053607E" w:rsidP="009D5E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607E">
              <w:rPr>
                <w:rFonts w:ascii="Times New Roman" w:hAnsi="Times New Roman" w:cs="Times New Roman"/>
                <w:color w:val="000000"/>
              </w:rPr>
              <w:t>137,0</w:t>
            </w:r>
          </w:p>
        </w:tc>
        <w:tc>
          <w:tcPr>
            <w:tcW w:w="547" w:type="pct"/>
            <w:vAlign w:val="center"/>
          </w:tcPr>
          <w:p w:rsidR="0053607E" w:rsidRPr="0053607E" w:rsidRDefault="0053607E" w:rsidP="009D5E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607E">
              <w:rPr>
                <w:rFonts w:ascii="Times New Roman" w:hAnsi="Times New Roman" w:cs="Times New Roman"/>
                <w:color w:val="000000"/>
              </w:rPr>
              <w:t>217,5</w:t>
            </w:r>
          </w:p>
        </w:tc>
        <w:tc>
          <w:tcPr>
            <w:tcW w:w="367" w:type="pct"/>
            <w:vAlign w:val="center"/>
          </w:tcPr>
          <w:p w:rsidR="0053607E" w:rsidRPr="0053607E" w:rsidRDefault="0053607E" w:rsidP="009D5E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607E">
              <w:rPr>
                <w:rFonts w:ascii="Times New Roman" w:hAnsi="Times New Roman" w:cs="Times New Roman"/>
                <w:color w:val="000000"/>
              </w:rPr>
              <w:t>167,5</w:t>
            </w:r>
          </w:p>
        </w:tc>
        <w:tc>
          <w:tcPr>
            <w:tcW w:w="403" w:type="pct"/>
            <w:vAlign w:val="center"/>
          </w:tcPr>
          <w:p w:rsidR="0053607E" w:rsidRPr="0053607E" w:rsidRDefault="0053607E" w:rsidP="009D5E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607E">
              <w:rPr>
                <w:rFonts w:ascii="Times New Roman" w:hAnsi="Times New Roman" w:cs="Times New Roman"/>
                <w:color w:val="000000"/>
              </w:rPr>
              <w:t>167,5</w:t>
            </w:r>
          </w:p>
        </w:tc>
        <w:tc>
          <w:tcPr>
            <w:tcW w:w="621" w:type="pct"/>
            <w:vAlign w:val="center"/>
          </w:tcPr>
          <w:p w:rsidR="0053607E" w:rsidRPr="00256A5B" w:rsidRDefault="0053607E" w:rsidP="004A38F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21" w:type="pct"/>
            <w:vMerge/>
          </w:tcPr>
          <w:p w:rsidR="0053607E" w:rsidRPr="00256A5B" w:rsidRDefault="0053607E" w:rsidP="002A1102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3607E" w:rsidRPr="00256A5B" w:rsidTr="004A38FF">
        <w:trPr>
          <w:cantSplit/>
          <w:trHeight w:val="462"/>
        </w:trPr>
        <w:tc>
          <w:tcPr>
            <w:tcW w:w="1563" w:type="pct"/>
            <w:gridSpan w:val="4"/>
            <w:vAlign w:val="center"/>
          </w:tcPr>
          <w:p w:rsidR="0053607E" w:rsidRPr="00256A5B" w:rsidRDefault="0053607E" w:rsidP="004A38F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ИТОГО по подпрограмме,</w:t>
            </w:r>
          </w:p>
          <w:p w:rsidR="0053607E" w:rsidRPr="00256A5B" w:rsidRDefault="0053607E" w:rsidP="004A38F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в том числе</w:t>
            </w:r>
          </w:p>
        </w:tc>
        <w:tc>
          <w:tcPr>
            <w:tcW w:w="547" w:type="pct"/>
            <w:vAlign w:val="center"/>
          </w:tcPr>
          <w:p w:rsidR="0053607E" w:rsidRPr="0053607E" w:rsidRDefault="0053607E" w:rsidP="009D5E0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607E">
              <w:rPr>
                <w:rFonts w:ascii="Times New Roman" w:hAnsi="Times New Roman" w:cs="Times New Roman"/>
                <w:color w:val="000000"/>
              </w:rPr>
              <w:t>1364,0</w:t>
            </w:r>
          </w:p>
        </w:tc>
        <w:tc>
          <w:tcPr>
            <w:tcW w:w="431" w:type="pct"/>
            <w:vAlign w:val="center"/>
          </w:tcPr>
          <w:p w:rsidR="0053607E" w:rsidRPr="0053607E" w:rsidRDefault="0053607E" w:rsidP="009D5E0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607E">
              <w:rPr>
                <w:rFonts w:ascii="Times New Roman" w:hAnsi="Times New Roman" w:cs="Times New Roman"/>
                <w:color w:val="000000"/>
              </w:rPr>
              <w:t>328,5</w:t>
            </w:r>
          </w:p>
        </w:tc>
        <w:tc>
          <w:tcPr>
            <w:tcW w:w="547" w:type="pct"/>
            <w:vAlign w:val="center"/>
          </w:tcPr>
          <w:p w:rsidR="0053607E" w:rsidRPr="0053607E" w:rsidRDefault="0053607E" w:rsidP="009D5E0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607E">
              <w:rPr>
                <w:rFonts w:ascii="Times New Roman" w:hAnsi="Times New Roman" w:cs="Times New Roman"/>
                <w:color w:val="000000"/>
              </w:rPr>
              <w:t>378,5</w:t>
            </w:r>
          </w:p>
        </w:tc>
        <w:tc>
          <w:tcPr>
            <w:tcW w:w="367" w:type="pct"/>
            <w:vAlign w:val="center"/>
          </w:tcPr>
          <w:p w:rsidR="0053607E" w:rsidRPr="0053607E" w:rsidRDefault="0053607E" w:rsidP="009D5E0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607E">
              <w:rPr>
                <w:rFonts w:ascii="Times New Roman" w:hAnsi="Times New Roman" w:cs="Times New Roman"/>
                <w:color w:val="000000"/>
              </w:rPr>
              <w:t>328,5</w:t>
            </w:r>
          </w:p>
        </w:tc>
        <w:tc>
          <w:tcPr>
            <w:tcW w:w="403" w:type="pct"/>
            <w:vAlign w:val="center"/>
          </w:tcPr>
          <w:p w:rsidR="0053607E" w:rsidRPr="0053607E" w:rsidRDefault="0053607E" w:rsidP="009D5E0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607E">
              <w:rPr>
                <w:rFonts w:ascii="Times New Roman" w:hAnsi="Times New Roman" w:cs="Times New Roman"/>
                <w:color w:val="000000"/>
              </w:rPr>
              <w:t>328,5</w:t>
            </w:r>
          </w:p>
        </w:tc>
        <w:tc>
          <w:tcPr>
            <w:tcW w:w="621" w:type="pct"/>
            <w:vAlign w:val="center"/>
          </w:tcPr>
          <w:p w:rsidR="0053607E" w:rsidRPr="00256A5B" w:rsidRDefault="0053607E" w:rsidP="004A38F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21" w:type="pct"/>
            <w:vMerge/>
          </w:tcPr>
          <w:p w:rsidR="0053607E" w:rsidRPr="00256A5B" w:rsidRDefault="0053607E" w:rsidP="002A1102">
            <w:pPr>
              <w:spacing w:after="0" w:line="240" w:lineRule="auto"/>
              <w:rPr>
                <w:rFonts w:ascii="Times New Roman" w:hAnsi="Times New Roman" w:cs="Times New Roman"/>
                <w:lang w:val="en-US" w:eastAsia="ru-RU"/>
              </w:rPr>
            </w:pPr>
          </w:p>
        </w:tc>
      </w:tr>
      <w:tr w:rsidR="0053607E" w:rsidRPr="00256A5B" w:rsidTr="004A38FF">
        <w:trPr>
          <w:cantSplit/>
          <w:trHeight w:val="267"/>
        </w:trPr>
        <w:tc>
          <w:tcPr>
            <w:tcW w:w="1563" w:type="pct"/>
            <w:gridSpan w:val="4"/>
            <w:vAlign w:val="center"/>
          </w:tcPr>
          <w:p w:rsidR="0053607E" w:rsidRPr="00256A5B" w:rsidRDefault="0053607E" w:rsidP="004A38F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Бюджет Миасского городского округа</w:t>
            </w:r>
          </w:p>
        </w:tc>
        <w:tc>
          <w:tcPr>
            <w:tcW w:w="547" w:type="pct"/>
            <w:vAlign w:val="center"/>
          </w:tcPr>
          <w:p w:rsidR="0053607E" w:rsidRPr="0053607E" w:rsidRDefault="0053607E" w:rsidP="009D5E0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607E">
              <w:rPr>
                <w:rFonts w:ascii="Times New Roman" w:hAnsi="Times New Roman" w:cs="Times New Roman"/>
                <w:color w:val="000000"/>
              </w:rPr>
              <w:t>1364,0</w:t>
            </w:r>
          </w:p>
        </w:tc>
        <w:tc>
          <w:tcPr>
            <w:tcW w:w="431" w:type="pct"/>
            <w:vAlign w:val="center"/>
          </w:tcPr>
          <w:p w:rsidR="0053607E" w:rsidRPr="0053607E" w:rsidRDefault="0053607E" w:rsidP="009D5E0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607E">
              <w:rPr>
                <w:rFonts w:ascii="Times New Roman" w:hAnsi="Times New Roman" w:cs="Times New Roman"/>
                <w:color w:val="000000"/>
              </w:rPr>
              <w:t>328,5</w:t>
            </w:r>
          </w:p>
        </w:tc>
        <w:tc>
          <w:tcPr>
            <w:tcW w:w="547" w:type="pct"/>
            <w:vAlign w:val="center"/>
          </w:tcPr>
          <w:p w:rsidR="0053607E" w:rsidRPr="0053607E" w:rsidRDefault="0053607E" w:rsidP="009D5E0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607E">
              <w:rPr>
                <w:rFonts w:ascii="Times New Roman" w:hAnsi="Times New Roman" w:cs="Times New Roman"/>
                <w:color w:val="000000"/>
              </w:rPr>
              <w:t>378,5</w:t>
            </w:r>
          </w:p>
        </w:tc>
        <w:tc>
          <w:tcPr>
            <w:tcW w:w="367" w:type="pct"/>
            <w:vAlign w:val="center"/>
          </w:tcPr>
          <w:p w:rsidR="0053607E" w:rsidRPr="0053607E" w:rsidRDefault="0053607E" w:rsidP="009D5E0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607E">
              <w:rPr>
                <w:rFonts w:ascii="Times New Roman" w:hAnsi="Times New Roman" w:cs="Times New Roman"/>
                <w:color w:val="000000"/>
              </w:rPr>
              <w:t>328,5</w:t>
            </w:r>
          </w:p>
        </w:tc>
        <w:tc>
          <w:tcPr>
            <w:tcW w:w="403" w:type="pct"/>
            <w:vAlign w:val="center"/>
          </w:tcPr>
          <w:p w:rsidR="0053607E" w:rsidRPr="0053607E" w:rsidRDefault="0053607E" w:rsidP="009D5E0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607E">
              <w:rPr>
                <w:rFonts w:ascii="Times New Roman" w:hAnsi="Times New Roman" w:cs="Times New Roman"/>
                <w:color w:val="000000"/>
              </w:rPr>
              <w:t>328,5</w:t>
            </w:r>
          </w:p>
        </w:tc>
        <w:tc>
          <w:tcPr>
            <w:tcW w:w="621" w:type="pct"/>
            <w:vAlign w:val="center"/>
          </w:tcPr>
          <w:p w:rsidR="0053607E" w:rsidRPr="00256A5B" w:rsidRDefault="0053607E" w:rsidP="004A38F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val="en-US" w:eastAsia="ru-RU"/>
              </w:rPr>
              <w:t>-</w:t>
            </w:r>
          </w:p>
        </w:tc>
        <w:tc>
          <w:tcPr>
            <w:tcW w:w="521" w:type="pct"/>
          </w:tcPr>
          <w:p w:rsidR="0053607E" w:rsidRPr="00256A5B" w:rsidRDefault="0053607E" w:rsidP="002A1102">
            <w:pPr>
              <w:spacing w:after="0" w:line="240" w:lineRule="auto"/>
              <w:rPr>
                <w:rFonts w:ascii="Times New Roman" w:hAnsi="Times New Roman" w:cs="Times New Roman"/>
                <w:lang w:val="en-US" w:eastAsia="ru-RU"/>
              </w:rPr>
            </w:pPr>
          </w:p>
        </w:tc>
      </w:tr>
    </w:tbl>
    <w:p w:rsidR="007A624E" w:rsidRDefault="00156534" w:rsidP="007A624E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Мероприятия без финансирования не требуют денежных затрат.</w:t>
      </w:r>
    </w:p>
    <w:p w:rsidR="00156534" w:rsidRDefault="00156534" w:rsidP="007A624E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A6F12" w:rsidRPr="00256A5B" w:rsidRDefault="002A6F12" w:rsidP="002A6F12">
      <w:pPr>
        <w:autoSpaceDE w:val="0"/>
        <w:autoSpaceDN w:val="0"/>
        <w:adjustRightInd w:val="0"/>
        <w:spacing w:after="200" w:line="276" w:lineRule="auto"/>
        <w:jc w:val="both"/>
        <w:outlineLvl w:val="1"/>
        <w:rPr>
          <w:rFonts w:ascii="Times New Roman" w:hAnsi="Times New Roman" w:cs="Times New Roman"/>
          <w:sz w:val="24"/>
          <w:szCs w:val="24"/>
          <w:lang w:eastAsia="ru-RU"/>
        </w:rPr>
        <w:sectPr w:rsidR="002A6F12" w:rsidRPr="00256A5B" w:rsidSect="00F65069">
          <w:pgSz w:w="16838" w:h="11906" w:orient="landscape"/>
          <w:pgMar w:top="1267" w:right="567" w:bottom="567" w:left="567" w:header="709" w:footer="0" w:gutter="0"/>
          <w:cols w:space="708"/>
          <w:docGrid w:linePitch="360"/>
        </w:sectPr>
      </w:pPr>
    </w:p>
    <w:p w:rsidR="002A6F12" w:rsidRPr="00256A5B" w:rsidRDefault="002A6F12" w:rsidP="002A6F12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hAnsi="Times New Roman" w:cs="Times New Roman"/>
          <w:sz w:val="24"/>
          <w:szCs w:val="24"/>
          <w:lang w:val="en-US" w:eastAsia="ru-RU"/>
        </w:rPr>
        <w:lastRenderedPageBreak/>
        <w:t>VI</w:t>
      </w:r>
      <w:r w:rsidRPr="00256A5B">
        <w:rPr>
          <w:rFonts w:ascii="Times New Roman" w:hAnsi="Times New Roman" w:cs="Times New Roman"/>
          <w:sz w:val="24"/>
          <w:szCs w:val="24"/>
          <w:lang w:eastAsia="ru-RU"/>
        </w:rPr>
        <w:t>. Ресурсное обеспечение подпрограммы</w:t>
      </w:r>
    </w:p>
    <w:p w:rsidR="002A6F12" w:rsidRPr="00256A5B" w:rsidRDefault="002A6F12" w:rsidP="002A6F12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A6F12" w:rsidRPr="00256A5B" w:rsidRDefault="002A6F12" w:rsidP="002A6F12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6A5B">
        <w:rPr>
          <w:rFonts w:ascii="Times New Roman" w:hAnsi="Times New Roman" w:cs="Times New Roman"/>
          <w:sz w:val="24"/>
          <w:szCs w:val="24"/>
        </w:rPr>
        <w:t>Источником финансирования мероприятий подпрограммы являются средства местного бюджета.</w:t>
      </w:r>
    </w:p>
    <w:p w:rsidR="002A6F12" w:rsidRPr="00256A5B" w:rsidRDefault="002A6F12" w:rsidP="002A6F12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256A5B">
        <w:rPr>
          <w:rFonts w:ascii="Times New Roman" w:hAnsi="Times New Roman" w:cs="Times New Roman"/>
          <w:sz w:val="24"/>
          <w:szCs w:val="24"/>
        </w:rPr>
        <w:t>Объем бюджетных ассигнований</w:t>
      </w:r>
    </w:p>
    <w:p w:rsidR="002A6F12" w:rsidRPr="00256A5B" w:rsidRDefault="002A6F12" w:rsidP="002A6F12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256A5B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256A5B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256A5B">
        <w:rPr>
          <w:rFonts w:ascii="Times New Roman" w:hAnsi="Times New Roman" w:cs="Times New Roman"/>
          <w:sz w:val="24"/>
          <w:szCs w:val="24"/>
        </w:rPr>
        <w:t>уб.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690"/>
        <w:gridCol w:w="1798"/>
        <w:gridCol w:w="1303"/>
        <w:gridCol w:w="1261"/>
        <w:gridCol w:w="1259"/>
        <w:gridCol w:w="1259"/>
      </w:tblGrid>
      <w:tr w:rsidR="0008029A" w:rsidRPr="00256A5B" w:rsidTr="0008029A">
        <w:trPr>
          <w:trHeight w:val="135"/>
        </w:trPr>
        <w:tc>
          <w:tcPr>
            <w:tcW w:w="1405" w:type="pct"/>
          </w:tcPr>
          <w:p w:rsidR="0008029A" w:rsidRPr="00256A5B" w:rsidRDefault="0008029A" w:rsidP="002A1102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A5B">
              <w:rPr>
                <w:rFonts w:ascii="Times New Roman" w:hAnsi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939" w:type="pct"/>
          </w:tcPr>
          <w:p w:rsidR="0008029A" w:rsidRPr="00256A5B" w:rsidRDefault="0008029A" w:rsidP="002A1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A5B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681" w:type="pct"/>
          </w:tcPr>
          <w:p w:rsidR="0008029A" w:rsidRPr="00256A5B" w:rsidRDefault="0008029A" w:rsidP="002A1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A5B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659" w:type="pct"/>
          </w:tcPr>
          <w:p w:rsidR="0008029A" w:rsidRPr="00256A5B" w:rsidRDefault="0008029A" w:rsidP="002A1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A5B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658" w:type="pct"/>
          </w:tcPr>
          <w:p w:rsidR="0008029A" w:rsidRPr="00256A5B" w:rsidRDefault="0008029A" w:rsidP="002A1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A5B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658" w:type="pct"/>
            <w:vAlign w:val="center"/>
          </w:tcPr>
          <w:p w:rsidR="0008029A" w:rsidRPr="00256A5B" w:rsidRDefault="0008029A" w:rsidP="000802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</w:tr>
      <w:tr w:rsidR="0053607E" w:rsidRPr="00256A5B" w:rsidTr="0008029A">
        <w:trPr>
          <w:trHeight w:val="135"/>
        </w:trPr>
        <w:tc>
          <w:tcPr>
            <w:tcW w:w="1405" w:type="pct"/>
          </w:tcPr>
          <w:p w:rsidR="0053607E" w:rsidRPr="00256A5B" w:rsidRDefault="0053607E" w:rsidP="002A1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6A5B">
              <w:rPr>
                <w:rFonts w:ascii="Times New Roman" w:hAnsi="Times New Roman"/>
                <w:sz w:val="24"/>
                <w:szCs w:val="24"/>
              </w:rPr>
              <w:t xml:space="preserve">Бюджет </w:t>
            </w:r>
            <w:proofErr w:type="spellStart"/>
            <w:r w:rsidRPr="00256A5B">
              <w:rPr>
                <w:rFonts w:ascii="Times New Roman" w:hAnsi="Times New Roman"/>
                <w:sz w:val="24"/>
                <w:szCs w:val="24"/>
              </w:rPr>
              <w:t>Миасского</w:t>
            </w:r>
            <w:proofErr w:type="spellEnd"/>
            <w:r w:rsidRPr="00256A5B">
              <w:rPr>
                <w:rFonts w:ascii="Times New Roman" w:hAnsi="Times New Roman"/>
                <w:sz w:val="24"/>
                <w:szCs w:val="24"/>
              </w:rPr>
              <w:t xml:space="preserve"> городского округа</w:t>
            </w:r>
          </w:p>
        </w:tc>
        <w:tc>
          <w:tcPr>
            <w:tcW w:w="939" w:type="pct"/>
            <w:vAlign w:val="center"/>
          </w:tcPr>
          <w:p w:rsidR="0053607E" w:rsidRPr="0053607E" w:rsidRDefault="0053607E" w:rsidP="009D5E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6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1364,0</w:t>
            </w:r>
          </w:p>
        </w:tc>
        <w:tc>
          <w:tcPr>
            <w:tcW w:w="681" w:type="pct"/>
            <w:vAlign w:val="center"/>
          </w:tcPr>
          <w:p w:rsidR="0053607E" w:rsidRPr="0053607E" w:rsidRDefault="0053607E" w:rsidP="009D5E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6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328,5</w:t>
            </w:r>
          </w:p>
        </w:tc>
        <w:tc>
          <w:tcPr>
            <w:tcW w:w="659" w:type="pct"/>
            <w:vAlign w:val="center"/>
          </w:tcPr>
          <w:p w:rsidR="0053607E" w:rsidRPr="0053607E" w:rsidRDefault="0053607E" w:rsidP="009D5E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6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378,5</w:t>
            </w:r>
          </w:p>
        </w:tc>
        <w:tc>
          <w:tcPr>
            <w:tcW w:w="658" w:type="pct"/>
            <w:vAlign w:val="center"/>
          </w:tcPr>
          <w:p w:rsidR="0053607E" w:rsidRPr="0053607E" w:rsidRDefault="0053607E" w:rsidP="009D5E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6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328,5</w:t>
            </w:r>
          </w:p>
        </w:tc>
        <w:tc>
          <w:tcPr>
            <w:tcW w:w="658" w:type="pct"/>
            <w:vAlign w:val="center"/>
          </w:tcPr>
          <w:p w:rsidR="0053607E" w:rsidRPr="0053607E" w:rsidRDefault="0053607E" w:rsidP="009D5E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6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328,5</w:t>
            </w:r>
          </w:p>
        </w:tc>
      </w:tr>
      <w:tr w:rsidR="0053607E" w:rsidRPr="00256A5B" w:rsidTr="0008029A">
        <w:trPr>
          <w:trHeight w:val="135"/>
        </w:trPr>
        <w:tc>
          <w:tcPr>
            <w:tcW w:w="1405" w:type="pct"/>
          </w:tcPr>
          <w:p w:rsidR="0053607E" w:rsidRPr="00256A5B" w:rsidRDefault="0053607E" w:rsidP="002A11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6A5B">
              <w:rPr>
                <w:rFonts w:ascii="Times New Roman" w:hAnsi="Times New Roman"/>
                <w:sz w:val="24"/>
                <w:szCs w:val="24"/>
              </w:rPr>
              <w:t>Бюджет Челябинской области</w:t>
            </w:r>
          </w:p>
        </w:tc>
        <w:tc>
          <w:tcPr>
            <w:tcW w:w="939" w:type="pct"/>
            <w:vAlign w:val="center"/>
          </w:tcPr>
          <w:p w:rsidR="0053607E" w:rsidRPr="0053607E" w:rsidRDefault="0053607E" w:rsidP="009D5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360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681" w:type="pct"/>
            <w:vAlign w:val="center"/>
          </w:tcPr>
          <w:p w:rsidR="0053607E" w:rsidRPr="0053607E" w:rsidRDefault="0053607E" w:rsidP="009D5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360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659" w:type="pct"/>
            <w:vAlign w:val="center"/>
          </w:tcPr>
          <w:p w:rsidR="0053607E" w:rsidRPr="0053607E" w:rsidRDefault="0053607E" w:rsidP="009D5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360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658" w:type="pct"/>
            <w:vAlign w:val="center"/>
          </w:tcPr>
          <w:p w:rsidR="0053607E" w:rsidRPr="0053607E" w:rsidRDefault="0053607E" w:rsidP="009D5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360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658" w:type="pct"/>
            <w:vAlign w:val="center"/>
          </w:tcPr>
          <w:p w:rsidR="0053607E" w:rsidRPr="0053607E" w:rsidRDefault="0053607E" w:rsidP="009D5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07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3607E" w:rsidRPr="00256A5B" w:rsidTr="0008029A">
        <w:trPr>
          <w:trHeight w:val="135"/>
        </w:trPr>
        <w:tc>
          <w:tcPr>
            <w:tcW w:w="1405" w:type="pct"/>
          </w:tcPr>
          <w:p w:rsidR="0053607E" w:rsidRPr="00256A5B" w:rsidRDefault="0053607E" w:rsidP="002A1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6A5B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939" w:type="pct"/>
            <w:vAlign w:val="center"/>
          </w:tcPr>
          <w:p w:rsidR="0053607E" w:rsidRPr="0053607E" w:rsidRDefault="0053607E" w:rsidP="009D5E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6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1364,0</w:t>
            </w:r>
          </w:p>
        </w:tc>
        <w:tc>
          <w:tcPr>
            <w:tcW w:w="681" w:type="pct"/>
            <w:vAlign w:val="center"/>
          </w:tcPr>
          <w:p w:rsidR="0053607E" w:rsidRPr="0053607E" w:rsidRDefault="0053607E" w:rsidP="009D5E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6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328,5</w:t>
            </w:r>
          </w:p>
        </w:tc>
        <w:tc>
          <w:tcPr>
            <w:tcW w:w="659" w:type="pct"/>
            <w:vAlign w:val="center"/>
          </w:tcPr>
          <w:p w:rsidR="0053607E" w:rsidRPr="0053607E" w:rsidRDefault="0053607E" w:rsidP="009D5E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6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378,5</w:t>
            </w:r>
          </w:p>
        </w:tc>
        <w:tc>
          <w:tcPr>
            <w:tcW w:w="658" w:type="pct"/>
            <w:vAlign w:val="center"/>
          </w:tcPr>
          <w:p w:rsidR="0053607E" w:rsidRPr="0053607E" w:rsidRDefault="0053607E" w:rsidP="009D5E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6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328,5</w:t>
            </w:r>
          </w:p>
        </w:tc>
        <w:tc>
          <w:tcPr>
            <w:tcW w:w="658" w:type="pct"/>
            <w:vAlign w:val="center"/>
          </w:tcPr>
          <w:p w:rsidR="0053607E" w:rsidRPr="0053607E" w:rsidRDefault="0053607E" w:rsidP="009D5E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6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328,5</w:t>
            </w:r>
          </w:p>
        </w:tc>
      </w:tr>
    </w:tbl>
    <w:p w:rsidR="002A6F12" w:rsidRPr="00256A5B" w:rsidRDefault="002A6F12" w:rsidP="002A6F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E0C01" w:rsidRDefault="006E0C01" w:rsidP="006E0C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Объем финансовых ресурсов, необходимых для</w:t>
      </w:r>
      <w:r w:rsidRPr="005127CA">
        <w:rPr>
          <w:rFonts w:ascii="Times New Roman" w:hAnsi="Times New Roman" w:cs="Times New Roman"/>
          <w:sz w:val="24"/>
          <w:szCs w:val="24"/>
        </w:rPr>
        <w:t xml:space="preserve"> реализаци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127CA">
        <w:rPr>
          <w:rFonts w:ascii="Times New Roman" w:hAnsi="Times New Roman" w:cs="Times New Roman"/>
          <w:sz w:val="24"/>
          <w:szCs w:val="24"/>
        </w:rPr>
        <w:t xml:space="preserve"> мероприятий муниципальной </w:t>
      </w:r>
      <w:r>
        <w:rPr>
          <w:rFonts w:ascii="Times New Roman" w:hAnsi="Times New Roman" w:cs="Times New Roman"/>
          <w:sz w:val="24"/>
          <w:szCs w:val="24"/>
        </w:rPr>
        <w:t>под</w:t>
      </w:r>
      <w:r w:rsidRPr="005127CA">
        <w:rPr>
          <w:rFonts w:ascii="Times New Roman" w:hAnsi="Times New Roman" w:cs="Times New Roman"/>
          <w:sz w:val="24"/>
          <w:szCs w:val="24"/>
        </w:rPr>
        <w:t>программы</w:t>
      </w:r>
    </w:p>
    <w:p w:rsidR="002A6F12" w:rsidRDefault="002A6F12" w:rsidP="002A6F12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hAnsi="Times New Roman" w:cs="Times New Roman"/>
          <w:sz w:val="24"/>
          <w:szCs w:val="24"/>
          <w:lang w:eastAsia="ru-RU"/>
        </w:rPr>
        <w:t>Тыс</w:t>
      </w:r>
      <w:proofErr w:type="gramStart"/>
      <w:r w:rsidRPr="00256A5B">
        <w:rPr>
          <w:rFonts w:ascii="Times New Roman" w:hAnsi="Times New Roman" w:cs="Times New Roman"/>
          <w:sz w:val="24"/>
          <w:szCs w:val="24"/>
          <w:lang w:eastAsia="ru-RU"/>
        </w:rPr>
        <w:t>.р</w:t>
      </w:r>
      <w:proofErr w:type="gramEnd"/>
      <w:r w:rsidRPr="00256A5B">
        <w:rPr>
          <w:rFonts w:ascii="Times New Roman" w:hAnsi="Times New Roman" w:cs="Times New Roman"/>
          <w:sz w:val="24"/>
          <w:szCs w:val="24"/>
          <w:lang w:eastAsia="ru-RU"/>
        </w:rPr>
        <w:t>уб.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65"/>
        <w:gridCol w:w="1122"/>
        <w:gridCol w:w="1493"/>
        <w:gridCol w:w="1441"/>
        <w:gridCol w:w="1514"/>
        <w:gridCol w:w="1535"/>
      </w:tblGrid>
      <w:tr w:rsidR="006E0C01" w:rsidRPr="00256A5B" w:rsidTr="006E0C01">
        <w:trPr>
          <w:trHeight w:val="600"/>
        </w:trPr>
        <w:tc>
          <w:tcPr>
            <w:tcW w:w="1288" w:type="pct"/>
            <w:vAlign w:val="center"/>
          </w:tcPr>
          <w:p w:rsidR="006E0C01" w:rsidRPr="00256A5B" w:rsidRDefault="006E0C01" w:rsidP="001C4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6A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586" w:type="pct"/>
            <w:vAlign w:val="center"/>
          </w:tcPr>
          <w:p w:rsidR="006E0C01" w:rsidRPr="00256A5B" w:rsidRDefault="006E0C01" w:rsidP="001C4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6A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780" w:type="pct"/>
            <w:vAlign w:val="center"/>
          </w:tcPr>
          <w:p w:rsidR="006E0C01" w:rsidRPr="00256A5B" w:rsidRDefault="006E0C01" w:rsidP="001C4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256A5B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2020</w:t>
            </w:r>
          </w:p>
        </w:tc>
        <w:tc>
          <w:tcPr>
            <w:tcW w:w="753" w:type="pct"/>
            <w:vAlign w:val="center"/>
          </w:tcPr>
          <w:p w:rsidR="006E0C01" w:rsidRPr="00256A5B" w:rsidRDefault="006E0C01" w:rsidP="001C4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6A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791" w:type="pct"/>
            <w:vAlign w:val="center"/>
          </w:tcPr>
          <w:p w:rsidR="006E0C01" w:rsidRPr="00256A5B" w:rsidRDefault="006E0C01" w:rsidP="001C4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6A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802" w:type="pct"/>
            <w:vAlign w:val="center"/>
          </w:tcPr>
          <w:p w:rsidR="006E0C01" w:rsidRPr="00256A5B" w:rsidRDefault="006E0C01" w:rsidP="001C4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</w:tr>
      <w:tr w:rsidR="006E0C01" w:rsidRPr="006A1A84" w:rsidTr="006E0C01">
        <w:trPr>
          <w:trHeight w:val="600"/>
        </w:trPr>
        <w:tc>
          <w:tcPr>
            <w:tcW w:w="1288" w:type="pct"/>
            <w:vAlign w:val="center"/>
          </w:tcPr>
          <w:p w:rsidR="006E0C01" w:rsidRPr="00256A5B" w:rsidRDefault="006E0C01" w:rsidP="001C4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6A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Бюджет Миасского городского округа</w:t>
            </w:r>
          </w:p>
        </w:tc>
        <w:tc>
          <w:tcPr>
            <w:tcW w:w="586" w:type="pct"/>
            <w:vAlign w:val="center"/>
          </w:tcPr>
          <w:p w:rsidR="006E0C01" w:rsidRPr="006A1A84" w:rsidRDefault="006E0C01" w:rsidP="001C45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1512,0</w:t>
            </w:r>
          </w:p>
        </w:tc>
        <w:tc>
          <w:tcPr>
            <w:tcW w:w="780" w:type="pct"/>
            <w:vAlign w:val="center"/>
          </w:tcPr>
          <w:p w:rsidR="006E0C01" w:rsidRPr="006A1A84" w:rsidRDefault="006E0C01" w:rsidP="001C45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328,5</w:t>
            </w:r>
          </w:p>
        </w:tc>
        <w:tc>
          <w:tcPr>
            <w:tcW w:w="753" w:type="pct"/>
            <w:vAlign w:val="center"/>
          </w:tcPr>
          <w:p w:rsidR="006E0C01" w:rsidRPr="006A1A84" w:rsidRDefault="006E0C01" w:rsidP="001C45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394,5</w:t>
            </w:r>
          </w:p>
        </w:tc>
        <w:tc>
          <w:tcPr>
            <w:tcW w:w="791" w:type="pct"/>
            <w:vAlign w:val="center"/>
          </w:tcPr>
          <w:p w:rsidR="006E0C01" w:rsidRPr="006A1A84" w:rsidRDefault="006E0C01" w:rsidP="001C45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394,5</w:t>
            </w:r>
          </w:p>
        </w:tc>
        <w:tc>
          <w:tcPr>
            <w:tcW w:w="802" w:type="pct"/>
            <w:vAlign w:val="center"/>
          </w:tcPr>
          <w:p w:rsidR="006E0C01" w:rsidRPr="006A1A84" w:rsidRDefault="006E0C01" w:rsidP="001C45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394,5</w:t>
            </w:r>
          </w:p>
        </w:tc>
      </w:tr>
    </w:tbl>
    <w:p w:rsidR="006E0C01" w:rsidRPr="00256A5B" w:rsidRDefault="006E0C01" w:rsidP="002A6F12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A6F12" w:rsidRPr="00256A5B" w:rsidRDefault="002A6F12" w:rsidP="002A6F12">
      <w:pPr>
        <w:tabs>
          <w:tab w:val="left" w:pos="895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256A5B">
        <w:rPr>
          <w:rFonts w:ascii="Times New Roman" w:hAnsi="Times New Roman" w:cs="Times New Roman"/>
          <w:sz w:val="24"/>
          <w:szCs w:val="24"/>
        </w:rPr>
        <w:t xml:space="preserve">Финансирование подпрограммы осуществляется в пределах средств, утверждённых в бюджете Миасского городского округа на соответствующий финансовый год. При реализации подпрограммы возможно привлечение средств бюджетов вышестоящих уровней, выделяемых </w:t>
      </w:r>
      <w:proofErr w:type="spellStart"/>
      <w:r w:rsidRPr="00256A5B">
        <w:rPr>
          <w:rFonts w:ascii="Times New Roman" w:hAnsi="Times New Roman" w:cs="Times New Roman"/>
          <w:sz w:val="24"/>
          <w:szCs w:val="24"/>
        </w:rPr>
        <w:t>Миасскому</w:t>
      </w:r>
      <w:proofErr w:type="spellEnd"/>
      <w:r w:rsidRPr="00256A5B">
        <w:rPr>
          <w:rFonts w:ascii="Times New Roman" w:hAnsi="Times New Roman" w:cs="Times New Roman"/>
          <w:sz w:val="24"/>
          <w:szCs w:val="24"/>
        </w:rPr>
        <w:t xml:space="preserve"> городскому округу в качестве субсидий для реализации программных мероприятий, а также привлечение средств из внебюджетных источников</w:t>
      </w:r>
      <w:r w:rsidRPr="00256A5B">
        <w:rPr>
          <w:rFonts w:ascii="Times New Roman" w:hAnsi="Times New Roman" w:cs="Times New Roman"/>
          <w:sz w:val="24"/>
          <w:szCs w:val="24"/>
          <w:lang w:eastAsia="zh-CN"/>
        </w:rPr>
        <w:t>.</w:t>
      </w:r>
    </w:p>
    <w:p w:rsidR="002A6F12" w:rsidRPr="00256A5B" w:rsidRDefault="002A6F12" w:rsidP="002A6F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A6F12" w:rsidRPr="00256A5B" w:rsidRDefault="002A6F12" w:rsidP="002A6F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hAnsi="Times New Roman" w:cs="Times New Roman"/>
          <w:sz w:val="24"/>
          <w:szCs w:val="24"/>
          <w:lang w:val="en-US" w:eastAsia="ru-RU"/>
        </w:rPr>
        <w:t>VII</w:t>
      </w:r>
      <w:r w:rsidRPr="00256A5B">
        <w:rPr>
          <w:rFonts w:ascii="Times New Roman" w:hAnsi="Times New Roman" w:cs="Times New Roman"/>
          <w:sz w:val="24"/>
          <w:szCs w:val="24"/>
          <w:lang w:eastAsia="ru-RU"/>
        </w:rPr>
        <w:t xml:space="preserve"> Организация управления и механизм реализации муниципальной подпрограммы</w:t>
      </w:r>
    </w:p>
    <w:p w:rsidR="002A6F12" w:rsidRPr="00256A5B" w:rsidRDefault="002A6F12" w:rsidP="002A6F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A6F12" w:rsidRPr="00256A5B" w:rsidRDefault="002A6F12" w:rsidP="002A6F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hAnsi="Times New Roman" w:cs="Times New Roman"/>
          <w:sz w:val="24"/>
          <w:szCs w:val="24"/>
          <w:lang w:eastAsia="ru-RU"/>
        </w:rPr>
        <w:t xml:space="preserve">Ответственным исполнителем подпрограммы является Управление социальной защиты населения Администрации Миасского городского округа. </w:t>
      </w:r>
    </w:p>
    <w:p w:rsidR="002A6F12" w:rsidRPr="00256A5B" w:rsidRDefault="002A6F12" w:rsidP="002A6F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hAnsi="Times New Roman" w:cs="Times New Roman"/>
          <w:sz w:val="24"/>
          <w:szCs w:val="24"/>
          <w:lang w:eastAsia="ru-RU"/>
        </w:rPr>
        <w:t>Ответственный исполнитель муниципальной подпрограммы:</w:t>
      </w:r>
    </w:p>
    <w:p w:rsidR="002A6F12" w:rsidRPr="00256A5B" w:rsidRDefault="002A6F12" w:rsidP="002A6F12">
      <w:pPr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hAnsi="Times New Roman" w:cs="Times New Roman"/>
          <w:sz w:val="24"/>
          <w:szCs w:val="24"/>
          <w:lang w:eastAsia="ru-RU"/>
        </w:rPr>
        <w:t>1.</w:t>
      </w:r>
      <w:r w:rsidRPr="00256A5B">
        <w:rPr>
          <w:rFonts w:ascii="Times New Roman" w:hAnsi="Times New Roman" w:cs="Times New Roman"/>
          <w:sz w:val="24"/>
          <w:szCs w:val="24"/>
          <w:lang w:eastAsia="ru-RU"/>
        </w:rPr>
        <w:tab/>
        <w:t>Осуществляет управление реализацией подпрограммы и несет ответственность за достижение целевых индикативных показателей, конечных результатов ее реализации, а также целевое и эффективное использование бюджетных средств;</w:t>
      </w:r>
    </w:p>
    <w:p w:rsidR="002A6F12" w:rsidRPr="00256A5B" w:rsidRDefault="002A6F12" w:rsidP="002A6F12">
      <w:pPr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hAnsi="Times New Roman" w:cs="Times New Roman"/>
          <w:sz w:val="24"/>
          <w:szCs w:val="24"/>
          <w:lang w:eastAsia="ru-RU"/>
        </w:rPr>
        <w:t>2.</w:t>
      </w:r>
      <w:r w:rsidRPr="00256A5B">
        <w:rPr>
          <w:rFonts w:ascii="Times New Roman" w:hAnsi="Times New Roman" w:cs="Times New Roman"/>
          <w:sz w:val="24"/>
          <w:szCs w:val="24"/>
          <w:lang w:eastAsia="ru-RU"/>
        </w:rPr>
        <w:tab/>
        <w:t>Запрашивает у соисполнителей информацию, необходимую для подготовки годового отчета об исполнении мероприятий подпрограммы;</w:t>
      </w:r>
    </w:p>
    <w:p w:rsidR="002A6F12" w:rsidRPr="00256A5B" w:rsidRDefault="002A6F12" w:rsidP="002A6F12">
      <w:pPr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hAnsi="Times New Roman" w:cs="Times New Roman"/>
          <w:sz w:val="24"/>
          <w:szCs w:val="24"/>
          <w:lang w:eastAsia="ru-RU"/>
        </w:rPr>
        <w:t>3.</w:t>
      </w:r>
      <w:r w:rsidRPr="00256A5B">
        <w:rPr>
          <w:rFonts w:ascii="Times New Roman" w:hAnsi="Times New Roman" w:cs="Times New Roman"/>
          <w:sz w:val="24"/>
          <w:szCs w:val="24"/>
          <w:lang w:eastAsia="ru-RU"/>
        </w:rPr>
        <w:tab/>
        <w:t>Проводит оценку эффективности мероприятий;</w:t>
      </w:r>
    </w:p>
    <w:p w:rsidR="002A6F12" w:rsidRPr="00256A5B" w:rsidRDefault="002A6F12" w:rsidP="002A6F12">
      <w:pPr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hAnsi="Times New Roman" w:cs="Times New Roman"/>
          <w:sz w:val="24"/>
          <w:szCs w:val="24"/>
          <w:lang w:eastAsia="ru-RU"/>
        </w:rPr>
        <w:t>4.</w:t>
      </w:r>
      <w:r w:rsidRPr="00256A5B">
        <w:rPr>
          <w:rFonts w:ascii="Times New Roman" w:hAnsi="Times New Roman" w:cs="Times New Roman"/>
          <w:sz w:val="24"/>
          <w:szCs w:val="24"/>
          <w:lang w:eastAsia="ru-RU"/>
        </w:rPr>
        <w:tab/>
        <w:t>Предоставляет данные для промежуточного мониторинга реализации муниципальной подпрограммы в Управление экономики в срок до 15 июля текущего финансового года;</w:t>
      </w:r>
    </w:p>
    <w:p w:rsidR="002A6F12" w:rsidRPr="00256A5B" w:rsidRDefault="00405B37" w:rsidP="002A6F12">
      <w:pPr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5.</w:t>
      </w:r>
      <w:r>
        <w:rPr>
          <w:rFonts w:ascii="Times New Roman" w:hAnsi="Times New Roman" w:cs="Times New Roman"/>
          <w:sz w:val="24"/>
          <w:szCs w:val="24"/>
          <w:lang w:eastAsia="ru-RU"/>
        </w:rPr>
        <w:tab/>
        <w:t>Ежегодно, в срок до 15</w:t>
      </w:r>
      <w:r w:rsidR="002A6F12" w:rsidRPr="00256A5B">
        <w:rPr>
          <w:rFonts w:ascii="Times New Roman" w:hAnsi="Times New Roman" w:cs="Times New Roman"/>
          <w:sz w:val="24"/>
          <w:szCs w:val="24"/>
          <w:lang w:eastAsia="ru-RU"/>
        </w:rPr>
        <w:t xml:space="preserve"> февраля года, следующего за </w:t>
      </w:r>
      <w:proofErr w:type="gramStart"/>
      <w:r w:rsidR="002A6F12" w:rsidRPr="00256A5B">
        <w:rPr>
          <w:rFonts w:ascii="Times New Roman" w:hAnsi="Times New Roman" w:cs="Times New Roman"/>
          <w:sz w:val="24"/>
          <w:szCs w:val="24"/>
          <w:lang w:eastAsia="ru-RU"/>
        </w:rPr>
        <w:t>отчетным</w:t>
      </w:r>
      <w:proofErr w:type="gramEnd"/>
      <w:r w:rsidR="002A6F12" w:rsidRPr="00256A5B">
        <w:rPr>
          <w:rFonts w:ascii="Times New Roman" w:hAnsi="Times New Roman" w:cs="Times New Roman"/>
          <w:sz w:val="24"/>
          <w:szCs w:val="24"/>
          <w:lang w:eastAsia="ru-RU"/>
        </w:rPr>
        <w:t>, предоставляет Управлению экономики и Главе МГО сводный годовой отчет о ходе реализации муниципальной подпрограммы.</w:t>
      </w:r>
    </w:p>
    <w:p w:rsidR="002A6F12" w:rsidRPr="00256A5B" w:rsidRDefault="002A6F12" w:rsidP="002A6F12">
      <w:pPr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hAnsi="Times New Roman" w:cs="Times New Roman"/>
          <w:sz w:val="24"/>
          <w:szCs w:val="24"/>
          <w:lang w:eastAsia="ru-RU"/>
        </w:rPr>
        <w:t>Ответственный исполнитель ежегодно готовит бюджетную заявку на финансирование подпрограммы из бюджета Миасского городского округа на очередной финансовый год, а так же уточняет затраты по программным мероприятиям с учетом предоставления субсидий из областного (федерального) бюджета.</w:t>
      </w:r>
    </w:p>
    <w:p w:rsidR="002A6F12" w:rsidRPr="00256A5B" w:rsidRDefault="002A6F12" w:rsidP="002A6F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hAnsi="Times New Roman" w:cs="Times New Roman"/>
          <w:sz w:val="24"/>
          <w:szCs w:val="24"/>
          <w:lang w:eastAsia="ru-RU"/>
        </w:rPr>
        <w:t>Соисполнители муниципальной подпрограммы:</w:t>
      </w:r>
    </w:p>
    <w:p w:rsidR="002A6F12" w:rsidRPr="00256A5B" w:rsidRDefault="002A6F12" w:rsidP="002A6F12">
      <w:pPr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1) участвуют в разработке мероприятий муниципальной подпрограммы, в отношении которых они являются соисполнителями;</w:t>
      </w:r>
    </w:p>
    <w:p w:rsidR="002A6F12" w:rsidRPr="00256A5B" w:rsidRDefault="002A6F12" w:rsidP="002A6F12">
      <w:pPr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hAnsi="Times New Roman" w:cs="Times New Roman"/>
          <w:sz w:val="24"/>
          <w:szCs w:val="24"/>
          <w:lang w:eastAsia="ru-RU"/>
        </w:rPr>
        <w:t>2) представляют в установленный срок ответственному исполнителю необходимую информацию для подготовки ответов на запросы Управления экономики, а также отчет о ходе реализации мероприятий муниципальной подпрограммы;</w:t>
      </w:r>
    </w:p>
    <w:p w:rsidR="002A6F12" w:rsidRPr="00256A5B" w:rsidRDefault="002A6F12" w:rsidP="002A6F12">
      <w:pPr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hAnsi="Times New Roman" w:cs="Times New Roman"/>
          <w:sz w:val="24"/>
          <w:szCs w:val="24"/>
          <w:lang w:eastAsia="ru-RU"/>
        </w:rPr>
        <w:t>3) представляют ответственному исполнителю информацию, необходимую для подготовки годового отчета;</w:t>
      </w:r>
    </w:p>
    <w:p w:rsidR="002A6F12" w:rsidRPr="00256A5B" w:rsidRDefault="002A6F12" w:rsidP="002A6F12">
      <w:pPr>
        <w:tabs>
          <w:tab w:val="left" w:pos="0"/>
          <w:tab w:val="left" w:pos="87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hAnsi="Times New Roman" w:cs="Times New Roman"/>
          <w:sz w:val="24"/>
          <w:szCs w:val="24"/>
          <w:lang w:eastAsia="ru-RU"/>
        </w:rPr>
        <w:t>4) осуществляют реализацию мероприятий муниципальной подпрограммы в рамках своей компетенции.</w:t>
      </w:r>
    </w:p>
    <w:p w:rsidR="002A6F12" w:rsidRPr="00256A5B" w:rsidRDefault="002A6F12" w:rsidP="002A6F12">
      <w:pPr>
        <w:tabs>
          <w:tab w:val="left" w:pos="0"/>
          <w:tab w:val="left" w:pos="874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A6F12" w:rsidRPr="00256A5B" w:rsidRDefault="002A6F12" w:rsidP="002A6F1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hAnsi="Times New Roman" w:cs="Times New Roman"/>
          <w:sz w:val="24"/>
          <w:szCs w:val="24"/>
          <w:lang w:val="en-US" w:eastAsia="ru-RU"/>
        </w:rPr>
        <w:t>VIII</w:t>
      </w:r>
      <w:r w:rsidRPr="00256A5B">
        <w:rPr>
          <w:rFonts w:ascii="Times New Roman" w:hAnsi="Times New Roman" w:cs="Times New Roman"/>
          <w:sz w:val="24"/>
          <w:szCs w:val="24"/>
          <w:lang w:eastAsia="ru-RU"/>
        </w:rPr>
        <w:t xml:space="preserve">. Ожидаемые результаты реализации муниципальной подпрограммы с указанием целевых индикаторов и показателей </w:t>
      </w:r>
    </w:p>
    <w:p w:rsidR="002A6F12" w:rsidRPr="00256A5B" w:rsidRDefault="002A6F12" w:rsidP="002A6F1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A6F12" w:rsidRPr="00256A5B" w:rsidRDefault="002A6F12" w:rsidP="002A6F12">
      <w:pPr>
        <w:keepNext/>
        <w:widowControl w:val="0"/>
        <w:tabs>
          <w:tab w:val="left" w:pos="2410"/>
        </w:tabs>
        <w:suppressAutoHyphens/>
        <w:spacing w:after="0"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kern w:val="32"/>
          <w:sz w:val="24"/>
          <w:szCs w:val="24"/>
          <w:lang w:eastAsia="ru-RU"/>
        </w:rPr>
      </w:pPr>
      <w:r w:rsidRPr="00256A5B">
        <w:rPr>
          <w:rFonts w:ascii="Times New Roman" w:eastAsia="Arial Unicode MS" w:hAnsi="Times New Roman" w:cs="Times New Roman"/>
          <w:kern w:val="32"/>
          <w:sz w:val="24"/>
          <w:szCs w:val="24"/>
          <w:lang w:eastAsia="ru-RU"/>
        </w:rPr>
        <w:t>Реализация мероприятий подпрограммы позволит в определенной мере поддержать семьи с детьми, находящиеся в сложном материальном положении, усилить укрепление стабильности семей.</w:t>
      </w:r>
    </w:p>
    <w:p w:rsidR="002A6F12" w:rsidRPr="00256A5B" w:rsidRDefault="002A6F12" w:rsidP="002A6F1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hAnsi="Times New Roman" w:cs="Times New Roman"/>
          <w:sz w:val="24"/>
          <w:szCs w:val="24"/>
          <w:lang w:eastAsia="ru-RU"/>
        </w:rPr>
        <w:t>Ожидаемый результат реализации муниципальной подпрограммы: создание благоприятных условий для улучшения жизнедеятельности семей и детей Миасского городского округа, решение проблем неблагополучия семей с детьми.</w:t>
      </w:r>
    </w:p>
    <w:p w:rsidR="002A6F12" w:rsidRPr="00256A5B" w:rsidRDefault="002A6F12" w:rsidP="002A6F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hAnsi="Times New Roman" w:cs="Times New Roman"/>
          <w:sz w:val="24"/>
          <w:szCs w:val="24"/>
          <w:lang w:eastAsia="ru-RU"/>
        </w:rPr>
        <w:t xml:space="preserve">Исполнение мероприятий подпрограммы предполагает достижение следующих показателей, которые приведены в таблице: </w:t>
      </w:r>
    </w:p>
    <w:p w:rsidR="002A6F12" w:rsidRPr="00256A5B" w:rsidRDefault="002A6F12" w:rsidP="002A6F12">
      <w:pPr>
        <w:suppressAutoHyphens/>
        <w:spacing w:after="0" w:line="240" w:lineRule="auto"/>
        <w:ind w:left="720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 w:rsidRPr="00256A5B">
        <w:rPr>
          <w:rFonts w:ascii="Times New Roman" w:hAnsi="Times New Roman" w:cs="Times New Roman"/>
          <w:sz w:val="24"/>
          <w:szCs w:val="24"/>
          <w:lang w:eastAsia="zh-CN"/>
        </w:rPr>
        <w:t>Целевые показатели</w:t>
      </w:r>
    </w:p>
    <w:p w:rsidR="002A6F12" w:rsidRPr="00256A5B" w:rsidRDefault="002A6F12" w:rsidP="002A6F12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48"/>
        <w:gridCol w:w="4682"/>
        <w:gridCol w:w="838"/>
        <w:gridCol w:w="1104"/>
        <w:gridCol w:w="706"/>
        <w:gridCol w:w="846"/>
        <w:gridCol w:w="846"/>
      </w:tblGrid>
      <w:tr w:rsidR="00596F80" w:rsidRPr="00256A5B" w:rsidTr="00596F80">
        <w:trPr>
          <w:trHeight w:val="414"/>
        </w:trPr>
        <w:tc>
          <w:tcPr>
            <w:tcW w:w="286" w:type="pct"/>
            <w:vMerge w:val="restart"/>
          </w:tcPr>
          <w:p w:rsidR="00596F80" w:rsidRPr="00256A5B" w:rsidRDefault="00596F80" w:rsidP="002A11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 xml:space="preserve">№ </w:t>
            </w:r>
            <w:proofErr w:type="gramStart"/>
            <w:r w:rsidRPr="00256A5B">
              <w:rPr>
                <w:rFonts w:ascii="Times New Roman" w:hAnsi="Times New Roman" w:cs="Times New Roman"/>
                <w:lang w:eastAsia="ru-RU"/>
              </w:rPr>
              <w:t>п</w:t>
            </w:r>
            <w:proofErr w:type="gramEnd"/>
            <w:r w:rsidRPr="00256A5B">
              <w:rPr>
                <w:rFonts w:ascii="Times New Roman" w:hAnsi="Times New Roman" w:cs="Times New Roman"/>
                <w:lang w:eastAsia="ru-RU"/>
              </w:rPr>
              <w:t>/п</w:t>
            </w:r>
          </w:p>
        </w:tc>
        <w:tc>
          <w:tcPr>
            <w:tcW w:w="2446" w:type="pct"/>
            <w:vMerge w:val="restart"/>
          </w:tcPr>
          <w:p w:rsidR="00596F80" w:rsidRPr="00256A5B" w:rsidRDefault="00596F80" w:rsidP="002A11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Целевые индикаторы</w:t>
            </w:r>
          </w:p>
        </w:tc>
        <w:tc>
          <w:tcPr>
            <w:tcW w:w="438" w:type="pct"/>
            <w:vMerge w:val="restart"/>
          </w:tcPr>
          <w:p w:rsidR="00596F80" w:rsidRPr="00256A5B" w:rsidRDefault="00596F80" w:rsidP="002A1102">
            <w:pPr>
              <w:spacing w:before="100" w:beforeAutospacing="1" w:after="100" w:afterAutospacing="1" w:line="240" w:lineRule="auto"/>
              <w:ind w:left="-42" w:right="-32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Факт     2019</w:t>
            </w:r>
          </w:p>
          <w:p w:rsidR="00596F80" w:rsidRPr="00256A5B" w:rsidRDefault="00596F80" w:rsidP="002A11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830" w:type="pct"/>
            <w:gridSpan w:val="4"/>
          </w:tcPr>
          <w:p w:rsidR="00596F80" w:rsidRPr="00256A5B" w:rsidRDefault="00596F80" w:rsidP="002A1102">
            <w:pPr>
              <w:spacing w:before="100" w:beforeAutospacing="1" w:after="100" w:afterAutospacing="1" w:line="240" w:lineRule="auto"/>
              <w:ind w:left="-42" w:right="-32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Значения по годам</w:t>
            </w:r>
          </w:p>
        </w:tc>
      </w:tr>
      <w:tr w:rsidR="00596F80" w:rsidRPr="00256A5B" w:rsidTr="00596F80">
        <w:trPr>
          <w:trHeight w:val="670"/>
        </w:trPr>
        <w:tc>
          <w:tcPr>
            <w:tcW w:w="286" w:type="pct"/>
            <w:vMerge/>
          </w:tcPr>
          <w:p w:rsidR="00596F80" w:rsidRPr="00256A5B" w:rsidRDefault="00596F80" w:rsidP="002A11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446" w:type="pct"/>
            <w:vMerge/>
          </w:tcPr>
          <w:p w:rsidR="00596F80" w:rsidRPr="00256A5B" w:rsidRDefault="00596F80" w:rsidP="002A11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" w:type="pct"/>
            <w:vMerge/>
          </w:tcPr>
          <w:p w:rsidR="00596F80" w:rsidRPr="00256A5B" w:rsidRDefault="00596F80" w:rsidP="002A11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77" w:type="pct"/>
          </w:tcPr>
          <w:p w:rsidR="00596F80" w:rsidRPr="00256A5B" w:rsidRDefault="00596F80" w:rsidP="002A11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2020</w:t>
            </w:r>
          </w:p>
        </w:tc>
        <w:tc>
          <w:tcPr>
            <w:tcW w:w="369" w:type="pct"/>
          </w:tcPr>
          <w:p w:rsidR="00596F80" w:rsidRPr="00256A5B" w:rsidRDefault="00596F80" w:rsidP="002A1102">
            <w:pPr>
              <w:spacing w:before="100" w:beforeAutospacing="1" w:after="100" w:afterAutospacing="1" w:line="240" w:lineRule="auto"/>
              <w:ind w:left="-42" w:right="-32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2021</w:t>
            </w:r>
          </w:p>
        </w:tc>
        <w:tc>
          <w:tcPr>
            <w:tcW w:w="442" w:type="pct"/>
          </w:tcPr>
          <w:p w:rsidR="00596F80" w:rsidRPr="00256A5B" w:rsidRDefault="00596F80" w:rsidP="002A1102">
            <w:pPr>
              <w:spacing w:before="100" w:beforeAutospacing="1" w:after="100" w:afterAutospacing="1" w:line="240" w:lineRule="auto"/>
              <w:ind w:left="-42" w:right="-32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2022</w:t>
            </w:r>
          </w:p>
        </w:tc>
        <w:tc>
          <w:tcPr>
            <w:tcW w:w="442" w:type="pct"/>
          </w:tcPr>
          <w:p w:rsidR="00596F80" w:rsidRPr="00256A5B" w:rsidRDefault="00596F80" w:rsidP="002A1102">
            <w:pPr>
              <w:spacing w:before="100" w:beforeAutospacing="1" w:after="100" w:afterAutospacing="1" w:line="240" w:lineRule="auto"/>
              <w:ind w:left="-42" w:right="-32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2023</w:t>
            </w:r>
          </w:p>
        </w:tc>
      </w:tr>
      <w:tr w:rsidR="00596F80" w:rsidRPr="00256A5B" w:rsidTr="00596F80">
        <w:trPr>
          <w:trHeight w:val="670"/>
        </w:trPr>
        <w:tc>
          <w:tcPr>
            <w:tcW w:w="5000" w:type="pct"/>
            <w:gridSpan w:val="7"/>
          </w:tcPr>
          <w:p w:rsidR="00596F80" w:rsidRPr="00256A5B" w:rsidRDefault="00596F80" w:rsidP="002A1102">
            <w:pPr>
              <w:spacing w:before="100" w:beforeAutospacing="1" w:after="100" w:afterAutospacing="1" w:line="240" w:lineRule="auto"/>
              <w:ind w:left="-42" w:right="-32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Задача 1: Оказание</w:t>
            </w:r>
            <w:r w:rsidRPr="00256A5B">
              <w:rPr>
                <w:rFonts w:ascii="Times New Roman" w:eastAsia="Arial Unicode MS" w:hAnsi="Times New Roman" w:cs="Times New Roman"/>
                <w:kern w:val="1"/>
                <w:lang w:eastAsia="ru-RU"/>
              </w:rPr>
              <w:t xml:space="preserve"> медико-социальной, социальной, психологической помощи семьям, находящимся в трудной жизненной ситуации и социально опасном положении</w:t>
            </w:r>
          </w:p>
        </w:tc>
      </w:tr>
      <w:tr w:rsidR="00596F80" w:rsidRPr="00256A5B" w:rsidTr="00596F80">
        <w:trPr>
          <w:trHeight w:val="1903"/>
        </w:trPr>
        <w:tc>
          <w:tcPr>
            <w:tcW w:w="286" w:type="pct"/>
          </w:tcPr>
          <w:p w:rsidR="00596F80" w:rsidRPr="00256A5B" w:rsidRDefault="00596F80" w:rsidP="002A110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1.</w:t>
            </w:r>
          </w:p>
        </w:tc>
        <w:tc>
          <w:tcPr>
            <w:tcW w:w="2446" w:type="pct"/>
          </w:tcPr>
          <w:p w:rsidR="00596F80" w:rsidRPr="00256A5B" w:rsidRDefault="00596F80" w:rsidP="002A110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 xml:space="preserve">Доля семей, находящихся в трудной жизненной ситуации и семей, находящихся в социально-опасном положении, получивших меры социальной поддержки от общего числа обратившихся семей, нуждающихся в мерах социальной поддержки, оказании </w:t>
            </w:r>
            <w:r w:rsidRPr="00256A5B">
              <w:rPr>
                <w:rFonts w:ascii="Times New Roman" w:hAnsi="Times New Roman" w:cs="Times New Roman"/>
                <w:lang w:eastAsia="zh-CN"/>
              </w:rPr>
              <w:t>социальной помощи</w:t>
            </w:r>
            <w:r w:rsidRPr="00256A5B">
              <w:rPr>
                <w:rFonts w:ascii="Times New Roman" w:hAnsi="Times New Roman" w:cs="Times New Roman"/>
                <w:lang w:eastAsia="ru-RU"/>
              </w:rPr>
              <w:t xml:space="preserve"> - %</w:t>
            </w:r>
          </w:p>
        </w:tc>
        <w:tc>
          <w:tcPr>
            <w:tcW w:w="438" w:type="pct"/>
          </w:tcPr>
          <w:p w:rsidR="00596F80" w:rsidRPr="00256A5B" w:rsidRDefault="00596F80" w:rsidP="002A11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100</w:t>
            </w:r>
          </w:p>
        </w:tc>
        <w:tc>
          <w:tcPr>
            <w:tcW w:w="577" w:type="pct"/>
          </w:tcPr>
          <w:p w:rsidR="00596F80" w:rsidRPr="00256A5B" w:rsidRDefault="00596F80" w:rsidP="002A11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100</w:t>
            </w:r>
          </w:p>
        </w:tc>
        <w:tc>
          <w:tcPr>
            <w:tcW w:w="369" w:type="pct"/>
          </w:tcPr>
          <w:p w:rsidR="00596F80" w:rsidRPr="00256A5B" w:rsidRDefault="00596F80" w:rsidP="002A11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100</w:t>
            </w:r>
          </w:p>
        </w:tc>
        <w:tc>
          <w:tcPr>
            <w:tcW w:w="442" w:type="pct"/>
          </w:tcPr>
          <w:p w:rsidR="00596F80" w:rsidRPr="00256A5B" w:rsidRDefault="00596F80" w:rsidP="002A11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100</w:t>
            </w:r>
          </w:p>
        </w:tc>
        <w:tc>
          <w:tcPr>
            <w:tcW w:w="442" w:type="pct"/>
          </w:tcPr>
          <w:p w:rsidR="00596F80" w:rsidRPr="00256A5B" w:rsidRDefault="00E766D5" w:rsidP="002A11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100</w:t>
            </w:r>
          </w:p>
        </w:tc>
      </w:tr>
      <w:tr w:rsidR="00596F80" w:rsidRPr="00256A5B" w:rsidTr="00596F80">
        <w:trPr>
          <w:trHeight w:val="455"/>
        </w:trPr>
        <w:tc>
          <w:tcPr>
            <w:tcW w:w="5000" w:type="pct"/>
            <w:gridSpan w:val="7"/>
          </w:tcPr>
          <w:p w:rsidR="00596F80" w:rsidRPr="00256A5B" w:rsidRDefault="00596F80" w:rsidP="002A11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Задача 2:</w:t>
            </w:r>
            <w:r w:rsidRPr="00256A5B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  <w:t>Проведение мероприятий, повышающих статус семьи, материнства и детства</w:t>
            </w:r>
          </w:p>
        </w:tc>
      </w:tr>
      <w:tr w:rsidR="00596F80" w:rsidRPr="00256A5B" w:rsidTr="00596F80">
        <w:trPr>
          <w:trHeight w:val="70"/>
        </w:trPr>
        <w:tc>
          <w:tcPr>
            <w:tcW w:w="286" w:type="pct"/>
          </w:tcPr>
          <w:p w:rsidR="00596F80" w:rsidRPr="00256A5B" w:rsidRDefault="00596F80" w:rsidP="002A110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2.</w:t>
            </w:r>
          </w:p>
        </w:tc>
        <w:tc>
          <w:tcPr>
            <w:tcW w:w="2446" w:type="pct"/>
          </w:tcPr>
          <w:p w:rsidR="00596F80" w:rsidRPr="00256A5B" w:rsidRDefault="00596F80" w:rsidP="002A110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 xml:space="preserve"> Доля фактически проведенных мероприятий,</w:t>
            </w:r>
            <w:r w:rsidRPr="00256A5B">
              <w:rPr>
                <w:rFonts w:ascii="Times New Roman" w:eastAsia="Arial Unicode MS" w:hAnsi="Times New Roman" w:cs="Times New Roman"/>
                <w:kern w:val="1"/>
                <w:lang w:eastAsia="ru-RU"/>
              </w:rPr>
              <w:t xml:space="preserve"> повышающих статус семьи, материнства и детства </w:t>
            </w:r>
            <w:proofErr w:type="gramStart"/>
            <w:r w:rsidRPr="00256A5B">
              <w:rPr>
                <w:rFonts w:ascii="Times New Roman" w:eastAsia="Arial Unicode MS" w:hAnsi="Times New Roman" w:cs="Times New Roman"/>
                <w:kern w:val="1"/>
                <w:lang w:eastAsia="ru-RU"/>
              </w:rPr>
              <w:t>от</w:t>
            </w:r>
            <w:proofErr w:type="gramEnd"/>
            <w:r w:rsidRPr="00256A5B">
              <w:rPr>
                <w:rFonts w:ascii="Times New Roman" w:eastAsia="Arial Unicode MS" w:hAnsi="Times New Roman" w:cs="Times New Roman"/>
                <w:kern w:val="1"/>
                <w:lang w:eastAsia="ru-RU"/>
              </w:rPr>
              <w:t xml:space="preserve"> запланированных – %</w:t>
            </w:r>
            <w:r w:rsidRPr="00256A5B">
              <w:rPr>
                <w:rFonts w:ascii="Times New Roman" w:hAnsi="Times New Roman" w:cs="Times New Roman"/>
                <w:lang w:eastAsia="ru-RU"/>
              </w:rPr>
              <w:t>.</w:t>
            </w:r>
          </w:p>
        </w:tc>
        <w:tc>
          <w:tcPr>
            <w:tcW w:w="438" w:type="pct"/>
          </w:tcPr>
          <w:p w:rsidR="00596F80" w:rsidRPr="00256A5B" w:rsidRDefault="00596F80" w:rsidP="002A11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 xml:space="preserve"> 100</w:t>
            </w:r>
          </w:p>
        </w:tc>
        <w:tc>
          <w:tcPr>
            <w:tcW w:w="577" w:type="pct"/>
          </w:tcPr>
          <w:p w:rsidR="00596F80" w:rsidRPr="00256A5B" w:rsidRDefault="00596F80" w:rsidP="002A11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100</w:t>
            </w:r>
          </w:p>
        </w:tc>
        <w:tc>
          <w:tcPr>
            <w:tcW w:w="369" w:type="pct"/>
          </w:tcPr>
          <w:p w:rsidR="00596F80" w:rsidRPr="00256A5B" w:rsidRDefault="00596F80" w:rsidP="002A11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100</w:t>
            </w:r>
          </w:p>
        </w:tc>
        <w:tc>
          <w:tcPr>
            <w:tcW w:w="442" w:type="pct"/>
          </w:tcPr>
          <w:p w:rsidR="00596F80" w:rsidRPr="00256A5B" w:rsidRDefault="00596F80" w:rsidP="002A11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100</w:t>
            </w:r>
          </w:p>
        </w:tc>
        <w:tc>
          <w:tcPr>
            <w:tcW w:w="442" w:type="pct"/>
          </w:tcPr>
          <w:p w:rsidR="00596F80" w:rsidRPr="00256A5B" w:rsidRDefault="00E766D5" w:rsidP="002A110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100</w:t>
            </w:r>
          </w:p>
        </w:tc>
      </w:tr>
    </w:tbl>
    <w:p w:rsidR="002A6F12" w:rsidRPr="00256A5B" w:rsidRDefault="002A6F12" w:rsidP="002A6F12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2A6F12" w:rsidRPr="00256A5B" w:rsidRDefault="002A6F12" w:rsidP="002A6F12">
      <w:pPr>
        <w:rPr>
          <w:rFonts w:ascii="Times New Roman" w:hAnsi="Times New Roman" w:cs="Times New Roman"/>
          <w:sz w:val="24"/>
          <w:szCs w:val="24"/>
          <w:lang w:eastAsia="ru-RU"/>
        </w:rPr>
        <w:sectPr w:rsidR="002A6F12" w:rsidRPr="00256A5B" w:rsidSect="0080137B">
          <w:pgSz w:w="11906" w:h="16838"/>
          <w:pgMar w:top="1134" w:right="851" w:bottom="567" w:left="1701" w:header="709" w:footer="709" w:gutter="0"/>
          <w:cols w:space="708"/>
          <w:docGrid w:linePitch="360"/>
        </w:sectPr>
      </w:pPr>
    </w:p>
    <w:p w:rsidR="002A6F12" w:rsidRPr="00256A5B" w:rsidRDefault="002A6F12" w:rsidP="002A6F12">
      <w:pPr>
        <w:tabs>
          <w:tab w:val="left" w:pos="0"/>
        </w:tabs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hAnsi="Times New Roman" w:cs="Times New Roman"/>
          <w:sz w:val="24"/>
          <w:szCs w:val="24"/>
          <w:lang w:val="en-US" w:eastAsia="ru-RU"/>
        </w:rPr>
        <w:lastRenderedPageBreak/>
        <w:t>IX</w:t>
      </w:r>
      <w:r w:rsidRPr="00256A5B">
        <w:rPr>
          <w:rFonts w:ascii="Times New Roman" w:hAnsi="Times New Roman" w:cs="Times New Roman"/>
          <w:sz w:val="24"/>
          <w:szCs w:val="24"/>
          <w:lang w:eastAsia="ru-RU"/>
        </w:rPr>
        <w:t>. Финансово-экономическое обоснование муниципальной подпрограммы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891"/>
        <w:gridCol w:w="1579"/>
        <w:gridCol w:w="2585"/>
        <w:gridCol w:w="968"/>
        <w:gridCol w:w="1290"/>
        <w:gridCol w:w="968"/>
        <w:gridCol w:w="1009"/>
        <w:gridCol w:w="1105"/>
        <w:gridCol w:w="2525"/>
      </w:tblGrid>
      <w:tr w:rsidR="00596F80" w:rsidRPr="00256A5B" w:rsidTr="00596F80">
        <w:trPr>
          <w:trHeight w:val="280"/>
          <w:tblHeader/>
        </w:trPr>
        <w:tc>
          <w:tcPr>
            <w:tcW w:w="1222" w:type="pct"/>
            <w:vMerge w:val="restart"/>
          </w:tcPr>
          <w:p w:rsidR="00596F80" w:rsidRPr="00256A5B" w:rsidRDefault="00596F80" w:rsidP="002A110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Мероприятия подпрограммы</w:t>
            </w:r>
          </w:p>
        </w:tc>
        <w:tc>
          <w:tcPr>
            <w:tcW w:w="496" w:type="pct"/>
            <w:vMerge w:val="restart"/>
          </w:tcPr>
          <w:p w:rsidR="00596F80" w:rsidRPr="00256A5B" w:rsidRDefault="00596F80" w:rsidP="002A110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Исполнитель</w:t>
            </w:r>
          </w:p>
        </w:tc>
        <w:tc>
          <w:tcPr>
            <w:tcW w:w="812" w:type="pct"/>
            <w:vMerge w:val="restart"/>
          </w:tcPr>
          <w:p w:rsidR="00596F80" w:rsidRPr="00256A5B" w:rsidRDefault="00596F80" w:rsidP="002A110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Источник финансирования</w:t>
            </w:r>
          </w:p>
        </w:tc>
        <w:tc>
          <w:tcPr>
            <w:tcW w:w="1677" w:type="pct"/>
            <w:gridSpan w:val="5"/>
          </w:tcPr>
          <w:p w:rsidR="00596F80" w:rsidRPr="00256A5B" w:rsidRDefault="00596F80" w:rsidP="002A110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Объемы бюджетных ассигнований, тыс. руб.</w:t>
            </w:r>
          </w:p>
        </w:tc>
        <w:tc>
          <w:tcPr>
            <w:tcW w:w="793" w:type="pct"/>
            <w:vMerge w:val="restart"/>
          </w:tcPr>
          <w:p w:rsidR="00596F80" w:rsidRPr="00256A5B" w:rsidRDefault="00596F80" w:rsidP="002A110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Обоснование</w:t>
            </w:r>
          </w:p>
        </w:tc>
      </w:tr>
      <w:tr w:rsidR="00596F80" w:rsidRPr="00256A5B" w:rsidTr="00596F80">
        <w:trPr>
          <w:trHeight w:val="206"/>
          <w:tblHeader/>
        </w:trPr>
        <w:tc>
          <w:tcPr>
            <w:tcW w:w="1222" w:type="pct"/>
            <w:vMerge/>
          </w:tcPr>
          <w:p w:rsidR="00596F80" w:rsidRPr="00256A5B" w:rsidRDefault="00596F80" w:rsidP="002A1102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96" w:type="pct"/>
            <w:vMerge/>
          </w:tcPr>
          <w:p w:rsidR="00596F80" w:rsidRPr="00256A5B" w:rsidRDefault="00596F80" w:rsidP="002A110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12" w:type="pct"/>
            <w:vMerge/>
          </w:tcPr>
          <w:p w:rsidR="00596F80" w:rsidRPr="00256A5B" w:rsidRDefault="00596F80" w:rsidP="002A110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04" w:type="pct"/>
          </w:tcPr>
          <w:p w:rsidR="00596F80" w:rsidRPr="00256A5B" w:rsidRDefault="00596F80" w:rsidP="002A110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405" w:type="pct"/>
            <w:vAlign w:val="center"/>
          </w:tcPr>
          <w:p w:rsidR="00596F80" w:rsidRPr="00256A5B" w:rsidRDefault="00596F80" w:rsidP="00596F8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2020</w:t>
            </w:r>
          </w:p>
        </w:tc>
        <w:tc>
          <w:tcPr>
            <w:tcW w:w="304" w:type="pct"/>
            <w:vAlign w:val="center"/>
          </w:tcPr>
          <w:p w:rsidR="00596F80" w:rsidRPr="00256A5B" w:rsidRDefault="00596F80" w:rsidP="00596F8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2021</w:t>
            </w:r>
          </w:p>
        </w:tc>
        <w:tc>
          <w:tcPr>
            <w:tcW w:w="317" w:type="pct"/>
            <w:vAlign w:val="center"/>
          </w:tcPr>
          <w:p w:rsidR="00596F80" w:rsidRPr="00256A5B" w:rsidRDefault="00596F80" w:rsidP="00596F8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2022</w:t>
            </w:r>
          </w:p>
        </w:tc>
        <w:tc>
          <w:tcPr>
            <w:tcW w:w="347" w:type="pct"/>
            <w:vAlign w:val="center"/>
          </w:tcPr>
          <w:p w:rsidR="00596F80" w:rsidRPr="00256A5B" w:rsidRDefault="00596F80" w:rsidP="00596F8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2023</w:t>
            </w:r>
          </w:p>
        </w:tc>
        <w:tc>
          <w:tcPr>
            <w:tcW w:w="793" w:type="pct"/>
            <w:vMerge/>
          </w:tcPr>
          <w:p w:rsidR="00596F80" w:rsidRPr="00256A5B" w:rsidRDefault="00596F80" w:rsidP="002A1102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30988" w:rsidRPr="00256A5B" w:rsidTr="00730988">
        <w:trPr>
          <w:trHeight w:val="1460"/>
        </w:trPr>
        <w:tc>
          <w:tcPr>
            <w:tcW w:w="1222" w:type="pct"/>
          </w:tcPr>
          <w:p w:rsidR="00730988" w:rsidRPr="00256A5B" w:rsidRDefault="00730988" w:rsidP="002A11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256A5B">
              <w:rPr>
                <w:rFonts w:ascii="Times New Roman" w:hAnsi="Times New Roman" w:cs="Times New Roman"/>
                <w:lang w:eastAsia="ru-RU"/>
              </w:rPr>
              <w:t xml:space="preserve">Оказание дополнительной </w:t>
            </w:r>
            <w:proofErr w:type="spellStart"/>
            <w:r w:rsidRPr="00256A5B">
              <w:rPr>
                <w:rFonts w:ascii="Times New Roman" w:hAnsi="Times New Roman" w:cs="Times New Roman"/>
                <w:lang w:eastAsia="ru-RU"/>
              </w:rPr>
              <w:t>медико</w:t>
            </w:r>
            <w:proofErr w:type="spellEnd"/>
            <w:r w:rsidRPr="00256A5B">
              <w:rPr>
                <w:rFonts w:ascii="Times New Roman" w:hAnsi="Times New Roman" w:cs="Times New Roman"/>
                <w:lang w:eastAsia="ru-RU"/>
              </w:rPr>
              <w:t xml:space="preserve"> – социальной помощи родителям, находящимся в трудной жизненной ситуации (кодирование от алкогольной зависимости,</w:t>
            </w:r>
            <w:proofErr w:type="gramEnd"/>
          </w:p>
          <w:p w:rsidR="00730988" w:rsidRPr="00256A5B" w:rsidRDefault="00730988" w:rsidP="002A11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приобретение контрацептивных сре</w:t>
            </w:r>
            <w:proofErr w:type="gramStart"/>
            <w:r w:rsidRPr="00256A5B">
              <w:rPr>
                <w:rFonts w:ascii="Times New Roman" w:hAnsi="Times New Roman" w:cs="Times New Roman"/>
                <w:lang w:eastAsia="ru-RU"/>
              </w:rPr>
              <w:t>дств дл</w:t>
            </w:r>
            <w:proofErr w:type="gramEnd"/>
            <w:r w:rsidRPr="00256A5B">
              <w:rPr>
                <w:rFonts w:ascii="Times New Roman" w:hAnsi="Times New Roman" w:cs="Times New Roman"/>
                <w:lang w:eastAsia="ru-RU"/>
              </w:rPr>
              <w:t xml:space="preserve">я женщин фертильного возраста) </w:t>
            </w:r>
          </w:p>
        </w:tc>
        <w:tc>
          <w:tcPr>
            <w:tcW w:w="496" w:type="pct"/>
          </w:tcPr>
          <w:p w:rsidR="00730988" w:rsidRPr="00256A5B" w:rsidRDefault="00730988" w:rsidP="002A1102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МКУСО «Центр»</w:t>
            </w:r>
          </w:p>
        </w:tc>
        <w:tc>
          <w:tcPr>
            <w:tcW w:w="812" w:type="pct"/>
          </w:tcPr>
          <w:p w:rsidR="00730988" w:rsidRPr="00256A5B" w:rsidRDefault="00730988" w:rsidP="002A110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Бюджет Миасского городского округа</w:t>
            </w:r>
          </w:p>
        </w:tc>
        <w:tc>
          <w:tcPr>
            <w:tcW w:w="304" w:type="pct"/>
            <w:vAlign w:val="center"/>
          </w:tcPr>
          <w:p w:rsidR="00730988" w:rsidRPr="00730988" w:rsidRDefault="00730988" w:rsidP="007309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0988">
              <w:rPr>
                <w:rFonts w:ascii="Times New Roman" w:hAnsi="Times New Roman" w:cs="Times New Roman"/>
                <w:color w:val="000000"/>
              </w:rPr>
              <w:t>174,5</w:t>
            </w:r>
          </w:p>
        </w:tc>
        <w:tc>
          <w:tcPr>
            <w:tcW w:w="405" w:type="pct"/>
            <w:vAlign w:val="center"/>
          </w:tcPr>
          <w:p w:rsidR="00730988" w:rsidRPr="00730988" w:rsidRDefault="00730988" w:rsidP="007309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0988">
              <w:rPr>
                <w:rFonts w:ascii="Times New Roman" w:hAnsi="Times New Roman" w:cs="Times New Roman"/>
                <w:color w:val="000000"/>
              </w:rPr>
              <w:t>54,5</w:t>
            </w:r>
          </w:p>
        </w:tc>
        <w:tc>
          <w:tcPr>
            <w:tcW w:w="304" w:type="pct"/>
            <w:vAlign w:val="center"/>
          </w:tcPr>
          <w:p w:rsidR="00730988" w:rsidRPr="00730988" w:rsidRDefault="00730988" w:rsidP="007309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0988">
              <w:rPr>
                <w:rFonts w:ascii="Times New Roman" w:hAnsi="Times New Roman" w:cs="Times New Roman"/>
                <w:color w:val="000000"/>
              </w:rPr>
              <w:t>40,0</w:t>
            </w:r>
          </w:p>
        </w:tc>
        <w:tc>
          <w:tcPr>
            <w:tcW w:w="317" w:type="pct"/>
            <w:vAlign w:val="center"/>
          </w:tcPr>
          <w:p w:rsidR="00730988" w:rsidRPr="00730988" w:rsidRDefault="00730988" w:rsidP="007309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0988">
              <w:rPr>
                <w:rFonts w:ascii="Times New Roman" w:hAnsi="Times New Roman" w:cs="Times New Roman"/>
                <w:color w:val="000000"/>
              </w:rPr>
              <w:t>40,0</w:t>
            </w:r>
          </w:p>
        </w:tc>
        <w:tc>
          <w:tcPr>
            <w:tcW w:w="347" w:type="pct"/>
            <w:vAlign w:val="center"/>
          </w:tcPr>
          <w:p w:rsidR="00730988" w:rsidRPr="00730988" w:rsidRDefault="00730988" w:rsidP="007309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0988">
              <w:rPr>
                <w:rFonts w:ascii="Times New Roman" w:hAnsi="Times New Roman" w:cs="Times New Roman"/>
                <w:color w:val="000000"/>
              </w:rPr>
              <w:t>40,0</w:t>
            </w:r>
          </w:p>
        </w:tc>
        <w:tc>
          <w:tcPr>
            <w:tcW w:w="793" w:type="pct"/>
            <w:vMerge w:val="restart"/>
          </w:tcPr>
          <w:p w:rsidR="00730988" w:rsidRPr="00256A5B" w:rsidRDefault="00730988" w:rsidP="002A1102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  <w:p w:rsidR="00730988" w:rsidRPr="00256A5B" w:rsidRDefault="00730988" w:rsidP="002A1102">
            <w:pPr>
              <w:spacing w:after="0" w:line="240" w:lineRule="auto"/>
              <w:rPr>
                <w:rFonts w:ascii="Times New Roman" w:eastAsia="Arial Unicode MS" w:hAnsi="Times New Roman"/>
                <w:kern w:val="32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Федеральный закон от 5 апреля 2013 г. N 44-ФЗ «О контрактной системе в сфере закупок товаров, работ, услуг для обеспечения государственных и муниципальных нужд». Количество человек, семей, детей определено исходя из фактических статистических показателей за прошлый период. Вид дополнительной медико-социальной помощи определяются решением ведомственной комиссии по вопросам семьи и детства.</w:t>
            </w:r>
          </w:p>
        </w:tc>
      </w:tr>
      <w:tr w:rsidR="00730988" w:rsidRPr="00256A5B" w:rsidTr="00730988">
        <w:trPr>
          <w:trHeight w:val="323"/>
        </w:trPr>
        <w:tc>
          <w:tcPr>
            <w:tcW w:w="1222" w:type="pct"/>
          </w:tcPr>
          <w:p w:rsidR="00730988" w:rsidRPr="00256A5B" w:rsidRDefault="00730988" w:rsidP="002A11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77CE3">
              <w:rPr>
                <w:rFonts w:ascii="Times New Roman" w:hAnsi="Times New Roman" w:cs="Times New Roman"/>
                <w:lang w:eastAsia="ru-RU"/>
              </w:rPr>
              <w:t xml:space="preserve">Приобретение и установка автономных пожарных </w:t>
            </w:r>
            <w:proofErr w:type="spellStart"/>
            <w:r w:rsidRPr="00077CE3">
              <w:rPr>
                <w:rFonts w:ascii="Times New Roman" w:hAnsi="Times New Roman" w:cs="Times New Roman"/>
                <w:lang w:eastAsia="ru-RU"/>
              </w:rPr>
              <w:t>извещателей</w:t>
            </w:r>
            <w:proofErr w:type="spellEnd"/>
            <w:r w:rsidRPr="00077CE3">
              <w:rPr>
                <w:rFonts w:ascii="Times New Roman" w:hAnsi="Times New Roman" w:cs="Times New Roman"/>
                <w:lang w:eastAsia="ru-RU"/>
              </w:rPr>
              <w:t xml:space="preserve"> раннего обнаружения пожаров, прочие противопожарные мероприятия в </w:t>
            </w:r>
            <w:r w:rsidRPr="00077CE3">
              <w:rPr>
                <w:rFonts w:ascii="Times New Roman" w:hAnsi="Times New Roman" w:cs="Times New Roman"/>
                <w:sz w:val="24"/>
                <w:szCs w:val="24"/>
              </w:rPr>
              <w:t>помещениях, в которых проживают многодетные малообеспеченные семьи и семьи, находящиеся в трудной жизненной ситуации</w:t>
            </w:r>
          </w:p>
        </w:tc>
        <w:tc>
          <w:tcPr>
            <w:tcW w:w="496" w:type="pct"/>
          </w:tcPr>
          <w:p w:rsidR="00730988" w:rsidRPr="00256A5B" w:rsidRDefault="00730988" w:rsidP="002A1102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МКУСО «Центр»</w:t>
            </w:r>
          </w:p>
        </w:tc>
        <w:tc>
          <w:tcPr>
            <w:tcW w:w="812" w:type="pct"/>
          </w:tcPr>
          <w:p w:rsidR="00730988" w:rsidRPr="00256A5B" w:rsidRDefault="00730988" w:rsidP="002A110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Бюджет Миасского городского округа</w:t>
            </w:r>
          </w:p>
        </w:tc>
        <w:tc>
          <w:tcPr>
            <w:tcW w:w="304" w:type="pct"/>
            <w:vAlign w:val="center"/>
          </w:tcPr>
          <w:p w:rsidR="00730988" w:rsidRPr="00730988" w:rsidRDefault="00730988" w:rsidP="007309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0988">
              <w:rPr>
                <w:rFonts w:ascii="Times New Roman" w:hAnsi="Times New Roman" w:cs="Times New Roman"/>
                <w:color w:val="000000"/>
              </w:rPr>
              <w:t>220,0</w:t>
            </w:r>
          </w:p>
        </w:tc>
        <w:tc>
          <w:tcPr>
            <w:tcW w:w="405" w:type="pct"/>
            <w:vAlign w:val="center"/>
          </w:tcPr>
          <w:p w:rsidR="00730988" w:rsidRPr="00730988" w:rsidRDefault="00730988" w:rsidP="007309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0988">
              <w:rPr>
                <w:rFonts w:ascii="Times New Roman" w:hAnsi="Times New Roman" w:cs="Times New Roman"/>
                <w:color w:val="000000"/>
              </w:rPr>
              <w:t>67,0</w:t>
            </w:r>
          </w:p>
        </w:tc>
        <w:tc>
          <w:tcPr>
            <w:tcW w:w="304" w:type="pct"/>
            <w:vAlign w:val="center"/>
          </w:tcPr>
          <w:p w:rsidR="00730988" w:rsidRPr="00730988" w:rsidRDefault="00730988" w:rsidP="007309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0988">
              <w:rPr>
                <w:rFonts w:ascii="Times New Roman" w:hAnsi="Times New Roman" w:cs="Times New Roman"/>
                <w:color w:val="000000"/>
              </w:rPr>
              <w:t>51,0</w:t>
            </w:r>
          </w:p>
        </w:tc>
        <w:tc>
          <w:tcPr>
            <w:tcW w:w="317" w:type="pct"/>
            <w:vAlign w:val="center"/>
          </w:tcPr>
          <w:p w:rsidR="00730988" w:rsidRPr="00730988" w:rsidRDefault="00730988" w:rsidP="007309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0988">
              <w:rPr>
                <w:rFonts w:ascii="Times New Roman" w:hAnsi="Times New Roman" w:cs="Times New Roman"/>
                <w:color w:val="000000"/>
              </w:rPr>
              <w:t>51,0</w:t>
            </w:r>
          </w:p>
        </w:tc>
        <w:tc>
          <w:tcPr>
            <w:tcW w:w="347" w:type="pct"/>
            <w:vAlign w:val="center"/>
          </w:tcPr>
          <w:p w:rsidR="00730988" w:rsidRPr="00730988" w:rsidRDefault="00730988" w:rsidP="007309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0988">
              <w:rPr>
                <w:rFonts w:ascii="Times New Roman" w:hAnsi="Times New Roman" w:cs="Times New Roman"/>
                <w:color w:val="000000"/>
              </w:rPr>
              <w:t>51,0</w:t>
            </w:r>
          </w:p>
        </w:tc>
        <w:tc>
          <w:tcPr>
            <w:tcW w:w="793" w:type="pct"/>
            <w:vMerge/>
          </w:tcPr>
          <w:p w:rsidR="00730988" w:rsidRPr="00256A5B" w:rsidRDefault="00730988" w:rsidP="002A1102">
            <w:pPr>
              <w:keepNext/>
              <w:widowControl w:val="0"/>
              <w:suppressAutoHyphens/>
              <w:spacing w:after="0" w:line="240" w:lineRule="auto"/>
              <w:outlineLvl w:val="0"/>
              <w:rPr>
                <w:rFonts w:ascii="Times New Roman" w:eastAsia="Arial Unicode MS" w:hAnsi="Times New Roman"/>
                <w:kern w:val="32"/>
                <w:lang w:eastAsia="ru-RU"/>
              </w:rPr>
            </w:pPr>
          </w:p>
        </w:tc>
      </w:tr>
      <w:tr w:rsidR="00730988" w:rsidRPr="00256A5B" w:rsidTr="00730988">
        <w:trPr>
          <w:trHeight w:val="497"/>
        </w:trPr>
        <w:tc>
          <w:tcPr>
            <w:tcW w:w="1222" w:type="pct"/>
          </w:tcPr>
          <w:p w:rsidR="00730988" w:rsidRPr="00256A5B" w:rsidRDefault="00730988" w:rsidP="002A1102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 xml:space="preserve">Предоставление  социальной помощи семьям с детьми, находящимся в трудной жизненной ситуации </w:t>
            </w:r>
          </w:p>
        </w:tc>
        <w:tc>
          <w:tcPr>
            <w:tcW w:w="496" w:type="pct"/>
          </w:tcPr>
          <w:p w:rsidR="00730988" w:rsidRPr="00256A5B" w:rsidRDefault="00730988" w:rsidP="002A1102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МКУСО «Центр»</w:t>
            </w:r>
          </w:p>
        </w:tc>
        <w:tc>
          <w:tcPr>
            <w:tcW w:w="812" w:type="pct"/>
          </w:tcPr>
          <w:p w:rsidR="00730988" w:rsidRPr="00256A5B" w:rsidRDefault="00730988" w:rsidP="002A110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Бюджет Миасского городского округа</w:t>
            </w:r>
          </w:p>
        </w:tc>
        <w:tc>
          <w:tcPr>
            <w:tcW w:w="304" w:type="pct"/>
            <w:vAlign w:val="center"/>
          </w:tcPr>
          <w:p w:rsidR="00730988" w:rsidRPr="00730988" w:rsidRDefault="00730988" w:rsidP="007309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0988">
              <w:rPr>
                <w:rFonts w:ascii="Times New Roman" w:hAnsi="Times New Roman" w:cs="Times New Roman"/>
                <w:color w:val="000000"/>
              </w:rPr>
              <w:t>280,0</w:t>
            </w:r>
          </w:p>
        </w:tc>
        <w:tc>
          <w:tcPr>
            <w:tcW w:w="405" w:type="pct"/>
            <w:vAlign w:val="center"/>
          </w:tcPr>
          <w:p w:rsidR="00730988" w:rsidRPr="00730988" w:rsidRDefault="00730988" w:rsidP="007309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0988">
              <w:rPr>
                <w:rFonts w:ascii="Times New Roman" w:hAnsi="Times New Roman" w:cs="Times New Roman"/>
                <w:color w:val="000000"/>
              </w:rPr>
              <w:t>70,0</w:t>
            </w:r>
          </w:p>
        </w:tc>
        <w:tc>
          <w:tcPr>
            <w:tcW w:w="304" w:type="pct"/>
            <w:vAlign w:val="center"/>
          </w:tcPr>
          <w:p w:rsidR="00730988" w:rsidRPr="00730988" w:rsidRDefault="00730988" w:rsidP="007309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0988">
              <w:rPr>
                <w:rFonts w:ascii="Times New Roman" w:hAnsi="Times New Roman" w:cs="Times New Roman"/>
                <w:color w:val="000000"/>
              </w:rPr>
              <w:t>70,0</w:t>
            </w:r>
          </w:p>
        </w:tc>
        <w:tc>
          <w:tcPr>
            <w:tcW w:w="317" w:type="pct"/>
            <w:vAlign w:val="center"/>
          </w:tcPr>
          <w:p w:rsidR="00730988" w:rsidRPr="00730988" w:rsidRDefault="00730988" w:rsidP="007309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0988">
              <w:rPr>
                <w:rFonts w:ascii="Times New Roman" w:hAnsi="Times New Roman" w:cs="Times New Roman"/>
                <w:color w:val="000000"/>
              </w:rPr>
              <w:t>70,0</w:t>
            </w:r>
          </w:p>
        </w:tc>
        <w:tc>
          <w:tcPr>
            <w:tcW w:w="347" w:type="pct"/>
            <w:vAlign w:val="center"/>
          </w:tcPr>
          <w:p w:rsidR="00730988" w:rsidRPr="00730988" w:rsidRDefault="00730988" w:rsidP="007309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0988">
              <w:rPr>
                <w:rFonts w:ascii="Times New Roman" w:hAnsi="Times New Roman" w:cs="Times New Roman"/>
                <w:color w:val="000000"/>
              </w:rPr>
              <w:t>70,0</w:t>
            </w:r>
          </w:p>
        </w:tc>
        <w:tc>
          <w:tcPr>
            <w:tcW w:w="793" w:type="pct"/>
            <w:vMerge/>
          </w:tcPr>
          <w:p w:rsidR="00730988" w:rsidRPr="00256A5B" w:rsidRDefault="00730988" w:rsidP="002A1102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3607E" w:rsidRPr="00256A5B" w:rsidTr="00730988">
        <w:trPr>
          <w:trHeight w:val="638"/>
        </w:trPr>
        <w:tc>
          <w:tcPr>
            <w:tcW w:w="1222" w:type="pct"/>
          </w:tcPr>
          <w:p w:rsidR="0053607E" w:rsidRPr="00256A5B" w:rsidRDefault="0053607E" w:rsidP="002A1102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 xml:space="preserve">Организация и проведение мероприятий, посвященных праздничным, социально значимым, и культурно </w:t>
            </w:r>
            <w:r>
              <w:rPr>
                <w:rFonts w:ascii="Times New Roman" w:hAnsi="Times New Roman" w:cs="Times New Roman"/>
                <w:lang w:eastAsia="ru-RU"/>
              </w:rPr>
              <w:t>–</w:t>
            </w:r>
            <w:r w:rsidRPr="00256A5B">
              <w:rPr>
                <w:rFonts w:ascii="Times New Roman" w:hAnsi="Times New Roman" w:cs="Times New Roman"/>
                <w:lang w:eastAsia="ru-RU"/>
              </w:rPr>
              <w:t xml:space="preserve"> направленным датам</w:t>
            </w:r>
          </w:p>
        </w:tc>
        <w:tc>
          <w:tcPr>
            <w:tcW w:w="496" w:type="pct"/>
          </w:tcPr>
          <w:p w:rsidR="0053607E" w:rsidRPr="00256A5B" w:rsidRDefault="0053607E" w:rsidP="002A1102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МКУСО «Центр»</w:t>
            </w:r>
            <w:r>
              <w:rPr>
                <w:rFonts w:ascii="Times New Roman" w:hAnsi="Times New Roman" w:cs="Times New Roman"/>
                <w:lang w:eastAsia="ru-RU"/>
              </w:rPr>
              <w:t>, МКУ КЦСОН</w:t>
            </w:r>
          </w:p>
        </w:tc>
        <w:tc>
          <w:tcPr>
            <w:tcW w:w="812" w:type="pct"/>
          </w:tcPr>
          <w:p w:rsidR="0053607E" w:rsidRPr="00256A5B" w:rsidRDefault="0053607E" w:rsidP="002A110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Бюджет Миасского городского округа</w:t>
            </w:r>
          </w:p>
        </w:tc>
        <w:tc>
          <w:tcPr>
            <w:tcW w:w="304" w:type="pct"/>
            <w:vAlign w:val="center"/>
          </w:tcPr>
          <w:p w:rsidR="0053607E" w:rsidRPr="0053607E" w:rsidRDefault="0053607E" w:rsidP="009D5E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607E">
              <w:rPr>
                <w:rFonts w:ascii="Times New Roman" w:hAnsi="Times New Roman" w:cs="Times New Roman"/>
                <w:color w:val="000000"/>
              </w:rPr>
              <w:t>689,5</w:t>
            </w:r>
          </w:p>
        </w:tc>
        <w:tc>
          <w:tcPr>
            <w:tcW w:w="405" w:type="pct"/>
            <w:vAlign w:val="center"/>
          </w:tcPr>
          <w:p w:rsidR="0053607E" w:rsidRPr="0053607E" w:rsidRDefault="0053607E" w:rsidP="009D5E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607E">
              <w:rPr>
                <w:rFonts w:ascii="Times New Roman" w:hAnsi="Times New Roman" w:cs="Times New Roman"/>
                <w:color w:val="000000"/>
              </w:rPr>
              <w:t>137,0</w:t>
            </w:r>
          </w:p>
        </w:tc>
        <w:tc>
          <w:tcPr>
            <w:tcW w:w="304" w:type="pct"/>
            <w:vAlign w:val="center"/>
          </w:tcPr>
          <w:p w:rsidR="0053607E" w:rsidRPr="0053607E" w:rsidRDefault="0053607E" w:rsidP="009D5E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607E">
              <w:rPr>
                <w:rFonts w:ascii="Times New Roman" w:hAnsi="Times New Roman" w:cs="Times New Roman"/>
                <w:color w:val="000000"/>
              </w:rPr>
              <w:t>217,5</w:t>
            </w:r>
          </w:p>
        </w:tc>
        <w:tc>
          <w:tcPr>
            <w:tcW w:w="317" w:type="pct"/>
            <w:vAlign w:val="center"/>
          </w:tcPr>
          <w:p w:rsidR="0053607E" w:rsidRPr="0053607E" w:rsidRDefault="0053607E" w:rsidP="009D5E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607E">
              <w:rPr>
                <w:rFonts w:ascii="Times New Roman" w:hAnsi="Times New Roman" w:cs="Times New Roman"/>
                <w:color w:val="000000"/>
              </w:rPr>
              <w:t>167,5</w:t>
            </w:r>
          </w:p>
        </w:tc>
        <w:tc>
          <w:tcPr>
            <w:tcW w:w="347" w:type="pct"/>
            <w:vAlign w:val="center"/>
          </w:tcPr>
          <w:p w:rsidR="0053607E" w:rsidRPr="0053607E" w:rsidRDefault="0053607E" w:rsidP="009D5E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607E">
              <w:rPr>
                <w:rFonts w:ascii="Times New Roman" w:hAnsi="Times New Roman" w:cs="Times New Roman"/>
                <w:color w:val="000000"/>
              </w:rPr>
              <w:t>167,5</w:t>
            </w:r>
          </w:p>
        </w:tc>
        <w:tc>
          <w:tcPr>
            <w:tcW w:w="793" w:type="pct"/>
            <w:vMerge/>
          </w:tcPr>
          <w:p w:rsidR="0053607E" w:rsidRPr="00256A5B" w:rsidRDefault="0053607E" w:rsidP="002A1102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3607E" w:rsidRPr="00256A5B" w:rsidTr="00730988">
        <w:trPr>
          <w:trHeight w:val="70"/>
        </w:trPr>
        <w:tc>
          <w:tcPr>
            <w:tcW w:w="1222" w:type="pct"/>
            <w:vMerge w:val="restart"/>
          </w:tcPr>
          <w:p w:rsidR="0053607E" w:rsidRPr="00256A5B" w:rsidRDefault="0053607E" w:rsidP="002A1102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ИТОГО:</w:t>
            </w:r>
          </w:p>
        </w:tc>
        <w:tc>
          <w:tcPr>
            <w:tcW w:w="496" w:type="pct"/>
            <w:vMerge w:val="restart"/>
          </w:tcPr>
          <w:p w:rsidR="0053607E" w:rsidRPr="00256A5B" w:rsidRDefault="0053607E" w:rsidP="002A1102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12" w:type="pct"/>
          </w:tcPr>
          <w:p w:rsidR="0053607E" w:rsidRPr="00256A5B" w:rsidRDefault="0053607E" w:rsidP="002A110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ИТОГО, в том числе:</w:t>
            </w:r>
          </w:p>
        </w:tc>
        <w:tc>
          <w:tcPr>
            <w:tcW w:w="304" w:type="pct"/>
            <w:vAlign w:val="center"/>
          </w:tcPr>
          <w:p w:rsidR="0053607E" w:rsidRPr="0053607E" w:rsidRDefault="0053607E" w:rsidP="009D5E0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607E">
              <w:rPr>
                <w:rFonts w:ascii="Times New Roman" w:hAnsi="Times New Roman" w:cs="Times New Roman"/>
                <w:color w:val="000000"/>
              </w:rPr>
              <w:t>1364,0</w:t>
            </w:r>
          </w:p>
        </w:tc>
        <w:tc>
          <w:tcPr>
            <w:tcW w:w="405" w:type="pct"/>
            <w:vAlign w:val="center"/>
          </w:tcPr>
          <w:p w:rsidR="0053607E" w:rsidRPr="0053607E" w:rsidRDefault="0053607E" w:rsidP="009D5E0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607E">
              <w:rPr>
                <w:rFonts w:ascii="Times New Roman" w:hAnsi="Times New Roman" w:cs="Times New Roman"/>
                <w:color w:val="000000"/>
              </w:rPr>
              <w:t>328,5</w:t>
            </w:r>
          </w:p>
        </w:tc>
        <w:tc>
          <w:tcPr>
            <w:tcW w:w="304" w:type="pct"/>
            <w:vAlign w:val="center"/>
          </w:tcPr>
          <w:p w:rsidR="0053607E" w:rsidRPr="0053607E" w:rsidRDefault="0053607E" w:rsidP="009D5E0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607E">
              <w:rPr>
                <w:rFonts w:ascii="Times New Roman" w:hAnsi="Times New Roman" w:cs="Times New Roman"/>
                <w:color w:val="000000"/>
              </w:rPr>
              <w:t>378,5</w:t>
            </w:r>
          </w:p>
        </w:tc>
        <w:tc>
          <w:tcPr>
            <w:tcW w:w="317" w:type="pct"/>
            <w:vAlign w:val="center"/>
          </w:tcPr>
          <w:p w:rsidR="0053607E" w:rsidRPr="0053607E" w:rsidRDefault="0053607E" w:rsidP="009D5E0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607E">
              <w:rPr>
                <w:rFonts w:ascii="Times New Roman" w:hAnsi="Times New Roman" w:cs="Times New Roman"/>
                <w:color w:val="000000"/>
              </w:rPr>
              <w:t>328,5</w:t>
            </w:r>
          </w:p>
        </w:tc>
        <w:tc>
          <w:tcPr>
            <w:tcW w:w="347" w:type="pct"/>
            <w:vAlign w:val="center"/>
          </w:tcPr>
          <w:p w:rsidR="0053607E" w:rsidRPr="0053607E" w:rsidRDefault="0053607E" w:rsidP="009D5E0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607E">
              <w:rPr>
                <w:rFonts w:ascii="Times New Roman" w:hAnsi="Times New Roman" w:cs="Times New Roman"/>
                <w:color w:val="000000"/>
              </w:rPr>
              <w:t>328,5</w:t>
            </w:r>
          </w:p>
        </w:tc>
        <w:tc>
          <w:tcPr>
            <w:tcW w:w="793" w:type="pct"/>
          </w:tcPr>
          <w:p w:rsidR="0053607E" w:rsidRPr="00256A5B" w:rsidRDefault="0053607E" w:rsidP="002A1102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3607E" w:rsidRPr="00256A5B" w:rsidTr="00730988">
        <w:trPr>
          <w:trHeight w:val="268"/>
        </w:trPr>
        <w:tc>
          <w:tcPr>
            <w:tcW w:w="1222" w:type="pct"/>
            <w:vMerge/>
          </w:tcPr>
          <w:p w:rsidR="0053607E" w:rsidRPr="00256A5B" w:rsidRDefault="0053607E" w:rsidP="002A1102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6" w:type="pct"/>
            <w:vMerge/>
          </w:tcPr>
          <w:p w:rsidR="0053607E" w:rsidRPr="00256A5B" w:rsidRDefault="0053607E" w:rsidP="002A1102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12" w:type="pct"/>
          </w:tcPr>
          <w:p w:rsidR="0053607E" w:rsidRPr="00256A5B" w:rsidRDefault="0053607E" w:rsidP="002A110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Бюджет Миасского городского округа</w:t>
            </w:r>
          </w:p>
        </w:tc>
        <w:tc>
          <w:tcPr>
            <w:tcW w:w="304" w:type="pct"/>
            <w:vAlign w:val="center"/>
          </w:tcPr>
          <w:p w:rsidR="0053607E" w:rsidRPr="0053607E" w:rsidRDefault="0053607E" w:rsidP="009D5E0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607E">
              <w:rPr>
                <w:rFonts w:ascii="Times New Roman" w:hAnsi="Times New Roman" w:cs="Times New Roman"/>
                <w:color w:val="000000"/>
              </w:rPr>
              <w:t>1364,0</w:t>
            </w:r>
          </w:p>
        </w:tc>
        <w:tc>
          <w:tcPr>
            <w:tcW w:w="405" w:type="pct"/>
            <w:vAlign w:val="center"/>
          </w:tcPr>
          <w:p w:rsidR="0053607E" w:rsidRPr="0053607E" w:rsidRDefault="0053607E" w:rsidP="009D5E0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607E">
              <w:rPr>
                <w:rFonts w:ascii="Times New Roman" w:hAnsi="Times New Roman" w:cs="Times New Roman"/>
                <w:color w:val="000000"/>
              </w:rPr>
              <w:t>328,5</w:t>
            </w:r>
          </w:p>
        </w:tc>
        <w:tc>
          <w:tcPr>
            <w:tcW w:w="304" w:type="pct"/>
            <w:vAlign w:val="center"/>
          </w:tcPr>
          <w:p w:rsidR="0053607E" w:rsidRPr="0053607E" w:rsidRDefault="0053607E" w:rsidP="009D5E0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607E">
              <w:rPr>
                <w:rFonts w:ascii="Times New Roman" w:hAnsi="Times New Roman" w:cs="Times New Roman"/>
                <w:color w:val="000000"/>
              </w:rPr>
              <w:t>378,5</w:t>
            </w:r>
          </w:p>
        </w:tc>
        <w:tc>
          <w:tcPr>
            <w:tcW w:w="317" w:type="pct"/>
            <w:vAlign w:val="center"/>
          </w:tcPr>
          <w:p w:rsidR="0053607E" w:rsidRPr="0053607E" w:rsidRDefault="0053607E" w:rsidP="009D5E0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607E">
              <w:rPr>
                <w:rFonts w:ascii="Times New Roman" w:hAnsi="Times New Roman" w:cs="Times New Roman"/>
                <w:color w:val="000000"/>
              </w:rPr>
              <w:t>328,5</w:t>
            </w:r>
          </w:p>
        </w:tc>
        <w:tc>
          <w:tcPr>
            <w:tcW w:w="347" w:type="pct"/>
            <w:vAlign w:val="center"/>
          </w:tcPr>
          <w:p w:rsidR="0053607E" w:rsidRPr="0053607E" w:rsidRDefault="0053607E" w:rsidP="009D5E0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607E">
              <w:rPr>
                <w:rFonts w:ascii="Times New Roman" w:hAnsi="Times New Roman" w:cs="Times New Roman"/>
                <w:color w:val="000000"/>
              </w:rPr>
              <w:t>328,5</w:t>
            </w:r>
          </w:p>
        </w:tc>
        <w:tc>
          <w:tcPr>
            <w:tcW w:w="793" w:type="pct"/>
          </w:tcPr>
          <w:p w:rsidR="0053607E" w:rsidRPr="00256A5B" w:rsidRDefault="0053607E" w:rsidP="002A1102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lang w:eastAsia="ru-RU"/>
              </w:rPr>
            </w:pPr>
          </w:p>
        </w:tc>
      </w:tr>
    </w:tbl>
    <w:p w:rsidR="00730988" w:rsidRDefault="00730988" w:rsidP="007A624E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30988" w:rsidRDefault="00730988" w:rsidP="007A624E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56534" w:rsidRPr="00256A5B" w:rsidRDefault="00156534" w:rsidP="007A624E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A6F12" w:rsidRPr="00C6312D" w:rsidRDefault="00D049BB" w:rsidP="002A6F12">
      <w:pPr>
        <w:tabs>
          <w:tab w:val="left" w:pos="0"/>
        </w:tabs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 w:eastAsia="ru-RU"/>
        </w:rPr>
        <w:lastRenderedPageBreak/>
        <w:t>X</w:t>
      </w:r>
      <w:r w:rsidRPr="00D049B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Объем финансовых ресурсов, необходимых для</w:t>
      </w:r>
      <w:r w:rsidRPr="005127CA">
        <w:rPr>
          <w:rFonts w:ascii="Times New Roman" w:hAnsi="Times New Roman" w:cs="Times New Roman"/>
          <w:sz w:val="24"/>
          <w:szCs w:val="24"/>
        </w:rPr>
        <w:t xml:space="preserve"> реализаци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127CA">
        <w:rPr>
          <w:rFonts w:ascii="Times New Roman" w:hAnsi="Times New Roman" w:cs="Times New Roman"/>
          <w:sz w:val="24"/>
          <w:szCs w:val="24"/>
        </w:rPr>
        <w:t xml:space="preserve"> мероприятий муниципальной </w:t>
      </w:r>
      <w:r>
        <w:rPr>
          <w:rFonts w:ascii="Times New Roman" w:hAnsi="Times New Roman" w:cs="Times New Roman"/>
          <w:sz w:val="24"/>
          <w:szCs w:val="24"/>
        </w:rPr>
        <w:t>под</w:t>
      </w:r>
      <w:r w:rsidRPr="005127CA">
        <w:rPr>
          <w:rFonts w:ascii="Times New Roman" w:hAnsi="Times New Roman" w:cs="Times New Roman"/>
          <w:sz w:val="24"/>
          <w:szCs w:val="24"/>
        </w:rPr>
        <w:t>программы</w:t>
      </w:r>
    </w:p>
    <w:p w:rsidR="00D049BB" w:rsidRPr="00C6312D" w:rsidRDefault="00D049BB" w:rsidP="002A6F12">
      <w:pPr>
        <w:tabs>
          <w:tab w:val="left" w:pos="0"/>
        </w:tabs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748"/>
        <w:gridCol w:w="1786"/>
        <w:gridCol w:w="1191"/>
        <w:gridCol w:w="1528"/>
        <w:gridCol w:w="1191"/>
        <w:gridCol w:w="1245"/>
        <w:gridCol w:w="1321"/>
        <w:gridCol w:w="2910"/>
      </w:tblGrid>
      <w:tr w:rsidR="00596F80" w:rsidRPr="00256A5B" w:rsidTr="00DC0120">
        <w:trPr>
          <w:trHeight w:val="280"/>
          <w:tblHeader/>
        </w:trPr>
        <w:tc>
          <w:tcPr>
            <w:tcW w:w="1491" w:type="pct"/>
            <w:vMerge w:val="restart"/>
          </w:tcPr>
          <w:p w:rsidR="00596F80" w:rsidRPr="00256A5B" w:rsidRDefault="00596F80" w:rsidP="002A110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Мероприятия подпрограммы</w:t>
            </w:r>
          </w:p>
        </w:tc>
        <w:tc>
          <w:tcPr>
            <w:tcW w:w="561" w:type="pct"/>
            <w:vMerge w:val="restart"/>
          </w:tcPr>
          <w:p w:rsidR="00596F80" w:rsidRPr="00256A5B" w:rsidRDefault="00596F80" w:rsidP="002A110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Исполнитель</w:t>
            </w:r>
          </w:p>
        </w:tc>
        <w:tc>
          <w:tcPr>
            <w:tcW w:w="2034" w:type="pct"/>
            <w:gridSpan w:val="5"/>
          </w:tcPr>
          <w:p w:rsidR="00596F80" w:rsidRPr="00256A5B" w:rsidRDefault="00D049BB" w:rsidP="002A110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финансовых ресурсов, необходимых для</w:t>
            </w:r>
            <w:r w:rsidRPr="005127CA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127CA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 муниципальной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Pr="005127CA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  <w:r w:rsidR="00596F80" w:rsidRPr="00256A5B">
              <w:rPr>
                <w:rFonts w:ascii="Times New Roman" w:hAnsi="Times New Roman" w:cs="Times New Roman"/>
                <w:lang w:eastAsia="ru-RU"/>
              </w:rPr>
              <w:t>, тыс. руб.</w:t>
            </w:r>
          </w:p>
        </w:tc>
        <w:tc>
          <w:tcPr>
            <w:tcW w:w="914" w:type="pct"/>
            <w:vMerge w:val="restart"/>
          </w:tcPr>
          <w:p w:rsidR="00596F80" w:rsidRPr="00256A5B" w:rsidRDefault="00596F80" w:rsidP="002A110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Обоснование</w:t>
            </w:r>
          </w:p>
        </w:tc>
      </w:tr>
      <w:tr w:rsidR="00596F80" w:rsidRPr="00256A5B" w:rsidTr="00DC0120">
        <w:trPr>
          <w:trHeight w:val="206"/>
          <w:tblHeader/>
        </w:trPr>
        <w:tc>
          <w:tcPr>
            <w:tcW w:w="1491" w:type="pct"/>
            <w:vMerge/>
          </w:tcPr>
          <w:p w:rsidR="00596F80" w:rsidRPr="00256A5B" w:rsidRDefault="00596F80" w:rsidP="002A1102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61" w:type="pct"/>
            <w:vMerge/>
          </w:tcPr>
          <w:p w:rsidR="00596F80" w:rsidRPr="00256A5B" w:rsidRDefault="00596F80" w:rsidP="002A110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74" w:type="pct"/>
          </w:tcPr>
          <w:p w:rsidR="00596F80" w:rsidRPr="00256A5B" w:rsidRDefault="00596F80" w:rsidP="002A110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480" w:type="pct"/>
          </w:tcPr>
          <w:p w:rsidR="00596F80" w:rsidRPr="00256A5B" w:rsidRDefault="00596F80" w:rsidP="002A110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2020</w:t>
            </w:r>
          </w:p>
        </w:tc>
        <w:tc>
          <w:tcPr>
            <w:tcW w:w="374" w:type="pct"/>
          </w:tcPr>
          <w:p w:rsidR="00596F80" w:rsidRPr="00256A5B" w:rsidRDefault="00596F80" w:rsidP="002A110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2021</w:t>
            </w:r>
          </w:p>
        </w:tc>
        <w:tc>
          <w:tcPr>
            <w:tcW w:w="391" w:type="pct"/>
            <w:vAlign w:val="center"/>
          </w:tcPr>
          <w:p w:rsidR="00596F80" w:rsidRPr="00256A5B" w:rsidRDefault="00596F80" w:rsidP="00596F8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2022</w:t>
            </w:r>
          </w:p>
        </w:tc>
        <w:tc>
          <w:tcPr>
            <w:tcW w:w="415" w:type="pct"/>
            <w:vAlign w:val="center"/>
          </w:tcPr>
          <w:p w:rsidR="00596F80" w:rsidRPr="00256A5B" w:rsidRDefault="00596F80" w:rsidP="00596F8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2023</w:t>
            </w:r>
          </w:p>
        </w:tc>
        <w:tc>
          <w:tcPr>
            <w:tcW w:w="914" w:type="pct"/>
            <w:vMerge/>
          </w:tcPr>
          <w:p w:rsidR="00596F80" w:rsidRPr="00256A5B" w:rsidRDefault="00596F80" w:rsidP="002A1102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C0120" w:rsidRPr="00256A5B" w:rsidTr="005F2B31">
        <w:trPr>
          <w:trHeight w:val="1460"/>
        </w:trPr>
        <w:tc>
          <w:tcPr>
            <w:tcW w:w="1491" w:type="pct"/>
          </w:tcPr>
          <w:p w:rsidR="00DC0120" w:rsidRPr="00256A5B" w:rsidRDefault="00DC0120" w:rsidP="002A11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256A5B">
              <w:rPr>
                <w:rFonts w:ascii="Times New Roman" w:hAnsi="Times New Roman" w:cs="Times New Roman"/>
                <w:lang w:eastAsia="ru-RU"/>
              </w:rPr>
              <w:t xml:space="preserve">Оказание дополнительной </w:t>
            </w:r>
            <w:proofErr w:type="spellStart"/>
            <w:r w:rsidRPr="00256A5B">
              <w:rPr>
                <w:rFonts w:ascii="Times New Roman" w:hAnsi="Times New Roman" w:cs="Times New Roman"/>
                <w:lang w:eastAsia="ru-RU"/>
              </w:rPr>
              <w:t>медико</w:t>
            </w:r>
            <w:proofErr w:type="spellEnd"/>
            <w:r w:rsidRPr="00256A5B">
              <w:rPr>
                <w:rFonts w:ascii="Times New Roman" w:hAnsi="Times New Roman" w:cs="Times New Roman"/>
                <w:lang w:eastAsia="ru-RU"/>
              </w:rPr>
              <w:t xml:space="preserve"> – социальной помощи родителям, находящимся в трудной жизненной ситуации (кодирование от алкогольной зависимости,</w:t>
            </w:r>
            <w:proofErr w:type="gramEnd"/>
          </w:p>
          <w:p w:rsidR="00DC0120" w:rsidRPr="00256A5B" w:rsidRDefault="00DC0120" w:rsidP="002A11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приобретение контрацептивных сре</w:t>
            </w:r>
            <w:proofErr w:type="gramStart"/>
            <w:r w:rsidRPr="00256A5B">
              <w:rPr>
                <w:rFonts w:ascii="Times New Roman" w:hAnsi="Times New Roman" w:cs="Times New Roman"/>
                <w:lang w:eastAsia="ru-RU"/>
              </w:rPr>
              <w:t>дств дл</w:t>
            </w:r>
            <w:proofErr w:type="gramEnd"/>
            <w:r w:rsidRPr="00256A5B">
              <w:rPr>
                <w:rFonts w:ascii="Times New Roman" w:hAnsi="Times New Roman" w:cs="Times New Roman"/>
                <w:lang w:eastAsia="ru-RU"/>
              </w:rPr>
              <w:t>я женщин фертильного возраста)</w:t>
            </w:r>
          </w:p>
        </w:tc>
        <w:tc>
          <w:tcPr>
            <w:tcW w:w="561" w:type="pct"/>
            <w:vAlign w:val="center"/>
          </w:tcPr>
          <w:p w:rsidR="00DC0120" w:rsidRPr="005F2B31" w:rsidRDefault="00DC0120" w:rsidP="005F2B3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F2B31">
              <w:rPr>
                <w:rFonts w:ascii="Times New Roman" w:hAnsi="Times New Roman" w:cs="Times New Roman"/>
                <w:lang w:eastAsia="ru-RU"/>
              </w:rPr>
              <w:t>МКУСО «Центр»</w:t>
            </w:r>
          </w:p>
        </w:tc>
        <w:tc>
          <w:tcPr>
            <w:tcW w:w="374" w:type="pct"/>
            <w:vAlign w:val="center"/>
          </w:tcPr>
          <w:p w:rsidR="00DC0120" w:rsidRPr="005F2B31" w:rsidRDefault="00DC0120" w:rsidP="005F2B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2B31">
              <w:rPr>
                <w:rFonts w:ascii="Times New Roman" w:hAnsi="Times New Roman" w:cs="Times New Roman"/>
                <w:color w:val="000000"/>
              </w:rPr>
              <w:t>189,5</w:t>
            </w:r>
          </w:p>
        </w:tc>
        <w:tc>
          <w:tcPr>
            <w:tcW w:w="480" w:type="pct"/>
            <w:vAlign w:val="center"/>
          </w:tcPr>
          <w:p w:rsidR="00DC0120" w:rsidRPr="005F2B31" w:rsidRDefault="00DC0120" w:rsidP="005F2B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2B31">
              <w:rPr>
                <w:rFonts w:ascii="Times New Roman" w:hAnsi="Times New Roman" w:cs="Times New Roman"/>
                <w:color w:val="000000"/>
              </w:rPr>
              <w:t>54,5</w:t>
            </w:r>
          </w:p>
        </w:tc>
        <w:tc>
          <w:tcPr>
            <w:tcW w:w="374" w:type="pct"/>
            <w:vAlign w:val="center"/>
          </w:tcPr>
          <w:p w:rsidR="00DC0120" w:rsidRPr="005F2B31" w:rsidRDefault="00DC0120" w:rsidP="005F2B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2B31">
              <w:rPr>
                <w:rFonts w:ascii="Times New Roman" w:hAnsi="Times New Roman" w:cs="Times New Roman"/>
                <w:color w:val="000000"/>
              </w:rPr>
              <w:t>45,0</w:t>
            </w:r>
          </w:p>
        </w:tc>
        <w:tc>
          <w:tcPr>
            <w:tcW w:w="391" w:type="pct"/>
            <w:vAlign w:val="center"/>
          </w:tcPr>
          <w:p w:rsidR="00DC0120" w:rsidRPr="005F2B31" w:rsidRDefault="00DC0120" w:rsidP="005F2B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2B31">
              <w:rPr>
                <w:rFonts w:ascii="Times New Roman" w:hAnsi="Times New Roman" w:cs="Times New Roman"/>
                <w:color w:val="000000"/>
              </w:rPr>
              <w:t>45,0</w:t>
            </w:r>
          </w:p>
        </w:tc>
        <w:tc>
          <w:tcPr>
            <w:tcW w:w="415" w:type="pct"/>
            <w:vAlign w:val="center"/>
          </w:tcPr>
          <w:p w:rsidR="00DC0120" w:rsidRPr="005F2B31" w:rsidRDefault="00DC0120" w:rsidP="005F2B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2B31">
              <w:rPr>
                <w:rFonts w:ascii="Times New Roman" w:hAnsi="Times New Roman" w:cs="Times New Roman"/>
                <w:color w:val="000000"/>
              </w:rPr>
              <w:t>45,0</w:t>
            </w:r>
          </w:p>
        </w:tc>
        <w:tc>
          <w:tcPr>
            <w:tcW w:w="914" w:type="pct"/>
            <w:vMerge w:val="restart"/>
          </w:tcPr>
          <w:p w:rsidR="00DC0120" w:rsidRPr="00256A5B" w:rsidRDefault="00DC0120" w:rsidP="002A1102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  <w:p w:rsidR="00DC0120" w:rsidRPr="00256A5B" w:rsidRDefault="00DC0120" w:rsidP="002A1102">
            <w:pPr>
              <w:spacing w:after="0" w:line="240" w:lineRule="auto"/>
              <w:rPr>
                <w:rFonts w:ascii="Times New Roman" w:eastAsia="Arial Unicode MS" w:hAnsi="Times New Roman"/>
                <w:kern w:val="32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Федеральный закон от 5 апреля 2013 г. N 44-ФЗ «О контрактной системе в сфере закупок товаров, работ, услуг для обеспечения государственных и муниципальных нужд». Количество человек, семей, детей определено исходя из фактических статистических показателей за прошлый период. Вид дополнительной медико-социальной помощи определяются решением ведомственной комиссии по вопросам семьи и детства.</w:t>
            </w:r>
          </w:p>
        </w:tc>
      </w:tr>
      <w:tr w:rsidR="00DC0120" w:rsidRPr="00256A5B" w:rsidTr="005F2B31">
        <w:trPr>
          <w:trHeight w:val="323"/>
        </w:trPr>
        <w:tc>
          <w:tcPr>
            <w:tcW w:w="1491" w:type="pct"/>
          </w:tcPr>
          <w:p w:rsidR="00DC0120" w:rsidRPr="00256A5B" w:rsidRDefault="00DC0120" w:rsidP="002A11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77CE3">
              <w:rPr>
                <w:rFonts w:ascii="Times New Roman" w:hAnsi="Times New Roman" w:cs="Times New Roman"/>
                <w:lang w:eastAsia="ru-RU"/>
              </w:rPr>
              <w:t xml:space="preserve">Приобретение и установка автономных пожарных </w:t>
            </w:r>
            <w:proofErr w:type="spellStart"/>
            <w:r w:rsidRPr="00077CE3">
              <w:rPr>
                <w:rFonts w:ascii="Times New Roman" w:hAnsi="Times New Roman" w:cs="Times New Roman"/>
                <w:lang w:eastAsia="ru-RU"/>
              </w:rPr>
              <w:t>извещателей</w:t>
            </w:r>
            <w:proofErr w:type="spellEnd"/>
            <w:r w:rsidRPr="00077CE3">
              <w:rPr>
                <w:rFonts w:ascii="Times New Roman" w:hAnsi="Times New Roman" w:cs="Times New Roman"/>
                <w:lang w:eastAsia="ru-RU"/>
              </w:rPr>
              <w:t xml:space="preserve"> раннего обнаружения пожаров, прочие противопожарные мероприятия в </w:t>
            </w:r>
            <w:r w:rsidRPr="00077CE3">
              <w:rPr>
                <w:rFonts w:ascii="Times New Roman" w:hAnsi="Times New Roman" w:cs="Times New Roman"/>
                <w:sz w:val="24"/>
                <w:szCs w:val="24"/>
              </w:rPr>
              <w:t>помещениях, в которых проживают многодетные малообеспеченные семьи и семьи, находящиеся в трудной жизненной ситуации</w:t>
            </w:r>
          </w:p>
        </w:tc>
        <w:tc>
          <w:tcPr>
            <w:tcW w:w="561" w:type="pct"/>
            <w:vAlign w:val="center"/>
          </w:tcPr>
          <w:p w:rsidR="00DC0120" w:rsidRPr="005F2B31" w:rsidRDefault="00DC0120" w:rsidP="005F2B3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lang w:eastAsia="ru-RU"/>
              </w:rPr>
            </w:pPr>
            <w:r w:rsidRPr="005F2B31">
              <w:rPr>
                <w:rFonts w:ascii="Times New Roman" w:hAnsi="Times New Roman" w:cs="Times New Roman"/>
                <w:lang w:eastAsia="ru-RU"/>
              </w:rPr>
              <w:t>МКУСО «Центр»</w:t>
            </w:r>
          </w:p>
        </w:tc>
        <w:tc>
          <w:tcPr>
            <w:tcW w:w="374" w:type="pct"/>
            <w:vAlign w:val="center"/>
          </w:tcPr>
          <w:p w:rsidR="00DC0120" w:rsidRPr="005F2B31" w:rsidRDefault="00DC0120" w:rsidP="005F2B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2B31">
              <w:rPr>
                <w:rFonts w:ascii="Times New Roman" w:hAnsi="Times New Roman" w:cs="Times New Roman"/>
                <w:color w:val="000000"/>
              </w:rPr>
              <w:t>224,5</w:t>
            </w:r>
          </w:p>
        </w:tc>
        <w:tc>
          <w:tcPr>
            <w:tcW w:w="480" w:type="pct"/>
            <w:vAlign w:val="center"/>
          </w:tcPr>
          <w:p w:rsidR="00DC0120" w:rsidRPr="005F2B31" w:rsidRDefault="00DC0120" w:rsidP="005F2B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2B31">
              <w:rPr>
                <w:rFonts w:ascii="Times New Roman" w:hAnsi="Times New Roman" w:cs="Times New Roman"/>
                <w:color w:val="000000"/>
              </w:rPr>
              <w:t>67,0</w:t>
            </w:r>
          </w:p>
        </w:tc>
        <w:tc>
          <w:tcPr>
            <w:tcW w:w="374" w:type="pct"/>
            <w:vAlign w:val="center"/>
          </w:tcPr>
          <w:p w:rsidR="00DC0120" w:rsidRPr="005F2B31" w:rsidRDefault="00DC0120" w:rsidP="005F2B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2B31">
              <w:rPr>
                <w:rFonts w:ascii="Times New Roman" w:hAnsi="Times New Roman" w:cs="Times New Roman"/>
                <w:color w:val="000000"/>
              </w:rPr>
              <w:t>52,5</w:t>
            </w:r>
          </w:p>
        </w:tc>
        <w:tc>
          <w:tcPr>
            <w:tcW w:w="391" w:type="pct"/>
            <w:vAlign w:val="center"/>
          </w:tcPr>
          <w:p w:rsidR="00DC0120" w:rsidRPr="005F2B31" w:rsidRDefault="00DC0120" w:rsidP="005F2B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2B31">
              <w:rPr>
                <w:rFonts w:ascii="Times New Roman" w:hAnsi="Times New Roman" w:cs="Times New Roman"/>
                <w:color w:val="000000"/>
              </w:rPr>
              <w:t>52,5</w:t>
            </w:r>
          </w:p>
        </w:tc>
        <w:tc>
          <w:tcPr>
            <w:tcW w:w="415" w:type="pct"/>
            <w:vAlign w:val="center"/>
          </w:tcPr>
          <w:p w:rsidR="00DC0120" w:rsidRPr="005F2B31" w:rsidRDefault="00DC0120" w:rsidP="005F2B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2B31">
              <w:rPr>
                <w:rFonts w:ascii="Times New Roman" w:hAnsi="Times New Roman" w:cs="Times New Roman"/>
                <w:color w:val="000000"/>
              </w:rPr>
              <w:t>52,5</w:t>
            </w:r>
          </w:p>
        </w:tc>
        <w:tc>
          <w:tcPr>
            <w:tcW w:w="914" w:type="pct"/>
            <w:vMerge/>
          </w:tcPr>
          <w:p w:rsidR="00DC0120" w:rsidRPr="00256A5B" w:rsidRDefault="00DC0120" w:rsidP="002A1102">
            <w:pPr>
              <w:keepNext/>
              <w:widowControl w:val="0"/>
              <w:suppressAutoHyphens/>
              <w:spacing w:after="0" w:line="240" w:lineRule="auto"/>
              <w:outlineLvl w:val="0"/>
              <w:rPr>
                <w:rFonts w:ascii="Times New Roman" w:eastAsia="Arial Unicode MS" w:hAnsi="Times New Roman"/>
                <w:kern w:val="32"/>
                <w:lang w:eastAsia="ru-RU"/>
              </w:rPr>
            </w:pPr>
          </w:p>
        </w:tc>
      </w:tr>
      <w:tr w:rsidR="005F2B31" w:rsidRPr="00256A5B" w:rsidTr="005F2B31">
        <w:trPr>
          <w:trHeight w:val="497"/>
        </w:trPr>
        <w:tc>
          <w:tcPr>
            <w:tcW w:w="1491" w:type="pct"/>
          </w:tcPr>
          <w:p w:rsidR="005F2B31" w:rsidRPr="00256A5B" w:rsidRDefault="005F2B31" w:rsidP="002A1102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 xml:space="preserve">Предоставление  социальной помощи семьям с детьми, находящимся в трудной жизненной ситуации </w:t>
            </w:r>
          </w:p>
        </w:tc>
        <w:tc>
          <w:tcPr>
            <w:tcW w:w="561" w:type="pct"/>
            <w:vAlign w:val="center"/>
          </w:tcPr>
          <w:p w:rsidR="005F2B31" w:rsidRPr="005F2B31" w:rsidRDefault="005F2B31" w:rsidP="005F2B3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lang w:eastAsia="ru-RU"/>
              </w:rPr>
            </w:pPr>
            <w:r w:rsidRPr="005F2B31">
              <w:rPr>
                <w:rFonts w:ascii="Times New Roman" w:hAnsi="Times New Roman" w:cs="Times New Roman"/>
                <w:lang w:eastAsia="ru-RU"/>
              </w:rPr>
              <w:t>МКУСО «Центр»</w:t>
            </w:r>
          </w:p>
        </w:tc>
        <w:tc>
          <w:tcPr>
            <w:tcW w:w="374" w:type="pct"/>
            <w:vAlign w:val="center"/>
          </w:tcPr>
          <w:p w:rsidR="005F2B31" w:rsidRPr="005F2B31" w:rsidRDefault="005F2B31" w:rsidP="005F2B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2B31">
              <w:rPr>
                <w:rFonts w:ascii="Times New Roman" w:hAnsi="Times New Roman" w:cs="Times New Roman"/>
                <w:color w:val="000000"/>
              </w:rPr>
              <w:t>280,0</w:t>
            </w:r>
          </w:p>
        </w:tc>
        <w:tc>
          <w:tcPr>
            <w:tcW w:w="480" w:type="pct"/>
            <w:vAlign w:val="center"/>
          </w:tcPr>
          <w:p w:rsidR="005F2B31" w:rsidRPr="005F2B31" w:rsidRDefault="005F2B31" w:rsidP="005F2B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2B31">
              <w:rPr>
                <w:rFonts w:ascii="Times New Roman" w:hAnsi="Times New Roman" w:cs="Times New Roman"/>
                <w:color w:val="000000"/>
              </w:rPr>
              <w:t>70,0</w:t>
            </w:r>
          </w:p>
        </w:tc>
        <w:tc>
          <w:tcPr>
            <w:tcW w:w="374" w:type="pct"/>
            <w:vAlign w:val="center"/>
          </w:tcPr>
          <w:p w:rsidR="005F2B31" w:rsidRPr="005F2B31" w:rsidRDefault="005F2B31" w:rsidP="005F2B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2B31">
              <w:rPr>
                <w:rFonts w:ascii="Times New Roman" w:hAnsi="Times New Roman" w:cs="Times New Roman"/>
                <w:color w:val="000000"/>
              </w:rPr>
              <w:t>70,0</w:t>
            </w:r>
          </w:p>
        </w:tc>
        <w:tc>
          <w:tcPr>
            <w:tcW w:w="391" w:type="pct"/>
            <w:vAlign w:val="center"/>
          </w:tcPr>
          <w:p w:rsidR="005F2B31" w:rsidRPr="005F2B31" w:rsidRDefault="005F2B31" w:rsidP="005F2B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2B31">
              <w:rPr>
                <w:rFonts w:ascii="Times New Roman" w:hAnsi="Times New Roman" w:cs="Times New Roman"/>
                <w:color w:val="000000"/>
              </w:rPr>
              <w:t>70,0</w:t>
            </w:r>
          </w:p>
        </w:tc>
        <w:tc>
          <w:tcPr>
            <w:tcW w:w="415" w:type="pct"/>
            <w:vAlign w:val="center"/>
          </w:tcPr>
          <w:p w:rsidR="005F2B31" w:rsidRPr="005F2B31" w:rsidRDefault="005F2B31" w:rsidP="005F2B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2B31">
              <w:rPr>
                <w:rFonts w:ascii="Times New Roman" w:hAnsi="Times New Roman" w:cs="Times New Roman"/>
                <w:color w:val="000000"/>
              </w:rPr>
              <w:t>70,0</w:t>
            </w:r>
          </w:p>
        </w:tc>
        <w:tc>
          <w:tcPr>
            <w:tcW w:w="914" w:type="pct"/>
            <w:vMerge/>
          </w:tcPr>
          <w:p w:rsidR="005F2B31" w:rsidRPr="00256A5B" w:rsidRDefault="005F2B31" w:rsidP="002A1102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F2B31" w:rsidRPr="00256A5B" w:rsidTr="005F2B31">
        <w:trPr>
          <w:trHeight w:val="638"/>
        </w:trPr>
        <w:tc>
          <w:tcPr>
            <w:tcW w:w="1491" w:type="pct"/>
          </w:tcPr>
          <w:p w:rsidR="005F2B31" w:rsidRPr="00256A5B" w:rsidRDefault="005F2B31" w:rsidP="002A1102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 xml:space="preserve">Организация и проведение мероприятий, посвященных праздничным, социально значимым, и культурно </w:t>
            </w:r>
            <w:r>
              <w:rPr>
                <w:rFonts w:ascii="Times New Roman" w:hAnsi="Times New Roman" w:cs="Times New Roman"/>
                <w:lang w:eastAsia="ru-RU"/>
              </w:rPr>
              <w:t>–</w:t>
            </w:r>
            <w:r w:rsidRPr="00256A5B">
              <w:rPr>
                <w:rFonts w:ascii="Times New Roman" w:hAnsi="Times New Roman" w:cs="Times New Roman"/>
                <w:lang w:eastAsia="ru-RU"/>
              </w:rPr>
              <w:t xml:space="preserve"> направленным датам</w:t>
            </w:r>
          </w:p>
        </w:tc>
        <w:tc>
          <w:tcPr>
            <w:tcW w:w="561" w:type="pct"/>
            <w:vAlign w:val="center"/>
          </w:tcPr>
          <w:p w:rsidR="005F2B31" w:rsidRPr="005F2B31" w:rsidRDefault="005F2B31" w:rsidP="005F2B3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lang w:eastAsia="ru-RU"/>
              </w:rPr>
            </w:pPr>
            <w:r w:rsidRPr="005F2B31">
              <w:rPr>
                <w:rFonts w:ascii="Times New Roman" w:hAnsi="Times New Roman" w:cs="Times New Roman"/>
                <w:lang w:eastAsia="ru-RU"/>
              </w:rPr>
              <w:t>МКУСО «Центр»</w:t>
            </w:r>
          </w:p>
        </w:tc>
        <w:tc>
          <w:tcPr>
            <w:tcW w:w="374" w:type="pct"/>
            <w:vAlign w:val="center"/>
          </w:tcPr>
          <w:p w:rsidR="005F2B31" w:rsidRPr="005F2B31" w:rsidRDefault="005F2B31" w:rsidP="005F2B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2B31">
              <w:rPr>
                <w:rFonts w:ascii="Times New Roman" w:hAnsi="Times New Roman" w:cs="Times New Roman"/>
                <w:color w:val="000000"/>
              </w:rPr>
              <w:t>743,0</w:t>
            </w:r>
          </w:p>
        </w:tc>
        <w:tc>
          <w:tcPr>
            <w:tcW w:w="480" w:type="pct"/>
            <w:vAlign w:val="center"/>
          </w:tcPr>
          <w:p w:rsidR="005F2B31" w:rsidRPr="005F2B31" w:rsidRDefault="005F2B31" w:rsidP="005F2B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2B31">
              <w:rPr>
                <w:rFonts w:ascii="Times New Roman" w:hAnsi="Times New Roman" w:cs="Times New Roman"/>
                <w:color w:val="000000"/>
              </w:rPr>
              <w:t>137,0</w:t>
            </w:r>
          </w:p>
        </w:tc>
        <w:tc>
          <w:tcPr>
            <w:tcW w:w="374" w:type="pct"/>
            <w:vAlign w:val="center"/>
          </w:tcPr>
          <w:p w:rsidR="005F2B31" w:rsidRPr="005F2B31" w:rsidRDefault="005F2B31" w:rsidP="005F2B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2B31">
              <w:rPr>
                <w:rFonts w:ascii="Times New Roman" w:hAnsi="Times New Roman" w:cs="Times New Roman"/>
                <w:color w:val="000000"/>
              </w:rPr>
              <w:t>202,0</w:t>
            </w:r>
          </w:p>
        </w:tc>
        <w:tc>
          <w:tcPr>
            <w:tcW w:w="391" w:type="pct"/>
            <w:vAlign w:val="center"/>
          </w:tcPr>
          <w:p w:rsidR="005F2B31" w:rsidRPr="005F2B31" w:rsidRDefault="005F2B31" w:rsidP="005F2B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2B31">
              <w:rPr>
                <w:rFonts w:ascii="Times New Roman" w:hAnsi="Times New Roman" w:cs="Times New Roman"/>
                <w:color w:val="000000"/>
              </w:rPr>
              <w:t>202,0</w:t>
            </w:r>
          </w:p>
        </w:tc>
        <w:tc>
          <w:tcPr>
            <w:tcW w:w="415" w:type="pct"/>
            <w:vAlign w:val="center"/>
          </w:tcPr>
          <w:p w:rsidR="005F2B31" w:rsidRPr="005F2B31" w:rsidRDefault="005F2B31" w:rsidP="005F2B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2B31">
              <w:rPr>
                <w:rFonts w:ascii="Times New Roman" w:hAnsi="Times New Roman" w:cs="Times New Roman"/>
                <w:color w:val="000000"/>
              </w:rPr>
              <w:t>202,0</w:t>
            </w:r>
          </w:p>
        </w:tc>
        <w:tc>
          <w:tcPr>
            <w:tcW w:w="914" w:type="pct"/>
            <w:vMerge/>
          </w:tcPr>
          <w:p w:rsidR="005F2B31" w:rsidRPr="00256A5B" w:rsidRDefault="005F2B31" w:rsidP="002A1102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F2B31" w:rsidRPr="00256A5B" w:rsidTr="005F2B31">
        <w:trPr>
          <w:trHeight w:val="638"/>
        </w:trPr>
        <w:tc>
          <w:tcPr>
            <w:tcW w:w="1491" w:type="pct"/>
          </w:tcPr>
          <w:p w:rsidR="005F2B31" w:rsidRPr="00256A5B" w:rsidRDefault="005F2B31" w:rsidP="002A1102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Проведение межведомственных профилактических акций, направленных на профилактику правонарушений среди несовершеннолетних</w:t>
            </w:r>
          </w:p>
        </w:tc>
        <w:tc>
          <w:tcPr>
            <w:tcW w:w="561" w:type="pct"/>
            <w:vAlign w:val="center"/>
          </w:tcPr>
          <w:p w:rsidR="005F2B31" w:rsidRPr="005F2B31" w:rsidRDefault="005F2B31" w:rsidP="005F2B3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lang w:eastAsia="ru-RU"/>
              </w:rPr>
            </w:pPr>
            <w:r w:rsidRPr="005F2B31">
              <w:rPr>
                <w:rFonts w:ascii="Times New Roman" w:hAnsi="Times New Roman" w:cs="Times New Roman"/>
                <w:lang w:eastAsia="ru-RU"/>
              </w:rPr>
              <w:t>МКУСО «Центр»</w:t>
            </w:r>
          </w:p>
        </w:tc>
        <w:tc>
          <w:tcPr>
            <w:tcW w:w="374" w:type="pct"/>
            <w:vAlign w:val="center"/>
          </w:tcPr>
          <w:p w:rsidR="005F2B31" w:rsidRPr="005F2B31" w:rsidRDefault="005F2B31" w:rsidP="005F2B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2B31">
              <w:rPr>
                <w:rFonts w:ascii="Times New Roman" w:hAnsi="Times New Roman" w:cs="Times New Roman"/>
                <w:color w:val="000000"/>
              </w:rPr>
              <w:t>75,0</w:t>
            </w:r>
          </w:p>
        </w:tc>
        <w:tc>
          <w:tcPr>
            <w:tcW w:w="480" w:type="pct"/>
            <w:vAlign w:val="center"/>
          </w:tcPr>
          <w:p w:rsidR="005F2B31" w:rsidRPr="005F2B31" w:rsidRDefault="005F2B31" w:rsidP="005F2B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2B31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374" w:type="pct"/>
            <w:vAlign w:val="center"/>
          </w:tcPr>
          <w:p w:rsidR="005F2B31" w:rsidRPr="005F2B31" w:rsidRDefault="005F2B31" w:rsidP="005F2B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2B31">
              <w:rPr>
                <w:rFonts w:ascii="Times New Roman" w:hAnsi="Times New Roman" w:cs="Times New Roman"/>
                <w:color w:val="000000"/>
              </w:rPr>
              <w:t>25,0</w:t>
            </w:r>
          </w:p>
        </w:tc>
        <w:tc>
          <w:tcPr>
            <w:tcW w:w="391" w:type="pct"/>
            <w:vAlign w:val="center"/>
          </w:tcPr>
          <w:p w:rsidR="005F2B31" w:rsidRPr="005F2B31" w:rsidRDefault="005F2B31" w:rsidP="005F2B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2B31">
              <w:rPr>
                <w:rFonts w:ascii="Times New Roman" w:hAnsi="Times New Roman" w:cs="Times New Roman"/>
                <w:color w:val="000000"/>
              </w:rPr>
              <w:t>25,0</w:t>
            </w:r>
          </w:p>
        </w:tc>
        <w:tc>
          <w:tcPr>
            <w:tcW w:w="415" w:type="pct"/>
            <w:vAlign w:val="center"/>
          </w:tcPr>
          <w:p w:rsidR="005F2B31" w:rsidRPr="005F2B31" w:rsidRDefault="005F2B31" w:rsidP="005F2B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2B31">
              <w:rPr>
                <w:rFonts w:ascii="Times New Roman" w:hAnsi="Times New Roman" w:cs="Times New Roman"/>
                <w:color w:val="000000"/>
              </w:rPr>
              <w:t>25,0</w:t>
            </w:r>
          </w:p>
        </w:tc>
        <w:tc>
          <w:tcPr>
            <w:tcW w:w="914" w:type="pct"/>
          </w:tcPr>
          <w:p w:rsidR="005F2B31" w:rsidRPr="00256A5B" w:rsidRDefault="005F2B31" w:rsidP="002A1102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F2B31" w:rsidRPr="00256A5B" w:rsidTr="005F2B31">
        <w:trPr>
          <w:trHeight w:val="70"/>
        </w:trPr>
        <w:tc>
          <w:tcPr>
            <w:tcW w:w="1491" w:type="pct"/>
          </w:tcPr>
          <w:p w:rsidR="005F2B31" w:rsidRPr="00256A5B" w:rsidRDefault="005F2B31" w:rsidP="002A1102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ИТОГО:</w:t>
            </w:r>
          </w:p>
        </w:tc>
        <w:tc>
          <w:tcPr>
            <w:tcW w:w="561" w:type="pct"/>
            <w:vAlign w:val="center"/>
          </w:tcPr>
          <w:p w:rsidR="005F2B31" w:rsidRPr="005F2B31" w:rsidRDefault="005F2B31" w:rsidP="005F2B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vAlign w:val="center"/>
          </w:tcPr>
          <w:p w:rsidR="005F2B31" w:rsidRPr="005F2B31" w:rsidRDefault="005F2B31" w:rsidP="005F2B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2B31">
              <w:rPr>
                <w:rFonts w:ascii="Times New Roman" w:hAnsi="Times New Roman" w:cs="Times New Roman"/>
                <w:color w:val="000000"/>
              </w:rPr>
              <w:t>1512,0</w:t>
            </w:r>
          </w:p>
        </w:tc>
        <w:tc>
          <w:tcPr>
            <w:tcW w:w="480" w:type="pct"/>
            <w:vAlign w:val="center"/>
          </w:tcPr>
          <w:p w:rsidR="005F2B31" w:rsidRPr="005F2B31" w:rsidRDefault="005F2B31" w:rsidP="005F2B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2B31">
              <w:rPr>
                <w:rFonts w:ascii="Times New Roman" w:hAnsi="Times New Roman" w:cs="Times New Roman"/>
                <w:color w:val="000000"/>
              </w:rPr>
              <w:t>328,5</w:t>
            </w:r>
          </w:p>
        </w:tc>
        <w:tc>
          <w:tcPr>
            <w:tcW w:w="374" w:type="pct"/>
            <w:vAlign w:val="center"/>
          </w:tcPr>
          <w:p w:rsidR="005F2B31" w:rsidRPr="005F2B31" w:rsidRDefault="005F2B31" w:rsidP="005F2B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2B31">
              <w:rPr>
                <w:rFonts w:ascii="Times New Roman" w:hAnsi="Times New Roman" w:cs="Times New Roman"/>
                <w:color w:val="000000"/>
              </w:rPr>
              <w:t>394,5</w:t>
            </w:r>
          </w:p>
        </w:tc>
        <w:tc>
          <w:tcPr>
            <w:tcW w:w="391" w:type="pct"/>
            <w:vAlign w:val="center"/>
          </w:tcPr>
          <w:p w:rsidR="005F2B31" w:rsidRPr="005F2B31" w:rsidRDefault="005F2B31" w:rsidP="005F2B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2B31">
              <w:rPr>
                <w:rFonts w:ascii="Times New Roman" w:hAnsi="Times New Roman" w:cs="Times New Roman"/>
                <w:color w:val="000000"/>
              </w:rPr>
              <w:t>394,5</w:t>
            </w:r>
          </w:p>
        </w:tc>
        <w:tc>
          <w:tcPr>
            <w:tcW w:w="415" w:type="pct"/>
            <w:vAlign w:val="center"/>
          </w:tcPr>
          <w:p w:rsidR="005F2B31" w:rsidRPr="005F2B31" w:rsidRDefault="005F2B31" w:rsidP="005F2B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2B31">
              <w:rPr>
                <w:rFonts w:ascii="Times New Roman" w:hAnsi="Times New Roman" w:cs="Times New Roman"/>
                <w:color w:val="000000"/>
              </w:rPr>
              <w:t>394,5</w:t>
            </w:r>
          </w:p>
        </w:tc>
        <w:tc>
          <w:tcPr>
            <w:tcW w:w="914" w:type="pct"/>
          </w:tcPr>
          <w:p w:rsidR="005F2B31" w:rsidRPr="00256A5B" w:rsidRDefault="005F2B31" w:rsidP="002A1102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lang w:eastAsia="ru-RU"/>
              </w:rPr>
            </w:pPr>
          </w:p>
        </w:tc>
      </w:tr>
    </w:tbl>
    <w:p w:rsidR="002A6F12" w:rsidRPr="00256A5B" w:rsidRDefault="002A6F12" w:rsidP="002A6F12">
      <w:pPr>
        <w:autoSpaceDE w:val="0"/>
        <w:spacing w:after="200" w:line="276" w:lineRule="auto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A6F12" w:rsidRPr="00256A5B" w:rsidRDefault="002A6F12" w:rsidP="002A6F12">
      <w:pPr>
        <w:autoSpaceDE w:val="0"/>
        <w:spacing w:after="200" w:line="276" w:lineRule="auto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A6F12" w:rsidRPr="00256A5B" w:rsidRDefault="002A6F12" w:rsidP="002A6F12">
      <w:pPr>
        <w:autoSpaceDE w:val="0"/>
        <w:spacing w:after="200" w:line="276" w:lineRule="auto"/>
        <w:rPr>
          <w:rFonts w:ascii="Times New Roman" w:hAnsi="Times New Roman" w:cs="Times New Roman"/>
          <w:sz w:val="24"/>
          <w:szCs w:val="24"/>
          <w:lang w:eastAsia="ru-RU"/>
        </w:rPr>
        <w:sectPr w:rsidR="002A6F12" w:rsidRPr="00256A5B" w:rsidSect="003D0626">
          <w:pgSz w:w="16838" w:h="11906" w:orient="landscape"/>
          <w:pgMar w:top="1701" w:right="567" w:bottom="567" w:left="567" w:header="709" w:footer="709" w:gutter="0"/>
          <w:cols w:space="708"/>
          <w:docGrid w:linePitch="360"/>
        </w:sectPr>
      </w:pPr>
    </w:p>
    <w:p w:rsidR="002A6F12" w:rsidRPr="00256A5B" w:rsidRDefault="002A6F12" w:rsidP="002A6F12">
      <w:pPr>
        <w:autoSpaceDE w:val="0"/>
        <w:spacing w:after="0" w:line="240" w:lineRule="auto"/>
        <w:ind w:firstLine="74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hAnsi="Times New Roman" w:cs="Times New Roman"/>
          <w:sz w:val="24"/>
          <w:szCs w:val="24"/>
          <w:lang w:val="en-US" w:eastAsia="ru-RU"/>
        </w:rPr>
        <w:lastRenderedPageBreak/>
        <w:t>XI</w:t>
      </w:r>
      <w:r w:rsidRPr="00256A5B">
        <w:rPr>
          <w:rFonts w:ascii="Times New Roman" w:hAnsi="Times New Roman" w:cs="Times New Roman"/>
          <w:sz w:val="24"/>
          <w:szCs w:val="24"/>
          <w:lang w:eastAsia="ru-RU"/>
        </w:rPr>
        <w:t>. Методика оценки эффективности муниципальной подпрограммы</w:t>
      </w:r>
    </w:p>
    <w:p w:rsidR="002A6F12" w:rsidRPr="00256A5B" w:rsidRDefault="002A6F12" w:rsidP="002A6F12">
      <w:pPr>
        <w:autoSpaceDE w:val="0"/>
        <w:spacing w:after="0" w:line="240" w:lineRule="auto"/>
        <w:ind w:firstLine="74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A6F12" w:rsidRPr="00256A5B" w:rsidRDefault="002A6F12" w:rsidP="002A6F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эффективности использования бюджетных средств по мероприятиям муниципальных программ, подпрограмм (</w:t>
      </w:r>
      <w:proofErr w:type="gramStart"/>
      <w:r w:rsidRPr="00256A5B">
        <w:rPr>
          <w:rFonts w:ascii="Times New Roman" w:eastAsia="Times New Roman" w:hAnsi="Times New Roman" w:cs="Times New Roman"/>
          <w:sz w:val="24"/>
          <w:szCs w:val="24"/>
          <w:lang w:eastAsia="ru-RU"/>
        </w:rPr>
        <w:t>О(</w:t>
      </w:r>
      <w:proofErr w:type="gramEnd"/>
      <w:r w:rsidRPr="00256A5B">
        <w:rPr>
          <w:rFonts w:ascii="Times New Roman" w:eastAsia="Times New Roman" w:hAnsi="Times New Roman" w:cs="Times New Roman"/>
          <w:sz w:val="24"/>
          <w:szCs w:val="24"/>
          <w:lang w:eastAsia="ru-RU"/>
        </w:rPr>
        <w:t>б)):</w:t>
      </w:r>
    </w:p>
    <w:p w:rsidR="002A6F12" w:rsidRPr="00256A5B" w:rsidRDefault="002A6F12" w:rsidP="002A6F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6F12" w:rsidRPr="00256A5B" w:rsidRDefault="002A6F12" w:rsidP="002A6F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proofErr w:type="gramStart"/>
      <w:r w:rsidRPr="00256A5B">
        <w:rPr>
          <w:rFonts w:ascii="Times New Roman" w:eastAsia="Times New Roman" w:hAnsi="Times New Roman" w:cs="Times New Roman"/>
          <w:sz w:val="24"/>
          <w:szCs w:val="24"/>
          <w:lang w:eastAsia="ru-RU"/>
        </w:rPr>
        <w:t>ДИП</w:t>
      </w:r>
      <w:proofErr w:type="gramEnd"/>
      <w:r w:rsidRPr="00256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(оценка достижения плановых индикативных показателей)</w:t>
      </w:r>
    </w:p>
    <w:p w:rsidR="002A6F12" w:rsidRPr="00256A5B" w:rsidRDefault="002A6F12" w:rsidP="002A6F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proofErr w:type="gramStart"/>
      <w:r w:rsidRPr="00256A5B">
        <w:rPr>
          <w:rFonts w:ascii="Times New Roman" w:eastAsia="Times New Roman" w:hAnsi="Times New Roman" w:cs="Times New Roman"/>
          <w:sz w:val="24"/>
          <w:szCs w:val="24"/>
          <w:lang w:eastAsia="ru-RU"/>
        </w:rPr>
        <w:t>О(</w:t>
      </w:r>
      <w:proofErr w:type="gramEnd"/>
      <w:r w:rsidRPr="00256A5B">
        <w:rPr>
          <w:rFonts w:ascii="Times New Roman" w:eastAsia="Times New Roman" w:hAnsi="Times New Roman" w:cs="Times New Roman"/>
          <w:sz w:val="24"/>
          <w:szCs w:val="24"/>
          <w:lang w:eastAsia="ru-RU"/>
        </w:rPr>
        <w:t>б)  = ------------------------------------------------------------------------------</w:t>
      </w:r>
    </w:p>
    <w:p w:rsidR="002A6F12" w:rsidRPr="00256A5B" w:rsidRDefault="002A6F12" w:rsidP="002A6F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ПИБС (Оценка полноты использования бюджетных средств)</w:t>
      </w:r>
    </w:p>
    <w:p w:rsidR="002A6F12" w:rsidRPr="00256A5B" w:rsidRDefault="002A6F12" w:rsidP="002A6F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6F12" w:rsidRPr="00256A5B" w:rsidRDefault="002A6F12" w:rsidP="002A6F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эффективности по муниципальной программе, подпрограмме в целом равна сумме показателей эффективности по мероприятиям муниципальной программы (подпрограммы).</w:t>
      </w:r>
    </w:p>
    <w:p w:rsidR="002A6F12" w:rsidRPr="00256A5B" w:rsidRDefault="002A6F12" w:rsidP="002A6F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6F12" w:rsidRPr="00256A5B" w:rsidRDefault="002A6F12" w:rsidP="002A6F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эффективности использования ресурсов по всем источникам (О), исчисляется только в случае, если фактический объем привлечения внебюджетных источников составляет не менее 5 % от фактического использования бюджетных средств.</w:t>
      </w:r>
    </w:p>
    <w:p w:rsidR="002A6F12" w:rsidRPr="00256A5B" w:rsidRDefault="002A6F12" w:rsidP="002A6F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6F12" w:rsidRPr="00256A5B" w:rsidRDefault="002A6F12" w:rsidP="002A6F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proofErr w:type="gramStart"/>
      <w:r w:rsidRPr="00256A5B">
        <w:rPr>
          <w:rFonts w:ascii="Times New Roman" w:eastAsia="Times New Roman" w:hAnsi="Times New Roman" w:cs="Times New Roman"/>
          <w:sz w:val="24"/>
          <w:szCs w:val="24"/>
          <w:lang w:eastAsia="ru-RU"/>
        </w:rPr>
        <w:t>ДИП</w:t>
      </w:r>
      <w:proofErr w:type="gramEnd"/>
      <w:r w:rsidRPr="00256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(оценка достижения плановых индикативных показателей)</w:t>
      </w:r>
    </w:p>
    <w:p w:rsidR="002A6F12" w:rsidRPr="00256A5B" w:rsidRDefault="002A6F12" w:rsidP="002A6F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О  = --------------------------------------------------------------------------------</w:t>
      </w:r>
    </w:p>
    <w:p w:rsidR="002A6F12" w:rsidRPr="00256A5B" w:rsidRDefault="002A6F12" w:rsidP="002A6F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ПИР (оценка полноты использования ресурсов по всем источникам)</w:t>
      </w:r>
    </w:p>
    <w:p w:rsidR="002A6F12" w:rsidRPr="00256A5B" w:rsidRDefault="002A6F12" w:rsidP="002A6F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6F12" w:rsidRPr="00256A5B" w:rsidRDefault="002A6F12" w:rsidP="002A6F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достижения плановых индикативных показателей (</w:t>
      </w:r>
      <w:proofErr w:type="gramStart"/>
      <w:r w:rsidRPr="00256A5B">
        <w:rPr>
          <w:rFonts w:ascii="Times New Roman" w:eastAsia="Times New Roman" w:hAnsi="Times New Roman" w:cs="Times New Roman"/>
          <w:sz w:val="24"/>
          <w:szCs w:val="24"/>
          <w:lang w:eastAsia="ru-RU"/>
        </w:rPr>
        <w:t>ДИП</w:t>
      </w:r>
      <w:proofErr w:type="gramEnd"/>
      <w:r w:rsidRPr="00256A5B">
        <w:rPr>
          <w:rFonts w:ascii="Times New Roman" w:eastAsia="Times New Roman" w:hAnsi="Times New Roman" w:cs="Times New Roman"/>
          <w:sz w:val="24"/>
          <w:szCs w:val="24"/>
          <w:lang w:eastAsia="ru-RU"/>
        </w:rPr>
        <w:t>):</w:t>
      </w:r>
    </w:p>
    <w:p w:rsidR="002A6F12" w:rsidRPr="00256A5B" w:rsidRDefault="002A6F12" w:rsidP="002A6F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6F12" w:rsidRPr="00256A5B" w:rsidRDefault="002A6F12" w:rsidP="002A6F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Фактические индикативные показатели</w:t>
      </w:r>
    </w:p>
    <w:p w:rsidR="002A6F12" w:rsidRPr="00256A5B" w:rsidRDefault="002A6F12" w:rsidP="002A6F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proofErr w:type="gramStart"/>
      <w:r w:rsidRPr="00256A5B">
        <w:rPr>
          <w:rFonts w:ascii="Times New Roman" w:eastAsia="Times New Roman" w:hAnsi="Times New Roman" w:cs="Times New Roman"/>
          <w:sz w:val="24"/>
          <w:szCs w:val="24"/>
          <w:lang w:eastAsia="ru-RU"/>
        </w:rPr>
        <w:t>ДИП</w:t>
      </w:r>
      <w:proofErr w:type="gramEnd"/>
      <w:r w:rsidRPr="00256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-------------------------------------------------</w:t>
      </w:r>
    </w:p>
    <w:p w:rsidR="002A6F12" w:rsidRPr="00256A5B" w:rsidRDefault="002A6F12" w:rsidP="002A6F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Плановые индикативные показатели</w:t>
      </w:r>
    </w:p>
    <w:p w:rsidR="002A6F12" w:rsidRPr="00256A5B" w:rsidRDefault="002A6F12" w:rsidP="002A6F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6F12" w:rsidRPr="00256A5B" w:rsidRDefault="002A6F12" w:rsidP="002A6F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полноты использования бюджетных средств (ПИБС):</w:t>
      </w:r>
    </w:p>
    <w:p w:rsidR="002A6F12" w:rsidRPr="00256A5B" w:rsidRDefault="002A6F12" w:rsidP="002A6F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6F12" w:rsidRPr="00256A5B" w:rsidRDefault="002A6F12" w:rsidP="002A6F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Фактическое использование бюджетных средств</w:t>
      </w:r>
    </w:p>
    <w:p w:rsidR="002A6F12" w:rsidRPr="00256A5B" w:rsidRDefault="002A6F12" w:rsidP="002A6F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ПИБС = -------------------------------------------------------------</w:t>
      </w:r>
    </w:p>
    <w:p w:rsidR="002A6F12" w:rsidRPr="00256A5B" w:rsidRDefault="002A6F12" w:rsidP="002A6F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Плановое использование бюджетных средств</w:t>
      </w:r>
    </w:p>
    <w:p w:rsidR="002A6F12" w:rsidRPr="00256A5B" w:rsidRDefault="002A6F12" w:rsidP="002A6F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6F12" w:rsidRPr="00256A5B" w:rsidRDefault="002A6F12" w:rsidP="002A6F1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полноты использования ресурсов (ПИР) по всем источникам:</w:t>
      </w:r>
    </w:p>
    <w:p w:rsidR="002A6F12" w:rsidRPr="00256A5B" w:rsidRDefault="002A6F12" w:rsidP="002A6F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6F12" w:rsidRPr="00256A5B" w:rsidRDefault="002A6F12" w:rsidP="002A6F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Фактический объем использования ресурсов</w:t>
      </w:r>
    </w:p>
    <w:p w:rsidR="002A6F12" w:rsidRPr="00256A5B" w:rsidRDefault="002A6F12" w:rsidP="002A6F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ПИР = -----------------------------------------------------------</w:t>
      </w:r>
    </w:p>
    <w:p w:rsidR="002A6F12" w:rsidRPr="00256A5B" w:rsidRDefault="002A6F12" w:rsidP="002A6F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Плановый объем использования ресурсов</w:t>
      </w:r>
    </w:p>
    <w:p w:rsidR="002A6F12" w:rsidRPr="00256A5B" w:rsidRDefault="002A6F12" w:rsidP="002A6F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57"/>
        <w:gridCol w:w="7880"/>
      </w:tblGrid>
      <w:tr w:rsidR="002A6F12" w:rsidRPr="00256A5B" w:rsidTr="002A1102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F12" w:rsidRPr="00256A5B" w:rsidRDefault="002A6F12" w:rsidP="002A11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A5B">
              <w:rPr>
                <w:rFonts w:ascii="Times New Roman" w:eastAsia="Times New Roman" w:hAnsi="Times New Roman" w:cs="Times New Roman"/>
                <w:lang w:eastAsia="ru-RU"/>
              </w:rPr>
              <w:t>Значение</w:t>
            </w:r>
          </w:p>
        </w:tc>
        <w:tc>
          <w:tcPr>
            <w:tcW w:w="7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F12" w:rsidRPr="00256A5B" w:rsidRDefault="002A6F12" w:rsidP="002A11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A5B">
              <w:rPr>
                <w:rFonts w:ascii="Times New Roman" w:eastAsia="Times New Roman" w:hAnsi="Times New Roman" w:cs="Times New Roman"/>
                <w:lang w:eastAsia="ru-RU"/>
              </w:rPr>
              <w:t>Эффективность использования бюджетных средств</w:t>
            </w:r>
          </w:p>
        </w:tc>
      </w:tr>
      <w:tr w:rsidR="002A6F12" w:rsidRPr="00256A5B" w:rsidTr="002A1102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F12" w:rsidRPr="00256A5B" w:rsidRDefault="002A6F12" w:rsidP="002A11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A5B">
              <w:rPr>
                <w:rFonts w:ascii="Times New Roman" w:eastAsia="Times New Roman" w:hAnsi="Times New Roman" w:cs="Times New Roman"/>
                <w:lang w:eastAsia="ru-RU"/>
              </w:rPr>
              <w:t>более 1,4</w:t>
            </w:r>
          </w:p>
        </w:tc>
        <w:tc>
          <w:tcPr>
            <w:tcW w:w="7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F12" w:rsidRPr="00256A5B" w:rsidRDefault="002A6F12" w:rsidP="002A11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A5B">
              <w:rPr>
                <w:rFonts w:ascii="Times New Roman" w:eastAsia="Times New Roman" w:hAnsi="Times New Roman" w:cs="Times New Roman"/>
                <w:lang w:eastAsia="ru-RU"/>
              </w:rPr>
              <w:t>очень высокая эффективность использования расходов (значительно превышает целевое значение)</w:t>
            </w:r>
          </w:p>
        </w:tc>
      </w:tr>
      <w:tr w:rsidR="002A6F12" w:rsidRPr="00256A5B" w:rsidTr="002A1102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F12" w:rsidRPr="00256A5B" w:rsidRDefault="002A6F12" w:rsidP="002A11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A5B">
              <w:rPr>
                <w:rFonts w:ascii="Times New Roman" w:eastAsia="Times New Roman" w:hAnsi="Times New Roman" w:cs="Times New Roman"/>
                <w:lang w:eastAsia="ru-RU"/>
              </w:rPr>
              <w:t>от 1 до 1,4</w:t>
            </w:r>
          </w:p>
        </w:tc>
        <w:tc>
          <w:tcPr>
            <w:tcW w:w="7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F12" w:rsidRPr="00256A5B" w:rsidRDefault="002A6F12" w:rsidP="002A11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A5B">
              <w:rPr>
                <w:rFonts w:ascii="Times New Roman" w:eastAsia="Times New Roman" w:hAnsi="Times New Roman" w:cs="Times New Roman"/>
                <w:lang w:eastAsia="ru-RU"/>
              </w:rPr>
              <w:t>высокая эффективность использования расходов (превышение целевого значения)</w:t>
            </w:r>
          </w:p>
        </w:tc>
      </w:tr>
      <w:tr w:rsidR="002A6F12" w:rsidRPr="00256A5B" w:rsidTr="002A1102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F12" w:rsidRPr="00256A5B" w:rsidRDefault="002A6F12" w:rsidP="002A11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A5B">
              <w:rPr>
                <w:rFonts w:ascii="Times New Roman" w:eastAsia="Times New Roman" w:hAnsi="Times New Roman" w:cs="Times New Roman"/>
                <w:lang w:eastAsia="ru-RU"/>
              </w:rPr>
              <w:t>от 0,5 до 1</w:t>
            </w:r>
          </w:p>
        </w:tc>
        <w:tc>
          <w:tcPr>
            <w:tcW w:w="7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F12" w:rsidRPr="00256A5B" w:rsidRDefault="002A6F12" w:rsidP="002A11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A5B">
              <w:rPr>
                <w:rFonts w:ascii="Times New Roman" w:eastAsia="Times New Roman" w:hAnsi="Times New Roman" w:cs="Times New Roman"/>
                <w:lang w:eastAsia="ru-RU"/>
              </w:rPr>
              <w:t>низкая эффективность использования расходов (не достигнуто целевое значение)</w:t>
            </w:r>
          </w:p>
        </w:tc>
      </w:tr>
      <w:tr w:rsidR="002A6F12" w:rsidRPr="00256A5B" w:rsidTr="002A1102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F12" w:rsidRPr="00256A5B" w:rsidRDefault="002A6F12" w:rsidP="002A11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A5B">
              <w:rPr>
                <w:rFonts w:ascii="Times New Roman" w:eastAsia="Times New Roman" w:hAnsi="Times New Roman" w:cs="Times New Roman"/>
                <w:lang w:eastAsia="ru-RU"/>
              </w:rPr>
              <w:t>менее 0,5</w:t>
            </w:r>
          </w:p>
        </w:tc>
        <w:tc>
          <w:tcPr>
            <w:tcW w:w="7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F12" w:rsidRPr="00256A5B" w:rsidRDefault="002A6F12" w:rsidP="002A11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A5B">
              <w:rPr>
                <w:rFonts w:ascii="Times New Roman" w:eastAsia="Times New Roman" w:hAnsi="Times New Roman" w:cs="Times New Roman"/>
                <w:lang w:eastAsia="ru-RU"/>
              </w:rPr>
              <w:t>крайне низкая эффективность использования расходов (целевое значение исполнено менее чем на половину)</w:t>
            </w:r>
          </w:p>
        </w:tc>
      </w:tr>
    </w:tbl>
    <w:p w:rsidR="002A6F12" w:rsidRPr="00256A5B" w:rsidRDefault="002A6F12" w:rsidP="002A6F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эффективности будет тем выше, чем выше уровень достижения индикативных показателей и меньше уровень использования бюджетных средств.</w:t>
      </w:r>
    </w:p>
    <w:p w:rsidR="00C55ED1" w:rsidRDefault="00C55ED1" w:rsidP="00017386">
      <w:pPr>
        <w:tabs>
          <w:tab w:val="left" w:pos="720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:rsidR="006571BA" w:rsidRPr="00256A5B" w:rsidRDefault="006571BA" w:rsidP="006571BA">
      <w:pPr>
        <w:spacing w:after="0" w:line="240" w:lineRule="auto"/>
        <w:ind w:left="5529"/>
        <w:rPr>
          <w:rFonts w:ascii="Times New Roman" w:hAnsi="Times New Roman" w:cs="Times New Roman"/>
          <w:sz w:val="24"/>
          <w:szCs w:val="24"/>
        </w:rPr>
      </w:pPr>
      <w:r w:rsidRPr="00256A5B">
        <w:rPr>
          <w:rFonts w:ascii="Times New Roman" w:hAnsi="Times New Roman" w:cs="Times New Roman"/>
          <w:sz w:val="24"/>
          <w:szCs w:val="24"/>
        </w:rPr>
        <w:t>Приложение 3 к муниципальной программе «Социальная защита населения Миасского городского округа</w:t>
      </w:r>
    </w:p>
    <w:p w:rsidR="006571BA" w:rsidRPr="00256A5B" w:rsidRDefault="006571BA" w:rsidP="006571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71BA" w:rsidRPr="00256A5B" w:rsidRDefault="006571BA" w:rsidP="006571BA">
      <w:pPr>
        <w:spacing w:after="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hAnsi="Times New Roman" w:cs="Times New Roman"/>
          <w:sz w:val="24"/>
          <w:szCs w:val="24"/>
          <w:lang w:eastAsia="ru-RU"/>
        </w:rPr>
        <w:t xml:space="preserve">Муниципальная подпрограмма Миасского городского округа </w:t>
      </w:r>
    </w:p>
    <w:p w:rsidR="006571BA" w:rsidRPr="00256A5B" w:rsidRDefault="006571BA" w:rsidP="006571BA">
      <w:pPr>
        <w:spacing w:after="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hAnsi="Times New Roman" w:cs="Times New Roman"/>
          <w:sz w:val="24"/>
          <w:szCs w:val="24"/>
          <w:lang w:eastAsia="ru-RU"/>
        </w:rPr>
        <w:t>«Повышение качества жизни и социальная защита граждан пожилого возраста и других социально уязвимых групп населения»</w:t>
      </w:r>
    </w:p>
    <w:p w:rsidR="006571BA" w:rsidRPr="00256A5B" w:rsidRDefault="006571BA" w:rsidP="006571BA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:rsidR="006571BA" w:rsidRDefault="00201B09" w:rsidP="00201B0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sz w:val="24"/>
          <w:szCs w:val="24"/>
          <w:lang w:val="en-US" w:eastAsia="ru-RU"/>
        </w:rPr>
        <w:t xml:space="preserve">I </w:t>
      </w:r>
      <w:r w:rsidR="006571BA" w:rsidRPr="00256A5B">
        <w:rPr>
          <w:rFonts w:ascii="Times New Roman" w:hAnsi="Times New Roman" w:cs="Times New Roman"/>
          <w:sz w:val="24"/>
          <w:szCs w:val="24"/>
          <w:lang w:eastAsia="ru-RU"/>
        </w:rPr>
        <w:t>Паспорт муниципальной подпрограммы</w:t>
      </w:r>
    </w:p>
    <w:p w:rsidR="00201B09" w:rsidRPr="00201B09" w:rsidRDefault="00201B09" w:rsidP="00201B09">
      <w:pPr>
        <w:spacing w:after="0" w:line="240" w:lineRule="auto"/>
        <w:ind w:left="4296"/>
        <w:outlineLvl w:val="0"/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986"/>
        <w:gridCol w:w="2073"/>
        <w:gridCol w:w="1159"/>
        <w:gridCol w:w="1159"/>
        <w:gridCol w:w="1159"/>
        <w:gridCol w:w="1159"/>
        <w:gridCol w:w="1159"/>
      </w:tblGrid>
      <w:tr w:rsidR="00537992" w:rsidRPr="00256A5B" w:rsidTr="00AA4F64">
        <w:trPr>
          <w:trHeight w:val="829"/>
        </w:trPr>
        <w:tc>
          <w:tcPr>
            <w:tcW w:w="1008" w:type="pct"/>
          </w:tcPr>
          <w:p w:rsidR="00537992" w:rsidRPr="00256A5B" w:rsidRDefault="00537992" w:rsidP="009A4EB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Ответственный исполнитель подпрограммы</w:t>
            </w:r>
          </w:p>
        </w:tc>
        <w:tc>
          <w:tcPr>
            <w:tcW w:w="3992" w:type="pct"/>
            <w:gridSpan w:val="6"/>
          </w:tcPr>
          <w:p w:rsidR="00537992" w:rsidRPr="00256A5B" w:rsidRDefault="00537992" w:rsidP="009A4EB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Управление социальной защиты населения Администрации Миасского городского округа (Сокращенное наименование – УСЗН)</w:t>
            </w:r>
          </w:p>
        </w:tc>
      </w:tr>
      <w:tr w:rsidR="00537992" w:rsidRPr="00256A5B" w:rsidTr="00AA4F64">
        <w:trPr>
          <w:trHeight w:val="2222"/>
        </w:trPr>
        <w:tc>
          <w:tcPr>
            <w:tcW w:w="1008" w:type="pct"/>
          </w:tcPr>
          <w:p w:rsidR="00537992" w:rsidRPr="00256A5B" w:rsidRDefault="00537992" w:rsidP="009A4EB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Соисполнители подпрограммы</w:t>
            </w:r>
          </w:p>
        </w:tc>
        <w:tc>
          <w:tcPr>
            <w:tcW w:w="3992" w:type="pct"/>
            <w:gridSpan w:val="6"/>
          </w:tcPr>
          <w:p w:rsidR="00537992" w:rsidRPr="00256A5B" w:rsidRDefault="00537992" w:rsidP="009A4E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6A5B">
              <w:rPr>
                <w:rFonts w:ascii="Times New Roman" w:hAnsi="Times New Roman" w:cs="Times New Roman"/>
              </w:rPr>
              <w:t>Администрация Миасского городского округа;</w:t>
            </w:r>
          </w:p>
          <w:p w:rsidR="00537992" w:rsidRPr="00256A5B" w:rsidRDefault="00537992" w:rsidP="009A4E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6A5B">
              <w:rPr>
                <w:rFonts w:ascii="Times New Roman" w:hAnsi="Times New Roman" w:cs="Times New Roman"/>
              </w:rPr>
              <w:t>Финансовое управление Миасского городского округа;</w:t>
            </w:r>
          </w:p>
          <w:p w:rsidR="00537992" w:rsidRPr="00256A5B" w:rsidRDefault="00537992" w:rsidP="009A4E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6A5B">
              <w:rPr>
                <w:rFonts w:ascii="Times New Roman" w:hAnsi="Times New Roman" w:cs="Times New Roman"/>
              </w:rPr>
              <w:t>Собрание депутатов Миасского городского округа;</w:t>
            </w:r>
          </w:p>
          <w:p w:rsidR="00537992" w:rsidRPr="00256A5B" w:rsidRDefault="00537992" w:rsidP="009A4E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6A5B">
              <w:rPr>
                <w:rFonts w:ascii="Times New Roman" w:hAnsi="Times New Roman" w:cs="Times New Roman"/>
              </w:rPr>
              <w:t>Контрольно-счетная палата Миасского городского округа;</w:t>
            </w:r>
          </w:p>
          <w:p w:rsidR="00537992" w:rsidRPr="00256A5B" w:rsidRDefault="00537992" w:rsidP="009A4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Муниципальное казенное учреждение «Комплекс социальной адаптации граждан»;</w:t>
            </w:r>
          </w:p>
          <w:p w:rsidR="00537992" w:rsidRPr="00256A5B" w:rsidRDefault="00537992" w:rsidP="009A4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 xml:space="preserve">Муниципальное казенное учреждение «Комплексный центр социального обслуживания населения» Миасского городского округа; </w:t>
            </w:r>
          </w:p>
          <w:p w:rsidR="00537992" w:rsidRPr="00256A5B" w:rsidRDefault="00537992" w:rsidP="009A4E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Муниципальное казенное учреждение «Центр помощи детям, оставшимся без попечения родителей «Радуга» Миасского городского округа.</w:t>
            </w:r>
          </w:p>
        </w:tc>
      </w:tr>
      <w:tr w:rsidR="00537992" w:rsidRPr="00256A5B" w:rsidTr="00AA4F64">
        <w:trPr>
          <w:trHeight w:val="488"/>
        </w:trPr>
        <w:tc>
          <w:tcPr>
            <w:tcW w:w="1008" w:type="pct"/>
          </w:tcPr>
          <w:p w:rsidR="00537992" w:rsidRPr="00256A5B" w:rsidRDefault="00537992" w:rsidP="009A4EB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</w:rPr>
              <w:t>Основные цели муниципальной подпрограммы</w:t>
            </w:r>
          </w:p>
        </w:tc>
        <w:tc>
          <w:tcPr>
            <w:tcW w:w="3992" w:type="pct"/>
            <w:gridSpan w:val="6"/>
          </w:tcPr>
          <w:p w:rsidR="00537992" w:rsidRPr="00256A5B" w:rsidRDefault="00537992" w:rsidP="009A4EB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- Повышение социальной защищенности граждан пожилого возраста и других социально уязвимых групп населения.</w:t>
            </w:r>
          </w:p>
          <w:p w:rsidR="00537992" w:rsidRPr="00256A5B" w:rsidRDefault="00537992" w:rsidP="009A4EB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- Совершенствование системы предоставления мер социальной поддержки граждан пожилого возраста и других социально уязвимых групп населения.</w:t>
            </w:r>
          </w:p>
        </w:tc>
      </w:tr>
      <w:tr w:rsidR="00537992" w:rsidRPr="00256A5B" w:rsidTr="00AA4F64">
        <w:trPr>
          <w:trHeight w:val="1196"/>
        </w:trPr>
        <w:tc>
          <w:tcPr>
            <w:tcW w:w="1008" w:type="pct"/>
          </w:tcPr>
          <w:p w:rsidR="00537992" w:rsidRPr="00256A5B" w:rsidRDefault="00537992" w:rsidP="009A4EB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</w:rPr>
              <w:t>Основные задачи подпрограммы</w:t>
            </w:r>
          </w:p>
        </w:tc>
        <w:tc>
          <w:tcPr>
            <w:tcW w:w="3992" w:type="pct"/>
            <w:gridSpan w:val="6"/>
          </w:tcPr>
          <w:p w:rsidR="00537992" w:rsidRPr="00256A5B" w:rsidRDefault="00537992" w:rsidP="009A4EB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 xml:space="preserve">- Организация работы по поддержанию социального статуса граждан, относящимся к категории граждан пожилого возраста и других социально уязвимых групп населения  путем предоставления мер социальной поддержки,  проведения мероприятий социального характера. </w:t>
            </w:r>
          </w:p>
          <w:p w:rsidR="00537992" w:rsidRPr="00256A5B" w:rsidRDefault="00537992" w:rsidP="009A4EB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- Совершенствование организации и административных процедур предоставления гражданам пожилого возраста и других социально уязвимых групп населения мер социальной поддержки.</w:t>
            </w:r>
          </w:p>
        </w:tc>
      </w:tr>
      <w:tr w:rsidR="00537992" w:rsidRPr="00256A5B" w:rsidTr="00AA4F64">
        <w:trPr>
          <w:trHeight w:val="1122"/>
        </w:trPr>
        <w:tc>
          <w:tcPr>
            <w:tcW w:w="1008" w:type="pct"/>
          </w:tcPr>
          <w:p w:rsidR="00537992" w:rsidRPr="00256A5B" w:rsidRDefault="00537992" w:rsidP="009A4EB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Целевые индикаторы и показатели</w:t>
            </w:r>
            <w:r w:rsidRPr="00256A5B">
              <w:rPr>
                <w:rFonts w:ascii="Times New Roman" w:hAnsi="Times New Roman" w:cs="Times New Roman"/>
              </w:rPr>
              <w:t xml:space="preserve"> подпрограммы</w:t>
            </w:r>
          </w:p>
        </w:tc>
        <w:tc>
          <w:tcPr>
            <w:tcW w:w="3992" w:type="pct"/>
            <w:gridSpan w:val="6"/>
          </w:tcPr>
          <w:p w:rsidR="00537992" w:rsidRPr="00256A5B" w:rsidRDefault="00537992" w:rsidP="009A4E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- Доля граждан, имеющих право на получение и получивших меры социальной поддержки, социальные услуги, в общем числе граждан, имеющих право на получение мер социальной поддержки, социальных услуг и обратившихся за их получением.</w:t>
            </w:r>
          </w:p>
          <w:p w:rsidR="00537992" w:rsidRPr="00256A5B" w:rsidRDefault="00537992" w:rsidP="009A4E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 xml:space="preserve">- Удовлетворенность населения качеством предоставления мер социальной поддержки, оказания социальной помощи </w:t>
            </w:r>
          </w:p>
        </w:tc>
      </w:tr>
      <w:tr w:rsidR="00537992" w:rsidRPr="00256A5B" w:rsidTr="00AA4F64">
        <w:trPr>
          <w:trHeight w:val="354"/>
        </w:trPr>
        <w:tc>
          <w:tcPr>
            <w:tcW w:w="1008" w:type="pct"/>
          </w:tcPr>
          <w:p w:rsidR="00537992" w:rsidRPr="00256A5B" w:rsidRDefault="00537992" w:rsidP="009A4EB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 xml:space="preserve">Этапы и сроки реализации муниципальной подпрограммы </w:t>
            </w:r>
          </w:p>
        </w:tc>
        <w:tc>
          <w:tcPr>
            <w:tcW w:w="3992" w:type="pct"/>
            <w:gridSpan w:val="6"/>
          </w:tcPr>
          <w:p w:rsidR="00537992" w:rsidRDefault="00537992" w:rsidP="00847D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 xml:space="preserve">Период реализации подпрограммы </w:t>
            </w: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532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6A5B">
              <w:rPr>
                <w:rFonts w:ascii="Times New Roman" w:hAnsi="Times New Roman" w:cs="Times New Roman"/>
                <w:lang w:eastAsia="ru-RU"/>
              </w:rPr>
              <w:t xml:space="preserve">годы,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 xml:space="preserve"> этапа:</w:t>
            </w:r>
          </w:p>
          <w:p w:rsidR="00537992" w:rsidRPr="00887BD2" w:rsidRDefault="00537992" w:rsidP="0094760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Этап 1 –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 xml:space="preserve"> год; </w:t>
            </w:r>
          </w:p>
          <w:p w:rsidR="00537992" w:rsidRPr="00887BD2" w:rsidRDefault="00537992" w:rsidP="0094760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 xml:space="preserve">Этап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 xml:space="preserve"> –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 xml:space="preserve"> год; </w:t>
            </w:r>
          </w:p>
          <w:p w:rsidR="00537992" w:rsidRDefault="00537992" w:rsidP="0094760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Этап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 xml:space="preserve"> –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 xml:space="preserve"> год; </w:t>
            </w:r>
          </w:p>
          <w:p w:rsidR="00537992" w:rsidRPr="00256A5B" w:rsidRDefault="00795E2F" w:rsidP="00847D1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D636D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537992" w:rsidRPr="00887BD2">
              <w:rPr>
                <w:rFonts w:ascii="Times New Roman" w:hAnsi="Times New Roman" w:cs="Times New Roman"/>
                <w:sz w:val="24"/>
                <w:szCs w:val="24"/>
              </w:rPr>
              <w:t xml:space="preserve">Этап </w:t>
            </w:r>
            <w:r w:rsidR="0053799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37992" w:rsidRPr="00887BD2">
              <w:rPr>
                <w:rFonts w:ascii="Times New Roman" w:hAnsi="Times New Roman" w:cs="Times New Roman"/>
                <w:sz w:val="24"/>
                <w:szCs w:val="24"/>
              </w:rPr>
              <w:t xml:space="preserve"> – 202</w:t>
            </w:r>
            <w:r w:rsidR="0053799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37992" w:rsidRPr="00887BD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AA4F64" w:rsidRPr="00256A5B" w:rsidTr="00AA4F64">
        <w:trPr>
          <w:trHeight w:val="354"/>
        </w:trPr>
        <w:tc>
          <w:tcPr>
            <w:tcW w:w="1008" w:type="pct"/>
            <w:vMerge w:val="restart"/>
          </w:tcPr>
          <w:p w:rsidR="00AA4F64" w:rsidRPr="00256A5B" w:rsidRDefault="00761646" w:rsidP="009A4EB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финансовых ресурсов, необходимых для</w:t>
            </w:r>
            <w:r w:rsidRPr="005127CA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127CA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 муниципальной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</w:t>
            </w:r>
            <w:r w:rsidRPr="005127CA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  <w:r w:rsidRPr="007616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6A5B">
              <w:rPr>
                <w:rFonts w:ascii="Times New Roman" w:hAnsi="Times New Roman"/>
              </w:rPr>
              <w:t>(тыс. руб.)</w:t>
            </w:r>
          </w:p>
        </w:tc>
        <w:tc>
          <w:tcPr>
            <w:tcW w:w="1052" w:type="pct"/>
          </w:tcPr>
          <w:p w:rsidR="00AA4F64" w:rsidRPr="00256A5B" w:rsidRDefault="00AA4F64" w:rsidP="001C452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6A5B">
              <w:rPr>
                <w:rFonts w:ascii="Times New Roman" w:hAnsi="Times New Roman"/>
              </w:rPr>
              <w:lastRenderedPageBreak/>
              <w:t>Источник</w:t>
            </w:r>
          </w:p>
          <w:p w:rsidR="00AA4F64" w:rsidRPr="00256A5B" w:rsidRDefault="00AA4F64" w:rsidP="001C452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6A5B">
              <w:rPr>
                <w:rFonts w:ascii="Times New Roman" w:hAnsi="Times New Roman"/>
              </w:rPr>
              <w:t>финансирования</w:t>
            </w:r>
          </w:p>
        </w:tc>
        <w:tc>
          <w:tcPr>
            <w:tcW w:w="588" w:type="pct"/>
            <w:vAlign w:val="center"/>
          </w:tcPr>
          <w:p w:rsidR="00AA4F64" w:rsidRPr="00256A5B" w:rsidRDefault="00AA4F64" w:rsidP="001C452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6A5B">
              <w:rPr>
                <w:rFonts w:ascii="Times New Roman" w:hAnsi="Times New Roman"/>
              </w:rPr>
              <w:t>Итого</w:t>
            </w:r>
          </w:p>
        </w:tc>
        <w:tc>
          <w:tcPr>
            <w:tcW w:w="588" w:type="pct"/>
            <w:vAlign w:val="center"/>
          </w:tcPr>
          <w:p w:rsidR="00AA4F64" w:rsidRPr="00256A5B" w:rsidRDefault="00AA4F64" w:rsidP="001C452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6A5B">
              <w:rPr>
                <w:rFonts w:ascii="Times New Roman" w:hAnsi="Times New Roman"/>
              </w:rPr>
              <w:t>2020</w:t>
            </w:r>
          </w:p>
        </w:tc>
        <w:tc>
          <w:tcPr>
            <w:tcW w:w="588" w:type="pct"/>
            <w:vAlign w:val="center"/>
          </w:tcPr>
          <w:p w:rsidR="00AA4F64" w:rsidRPr="00256A5B" w:rsidRDefault="00AA4F64" w:rsidP="001C452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6A5B">
              <w:rPr>
                <w:rFonts w:ascii="Times New Roman" w:hAnsi="Times New Roman"/>
              </w:rPr>
              <w:t>2021</w:t>
            </w:r>
          </w:p>
        </w:tc>
        <w:tc>
          <w:tcPr>
            <w:tcW w:w="588" w:type="pct"/>
            <w:vAlign w:val="center"/>
          </w:tcPr>
          <w:p w:rsidR="00AA4F64" w:rsidRPr="00256A5B" w:rsidRDefault="00AA4F64" w:rsidP="001C452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6A5B">
              <w:rPr>
                <w:rFonts w:ascii="Times New Roman" w:hAnsi="Times New Roman"/>
              </w:rPr>
              <w:t>2022</w:t>
            </w:r>
          </w:p>
        </w:tc>
        <w:tc>
          <w:tcPr>
            <w:tcW w:w="588" w:type="pct"/>
            <w:vAlign w:val="center"/>
          </w:tcPr>
          <w:p w:rsidR="00AA4F64" w:rsidRPr="00256A5B" w:rsidRDefault="00AA4F64" w:rsidP="001C452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</w:t>
            </w:r>
          </w:p>
        </w:tc>
      </w:tr>
      <w:tr w:rsidR="00AA4F64" w:rsidRPr="00256A5B" w:rsidTr="00A36E7E">
        <w:trPr>
          <w:trHeight w:val="354"/>
        </w:trPr>
        <w:tc>
          <w:tcPr>
            <w:tcW w:w="1008" w:type="pct"/>
            <w:vMerge/>
          </w:tcPr>
          <w:p w:rsidR="00AA4F64" w:rsidRPr="00256A5B" w:rsidRDefault="00AA4F64" w:rsidP="009A4EB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052" w:type="pct"/>
            <w:vAlign w:val="center"/>
          </w:tcPr>
          <w:p w:rsidR="00AA4F64" w:rsidRPr="00256A5B" w:rsidRDefault="00AA4F64" w:rsidP="00A36E7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6A5B">
              <w:rPr>
                <w:rFonts w:ascii="Times New Roman" w:hAnsi="Times New Roman"/>
              </w:rPr>
              <w:t>Бюджет Миасского городского округа</w:t>
            </w:r>
          </w:p>
        </w:tc>
        <w:tc>
          <w:tcPr>
            <w:tcW w:w="588" w:type="pct"/>
            <w:vAlign w:val="center"/>
          </w:tcPr>
          <w:p w:rsidR="00AA4F64" w:rsidRPr="008D2FD8" w:rsidRDefault="00AA4F64" w:rsidP="001C45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F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86313,2</w:t>
            </w:r>
          </w:p>
        </w:tc>
        <w:tc>
          <w:tcPr>
            <w:tcW w:w="588" w:type="pct"/>
            <w:vAlign w:val="center"/>
          </w:tcPr>
          <w:p w:rsidR="00AA4F64" w:rsidRPr="008D2FD8" w:rsidRDefault="00AA4F64" w:rsidP="001C45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F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22362,2</w:t>
            </w:r>
          </w:p>
        </w:tc>
        <w:tc>
          <w:tcPr>
            <w:tcW w:w="588" w:type="pct"/>
            <w:vAlign w:val="center"/>
          </w:tcPr>
          <w:p w:rsidR="00AA4F64" w:rsidRPr="008D2FD8" w:rsidRDefault="00AA4F64" w:rsidP="001C45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F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21247,1</w:t>
            </w:r>
          </w:p>
        </w:tc>
        <w:tc>
          <w:tcPr>
            <w:tcW w:w="588" w:type="pct"/>
            <w:vAlign w:val="center"/>
          </w:tcPr>
          <w:p w:rsidR="00AA4F64" w:rsidRPr="008D2FD8" w:rsidRDefault="00AA4F64" w:rsidP="001C45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F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21316,1</w:t>
            </w:r>
          </w:p>
        </w:tc>
        <w:tc>
          <w:tcPr>
            <w:tcW w:w="588" w:type="pct"/>
            <w:vAlign w:val="center"/>
          </w:tcPr>
          <w:p w:rsidR="00AA4F64" w:rsidRPr="008D2FD8" w:rsidRDefault="00AA4F64" w:rsidP="001C45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F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21387,8</w:t>
            </w:r>
          </w:p>
        </w:tc>
      </w:tr>
      <w:tr w:rsidR="00AA4F64" w:rsidRPr="00256A5B" w:rsidTr="00AA4F64">
        <w:trPr>
          <w:trHeight w:val="237"/>
        </w:trPr>
        <w:tc>
          <w:tcPr>
            <w:tcW w:w="1008" w:type="pct"/>
            <w:vMerge w:val="restart"/>
          </w:tcPr>
          <w:p w:rsidR="00537992" w:rsidRPr="00256A5B" w:rsidRDefault="00537992" w:rsidP="009A4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56A5B">
              <w:rPr>
                <w:rFonts w:ascii="Times New Roman" w:hAnsi="Times New Roman"/>
              </w:rPr>
              <w:lastRenderedPageBreak/>
              <w:t>Объемы бюджетных ассигнований подпрограммы</w:t>
            </w:r>
          </w:p>
          <w:p w:rsidR="00537992" w:rsidRPr="00256A5B" w:rsidRDefault="00537992" w:rsidP="009A4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56A5B">
              <w:rPr>
                <w:rFonts w:ascii="Times New Roman" w:hAnsi="Times New Roman"/>
              </w:rPr>
              <w:t>(тыс. руб.)</w:t>
            </w:r>
          </w:p>
        </w:tc>
        <w:tc>
          <w:tcPr>
            <w:tcW w:w="1052" w:type="pct"/>
          </w:tcPr>
          <w:p w:rsidR="00537992" w:rsidRPr="00256A5B" w:rsidRDefault="00537992" w:rsidP="009A4EB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6A5B">
              <w:rPr>
                <w:rFonts w:ascii="Times New Roman" w:hAnsi="Times New Roman"/>
              </w:rPr>
              <w:t>Источник</w:t>
            </w:r>
          </w:p>
          <w:p w:rsidR="00537992" w:rsidRPr="00256A5B" w:rsidRDefault="00537992" w:rsidP="009A4EB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6A5B">
              <w:rPr>
                <w:rFonts w:ascii="Times New Roman" w:hAnsi="Times New Roman"/>
              </w:rPr>
              <w:t>финансирования</w:t>
            </w:r>
          </w:p>
        </w:tc>
        <w:tc>
          <w:tcPr>
            <w:tcW w:w="588" w:type="pct"/>
            <w:vAlign w:val="center"/>
          </w:tcPr>
          <w:p w:rsidR="00537992" w:rsidRPr="00256A5B" w:rsidRDefault="00537992" w:rsidP="0053799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6A5B">
              <w:rPr>
                <w:rFonts w:ascii="Times New Roman" w:hAnsi="Times New Roman"/>
              </w:rPr>
              <w:t>Итого</w:t>
            </w:r>
          </w:p>
        </w:tc>
        <w:tc>
          <w:tcPr>
            <w:tcW w:w="588" w:type="pct"/>
            <w:vAlign w:val="center"/>
          </w:tcPr>
          <w:p w:rsidR="00537992" w:rsidRPr="00256A5B" w:rsidRDefault="00537992" w:rsidP="0053799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6A5B">
              <w:rPr>
                <w:rFonts w:ascii="Times New Roman" w:hAnsi="Times New Roman"/>
              </w:rPr>
              <w:t>2020</w:t>
            </w:r>
          </w:p>
        </w:tc>
        <w:tc>
          <w:tcPr>
            <w:tcW w:w="588" w:type="pct"/>
            <w:vAlign w:val="center"/>
          </w:tcPr>
          <w:p w:rsidR="00537992" w:rsidRPr="00256A5B" w:rsidRDefault="00537992" w:rsidP="0053799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6A5B">
              <w:rPr>
                <w:rFonts w:ascii="Times New Roman" w:hAnsi="Times New Roman"/>
              </w:rPr>
              <w:t>2021</w:t>
            </w:r>
          </w:p>
        </w:tc>
        <w:tc>
          <w:tcPr>
            <w:tcW w:w="588" w:type="pct"/>
            <w:vAlign w:val="center"/>
          </w:tcPr>
          <w:p w:rsidR="00537992" w:rsidRPr="00256A5B" w:rsidRDefault="00537992" w:rsidP="0053799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6A5B">
              <w:rPr>
                <w:rFonts w:ascii="Times New Roman" w:hAnsi="Times New Roman"/>
              </w:rPr>
              <w:t>2022</w:t>
            </w:r>
          </w:p>
        </w:tc>
        <w:tc>
          <w:tcPr>
            <w:tcW w:w="588" w:type="pct"/>
            <w:vAlign w:val="center"/>
          </w:tcPr>
          <w:p w:rsidR="00537992" w:rsidRPr="00256A5B" w:rsidRDefault="00537992" w:rsidP="0053799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</w:t>
            </w:r>
          </w:p>
        </w:tc>
      </w:tr>
      <w:tr w:rsidR="0090018D" w:rsidRPr="00256A5B" w:rsidTr="0090018D">
        <w:trPr>
          <w:trHeight w:val="634"/>
        </w:trPr>
        <w:tc>
          <w:tcPr>
            <w:tcW w:w="1008" w:type="pct"/>
            <w:vMerge/>
          </w:tcPr>
          <w:p w:rsidR="0090018D" w:rsidRPr="00256A5B" w:rsidRDefault="0090018D" w:rsidP="009A4E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2" w:type="pct"/>
          </w:tcPr>
          <w:p w:rsidR="0090018D" w:rsidRPr="00256A5B" w:rsidRDefault="0090018D" w:rsidP="009A4EB9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56A5B">
              <w:rPr>
                <w:rFonts w:ascii="Times New Roman" w:hAnsi="Times New Roman"/>
              </w:rPr>
              <w:t>Бюджет Миасского городского округа</w:t>
            </w:r>
          </w:p>
        </w:tc>
        <w:tc>
          <w:tcPr>
            <w:tcW w:w="588" w:type="pct"/>
            <w:vAlign w:val="center"/>
          </w:tcPr>
          <w:p w:rsidR="0090018D" w:rsidRPr="0090018D" w:rsidRDefault="0090018D" w:rsidP="009001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18D">
              <w:rPr>
                <w:rFonts w:ascii="Times New Roman" w:hAnsi="Times New Roman" w:cs="Times New Roman"/>
                <w:color w:val="000000"/>
              </w:rPr>
              <w:t>83179,3</w:t>
            </w:r>
          </w:p>
        </w:tc>
        <w:tc>
          <w:tcPr>
            <w:tcW w:w="588" w:type="pct"/>
            <w:vAlign w:val="center"/>
          </w:tcPr>
          <w:p w:rsidR="0090018D" w:rsidRPr="0090018D" w:rsidRDefault="0090018D" w:rsidP="009001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18D">
              <w:rPr>
                <w:rFonts w:ascii="Times New Roman" w:hAnsi="Times New Roman" w:cs="Times New Roman"/>
                <w:color w:val="000000"/>
              </w:rPr>
              <w:t>20965,8</w:t>
            </w:r>
          </w:p>
        </w:tc>
        <w:tc>
          <w:tcPr>
            <w:tcW w:w="588" w:type="pct"/>
            <w:vAlign w:val="center"/>
          </w:tcPr>
          <w:p w:rsidR="0090018D" w:rsidRPr="0090018D" w:rsidRDefault="0090018D" w:rsidP="009001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18D">
              <w:rPr>
                <w:rFonts w:ascii="Times New Roman" w:hAnsi="Times New Roman" w:cs="Times New Roman"/>
                <w:color w:val="000000"/>
              </w:rPr>
              <w:t>20447,3</w:t>
            </w:r>
          </w:p>
        </w:tc>
        <w:tc>
          <w:tcPr>
            <w:tcW w:w="588" w:type="pct"/>
            <w:vAlign w:val="center"/>
          </w:tcPr>
          <w:p w:rsidR="0090018D" w:rsidRPr="0090018D" w:rsidRDefault="0090018D" w:rsidP="009001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18D">
              <w:rPr>
                <w:rFonts w:ascii="Times New Roman" w:hAnsi="Times New Roman" w:cs="Times New Roman"/>
                <w:color w:val="000000"/>
              </w:rPr>
              <w:t>20804,8</w:t>
            </w:r>
          </w:p>
        </w:tc>
        <w:tc>
          <w:tcPr>
            <w:tcW w:w="588" w:type="pct"/>
            <w:vAlign w:val="center"/>
          </w:tcPr>
          <w:p w:rsidR="0090018D" w:rsidRPr="0090018D" w:rsidRDefault="0090018D" w:rsidP="009001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18D">
              <w:rPr>
                <w:rFonts w:ascii="Times New Roman" w:hAnsi="Times New Roman" w:cs="Times New Roman"/>
                <w:color w:val="000000"/>
              </w:rPr>
              <w:t>20961,4</w:t>
            </w:r>
          </w:p>
        </w:tc>
      </w:tr>
      <w:tr w:rsidR="00C8465B" w:rsidRPr="00256A5B" w:rsidTr="0090018D">
        <w:trPr>
          <w:trHeight w:val="634"/>
        </w:trPr>
        <w:tc>
          <w:tcPr>
            <w:tcW w:w="1008" w:type="pct"/>
            <w:vMerge/>
          </w:tcPr>
          <w:p w:rsidR="00C8465B" w:rsidRPr="00256A5B" w:rsidRDefault="00C8465B" w:rsidP="009A4E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2" w:type="pct"/>
          </w:tcPr>
          <w:p w:rsidR="00C8465B" w:rsidRPr="00256A5B" w:rsidRDefault="00C8465B" w:rsidP="009A4EB9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256A5B">
              <w:rPr>
                <w:rFonts w:ascii="Times New Roman" w:hAnsi="Times New Roman"/>
              </w:rPr>
              <w:t>Бюджет Челябинской области</w:t>
            </w:r>
          </w:p>
        </w:tc>
        <w:tc>
          <w:tcPr>
            <w:tcW w:w="588" w:type="pct"/>
            <w:vAlign w:val="center"/>
          </w:tcPr>
          <w:p w:rsidR="00C8465B" w:rsidRPr="0090018D" w:rsidRDefault="00223F4F" w:rsidP="009001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88" w:type="pct"/>
            <w:vAlign w:val="center"/>
          </w:tcPr>
          <w:p w:rsidR="00C8465B" w:rsidRPr="0090018D" w:rsidRDefault="00223F4F" w:rsidP="009001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88" w:type="pct"/>
            <w:vAlign w:val="center"/>
          </w:tcPr>
          <w:p w:rsidR="00C8465B" w:rsidRPr="0090018D" w:rsidRDefault="00223F4F" w:rsidP="009001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88" w:type="pct"/>
            <w:vAlign w:val="center"/>
          </w:tcPr>
          <w:p w:rsidR="00C8465B" w:rsidRPr="0090018D" w:rsidRDefault="00223F4F" w:rsidP="009001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88" w:type="pct"/>
            <w:vAlign w:val="center"/>
          </w:tcPr>
          <w:p w:rsidR="00C8465B" w:rsidRPr="0090018D" w:rsidRDefault="00223F4F" w:rsidP="009001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90018D" w:rsidRPr="00256A5B" w:rsidTr="0090018D">
        <w:trPr>
          <w:trHeight w:val="237"/>
        </w:trPr>
        <w:tc>
          <w:tcPr>
            <w:tcW w:w="1008" w:type="pct"/>
            <w:vMerge/>
          </w:tcPr>
          <w:p w:rsidR="0090018D" w:rsidRPr="00256A5B" w:rsidRDefault="0090018D" w:rsidP="009A4E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2" w:type="pct"/>
          </w:tcPr>
          <w:p w:rsidR="0090018D" w:rsidRPr="00256A5B" w:rsidRDefault="0090018D" w:rsidP="009A4EB9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56A5B">
              <w:rPr>
                <w:rFonts w:ascii="Times New Roman" w:hAnsi="Times New Roman"/>
              </w:rPr>
              <w:t>Итого</w:t>
            </w:r>
          </w:p>
        </w:tc>
        <w:tc>
          <w:tcPr>
            <w:tcW w:w="588" w:type="pct"/>
            <w:vAlign w:val="center"/>
          </w:tcPr>
          <w:p w:rsidR="0090018D" w:rsidRPr="0090018D" w:rsidRDefault="0090018D" w:rsidP="009001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18D">
              <w:rPr>
                <w:rFonts w:ascii="Times New Roman" w:hAnsi="Times New Roman" w:cs="Times New Roman"/>
                <w:color w:val="000000"/>
              </w:rPr>
              <w:t>83179,3</w:t>
            </w:r>
          </w:p>
        </w:tc>
        <w:tc>
          <w:tcPr>
            <w:tcW w:w="588" w:type="pct"/>
            <w:vAlign w:val="center"/>
          </w:tcPr>
          <w:p w:rsidR="0090018D" w:rsidRPr="0090018D" w:rsidRDefault="0090018D" w:rsidP="009001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18D">
              <w:rPr>
                <w:rFonts w:ascii="Times New Roman" w:hAnsi="Times New Roman" w:cs="Times New Roman"/>
                <w:color w:val="000000"/>
              </w:rPr>
              <w:t>20965,8</w:t>
            </w:r>
          </w:p>
        </w:tc>
        <w:tc>
          <w:tcPr>
            <w:tcW w:w="588" w:type="pct"/>
            <w:vAlign w:val="center"/>
          </w:tcPr>
          <w:p w:rsidR="0090018D" w:rsidRPr="0090018D" w:rsidRDefault="0090018D" w:rsidP="009001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18D">
              <w:rPr>
                <w:rFonts w:ascii="Times New Roman" w:hAnsi="Times New Roman" w:cs="Times New Roman"/>
                <w:color w:val="000000"/>
              </w:rPr>
              <w:t>20447,3</w:t>
            </w:r>
          </w:p>
        </w:tc>
        <w:tc>
          <w:tcPr>
            <w:tcW w:w="588" w:type="pct"/>
            <w:vAlign w:val="center"/>
          </w:tcPr>
          <w:p w:rsidR="0090018D" w:rsidRPr="0090018D" w:rsidRDefault="0090018D" w:rsidP="009001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18D">
              <w:rPr>
                <w:rFonts w:ascii="Times New Roman" w:hAnsi="Times New Roman" w:cs="Times New Roman"/>
                <w:color w:val="000000"/>
              </w:rPr>
              <w:t>20804,8</w:t>
            </w:r>
          </w:p>
        </w:tc>
        <w:tc>
          <w:tcPr>
            <w:tcW w:w="588" w:type="pct"/>
            <w:vAlign w:val="center"/>
          </w:tcPr>
          <w:p w:rsidR="0090018D" w:rsidRPr="0090018D" w:rsidRDefault="0090018D" w:rsidP="009001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18D">
              <w:rPr>
                <w:rFonts w:ascii="Times New Roman" w:hAnsi="Times New Roman" w:cs="Times New Roman"/>
                <w:color w:val="000000"/>
              </w:rPr>
              <w:t>20961,4</w:t>
            </w:r>
          </w:p>
        </w:tc>
      </w:tr>
      <w:tr w:rsidR="00537992" w:rsidRPr="00256A5B" w:rsidTr="00AA4F64">
        <w:trPr>
          <w:trHeight w:val="1947"/>
        </w:trPr>
        <w:tc>
          <w:tcPr>
            <w:tcW w:w="1008" w:type="pct"/>
          </w:tcPr>
          <w:p w:rsidR="00537992" w:rsidRPr="00256A5B" w:rsidRDefault="00537992" w:rsidP="009A4EB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Ожидаемые результаты реализации  муниципальной подпрограммы</w:t>
            </w:r>
          </w:p>
        </w:tc>
        <w:tc>
          <w:tcPr>
            <w:tcW w:w="3992" w:type="pct"/>
            <w:gridSpan w:val="6"/>
          </w:tcPr>
          <w:p w:rsidR="00537992" w:rsidRPr="00256A5B" w:rsidRDefault="00537992" w:rsidP="009A4E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- Доля граждан, имеющих право на получение и получивших меры социальной поддержки, социальные услуги, в общем числе граждан, имеющих право на получение мер социальной поддержки, социальных услуг и обратившихся за их получением – 100%;</w:t>
            </w:r>
          </w:p>
          <w:p w:rsidR="00537992" w:rsidRPr="00256A5B" w:rsidRDefault="00537992" w:rsidP="009A4E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 xml:space="preserve">- Удовлетворенность населения качеством предоставления мер социальной поддержки, оказания социальной помощи </w:t>
            </w:r>
            <w:r w:rsidR="007B5329">
              <w:rPr>
                <w:rFonts w:ascii="Times New Roman" w:hAnsi="Times New Roman" w:cs="Times New Roman"/>
                <w:lang w:eastAsia="ru-RU"/>
              </w:rPr>
              <w:t>–</w:t>
            </w:r>
            <w:r w:rsidRPr="00256A5B">
              <w:rPr>
                <w:rFonts w:ascii="Times New Roman" w:hAnsi="Times New Roman" w:cs="Times New Roman"/>
                <w:lang w:eastAsia="ru-RU"/>
              </w:rPr>
              <w:t xml:space="preserve"> количество обоснованных жалоб – 0 жалоб.</w:t>
            </w:r>
          </w:p>
        </w:tc>
      </w:tr>
    </w:tbl>
    <w:p w:rsidR="006571BA" w:rsidRPr="00256A5B" w:rsidRDefault="006571BA" w:rsidP="006571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571BA" w:rsidRPr="00201B09" w:rsidRDefault="00201B09" w:rsidP="00201B09">
      <w:pPr>
        <w:widowControl w:val="0"/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val="en-US" w:eastAsia="ru-RU"/>
        </w:rPr>
        <w:t>II</w:t>
      </w:r>
      <w:r w:rsidRPr="00201B09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6571BA" w:rsidRPr="00201B09">
        <w:rPr>
          <w:rFonts w:ascii="Times New Roman" w:hAnsi="Times New Roman" w:cs="Times New Roman"/>
          <w:sz w:val="24"/>
          <w:szCs w:val="24"/>
          <w:lang w:eastAsia="ru-RU"/>
        </w:rPr>
        <w:t xml:space="preserve">Содержание проблемы и обоснование необходимости ее решения </w:t>
      </w:r>
    </w:p>
    <w:p w:rsidR="006571BA" w:rsidRPr="00256A5B" w:rsidRDefault="006571BA" w:rsidP="006571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hAnsi="Times New Roman" w:cs="Times New Roman"/>
          <w:sz w:val="24"/>
          <w:szCs w:val="24"/>
          <w:lang w:eastAsia="ru-RU"/>
        </w:rPr>
        <w:t>программными методами</w:t>
      </w:r>
    </w:p>
    <w:p w:rsidR="006571BA" w:rsidRPr="00256A5B" w:rsidRDefault="006571BA" w:rsidP="006571BA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eastAsia="ru-RU"/>
        </w:rPr>
      </w:pPr>
    </w:p>
    <w:p w:rsidR="006571BA" w:rsidRPr="00256A5B" w:rsidRDefault="006571BA" w:rsidP="006571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hAnsi="Times New Roman" w:cs="Times New Roman"/>
          <w:sz w:val="24"/>
          <w:szCs w:val="24"/>
          <w:lang w:eastAsia="ru-RU"/>
        </w:rPr>
        <w:t>Социальная поддержка граждан требует, во-первых, соответствующей нормативной правовой базы, включая своевременное внесение изменений в нормативно правовые акты Миасского городского округа и законодательство Челябинской области, во-вторых, соответствующего финансово-экономического обеспечения.</w:t>
      </w:r>
    </w:p>
    <w:p w:rsidR="006571BA" w:rsidRPr="00256A5B" w:rsidRDefault="006571BA" w:rsidP="006571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hAnsi="Times New Roman" w:cs="Times New Roman"/>
          <w:sz w:val="24"/>
          <w:szCs w:val="24"/>
          <w:lang w:eastAsia="ru-RU"/>
        </w:rPr>
        <w:t>Кроме этого, вопросы социальной защищенности населения, социальной поддержки отдельных групп населения и социального обслуживания Миасского городского округа приобретают особую актуальность.</w:t>
      </w:r>
    </w:p>
    <w:p w:rsidR="006571BA" w:rsidRPr="00256A5B" w:rsidRDefault="006571BA" w:rsidP="006571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6A5B">
        <w:rPr>
          <w:rFonts w:ascii="Times New Roman" w:hAnsi="Times New Roman" w:cs="Times New Roman"/>
          <w:sz w:val="24"/>
          <w:szCs w:val="24"/>
        </w:rPr>
        <w:t>Согласно данным всероссийской переписи населения и данных т</w:t>
      </w:r>
      <w:r w:rsidRPr="00256A5B">
        <w:rPr>
          <w:rFonts w:ascii="Times New Roman" w:hAnsi="Times New Roman" w:cs="Times New Roman"/>
          <w:shd w:val="clear" w:color="auto" w:fill="FFFFFF"/>
        </w:rPr>
        <w:t>ерриториального органа Федеральной службы государственной статистики по Челябинской области</w:t>
      </w:r>
      <w:r w:rsidRPr="00256A5B">
        <w:rPr>
          <w:rFonts w:ascii="Times New Roman" w:hAnsi="Times New Roman" w:cs="Times New Roman"/>
          <w:sz w:val="24"/>
          <w:szCs w:val="24"/>
        </w:rPr>
        <w:t xml:space="preserve"> численность населения округа по сравнению с переписью 201</w:t>
      </w:r>
      <w:r w:rsidR="00BD4787">
        <w:rPr>
          <w:rFonts w:ascii="Times New Roman" w:hAnsi="Times New Roman" w:cs="Times New Roman"/>
          <w:sz w:val="24"/>
          <w:szCs w:val="24"/>
        </w:rPr>
        <w:t>8</w:t>
      </w:r>
      <w:r w:rsidRPr="00256A5B">
        <w:rPr>
          <w:rFonts w:ascii="Times New Roman" w:hAnsi="Times New Roman" w:cs="Times New Roman"/>
          <w:sz w:val="24"/>
          <w:szCs w:val="24"/>
        </w:rPr>
        <w:t xml:space="preserve"> года неуклонно снижается, что подтверждается статистическими данными:</w:t>
      </w:r>
    </w:p>
    <w:p w:rsidR="00BD4787" w:rsidRPr="00256A5B" w:rsidRDefault="006571BA" w:rsidP="006571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6A5B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178"/>
        <w:gridCol w:w="1900"/>
        <w:gridCol w:w="2002"/>
        <w:gridCol w:w="1774"/>
      </w:tblGrid>
      <w:tr w:rsidR="00BD4787" w:rsidRPr="00887BD2" w:rsidTr="00580B4F">
        <w:tc>
          <w:tcPr>
            <w:tcW w:w="2120" w:type="pct"/>
            <w:vMerge w:val="restart"/>
          </w:tcPr>
          <w:p w:rsidR="00BD4787" w:rsidRPr="00887BD2" w:rsidRDefault="00BD4787" w:rsidP="00580B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Численность населения Миасского городского округа</w:t>
            </w:r>
          </w:p>
        </w:tc>
        <w:tc>
          <w:tcPr>
            <w:tcW w:w="964" w:type="pct"/>
          </w:tcPr>
          <w:p w:rsidR="00BD4787" w:rsidRPr="00887BD2" w:rsidRDefault="00BD4787" w:rsidP="00580B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016" w:type="pct"/>
          </w:tcPr>
          <w:p w:rsidR="00BD4787" w:rsidRPr="00887BD2" w:rsidRDefault="00BD4787" w:rsidP="00580B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  <w:tc>
          <w:tcPr>
            <w:tcW w:w="900" w:type="pct"/>
          </w:tcPr>
          <w:p w:rsidR="00BD4787" w:rsidRPr="00887BD2" w:rsidRDefault="00BD4787" w:rsidP="00580B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BD4787" w:rsidRPr="00887BD2" w:rsidTr="00580B4F">
        <w:tc>
          <w:tcPr>
            <w:tcW w:w="2120" w:type="pct"/>
            <w:vMerge/>
          </w:tcPr>
          <w:p w:rsidR="00BD4787" w:rsidRPr="00887BD2" w:rsidRDefault="00BD4787" w:rsidP="00580B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pct"/>
          </w:tcPr>
          <w:p w:rsidR="00BD4787" w:rsidRPr="00887BD2" w:rsidRDefault="00BD4787" w:rsidP="00580B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167090</w:t>
            </w:r>
          </w:p>
        </w:tc>
        <w:tc>
          <w:tcPr>
            <w:tcW w:w="1016" w:type="pct"/>
          </w:tcPr>
          <w:p w:rsidR="00BD4787" w:rsidRPr="00887BD2" w:rsidRDefault="00BD4787" w:rsidP="00580B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166469</w:t>
            </w:r>
          </w:p>
        </w:tc>
        <w:tc>
          <w:tcPr>
            <w:tcW w:w="900" w:type="pct"/>
          </w:tcPr>
          <w:p w:rsidR="00BD4787" w:rsidRPr="00887BD2" w:rsidRDefault="00BD4787" w:rsidP="00580B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1664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</w:tbl>
    <w:p w:rsidR="00BD4787" w:rsidRPr="00887BD2" w:rsidRDefault="00BD4787" w:rsidP="00BD47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D4787" w:rsidRPr="00887BD2" w:rsidRDefault="00BD4787" w:rsidP="00BD47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7BD2">
        <w:rPr>
          <w:rFonts w:ascii="Times New Roman" w:hAnsi="Times New Roman" w:cs="Times New Roman"/>
          <w:sz w:val="24"/>
          <w:szCs w:val="24"/>
        </w:rPr>
        <w:t>На фоне общего сокращения численности населения данные статистической отчетности свидетельствуют о потребности населения округа в различных социальных услугах, финансируемых из бюджетной системы. В таблице 2 представлены данные Управления социальной защиты населения Администрации Миасского городского округа.</w:t>
      </w:r>
    </w:p>
    <w:p w:rsidR="00BD4787" w:rsidRPr="00887BD2" w:rsidRDefault="00BD4787" w:rsidP="00BD47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D4787" w:rsidRPr="00887BD2" w:rsidRDefault="00BD4787" w:rsidP="00BD4787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887BD2">
        <w:rPr>
          <w:rFonts w:ascii="Times New Roman" w:hAnsi="Times New Roman" w:cs="Times New Roman"/>
          <w:sz w:val="24"/>
          <w:szCs w:val="24"/>
        </w:rPr>
        <w:t>Таблица 2</w:t>
      </w:r>
    </w:p>
    <w:tbl>
      <w:tblPr>
        <w:tblW w:w="9578" w:type="dxa"/>
        <w:jc w:val="center"/>
        <w:tblInd w:w="3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320"/>
        <w:gridCol w:w="1629"/>
        <w:gridCol w:w="1629"/>
      </w:tblGrid>
      <w:tr w:rsidR="00BD4787" w:rsidRPr="00887BD2" w:rsidTr="00580B4F">
        <w:trPr>
          <w:trHeight w:val="70"/>
          <w:jc w:val="center"/>
        </w:trPr>
        <w:tc>
          <w:tcPr>
            <w:tcW w:w="6320" w:type="dxa"/>
          </w:tcPr>
          <w:p w:rsidR="00BD4787" w:rsidRPr="00887BD2" w:rsidRDefault="00BD4787" w:rsidP="00580B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Направление расходов на социальную поддержку граждан</w:t>
            </w:r>
          </w:p>
        </w:tc>
        <w:tc>
          <w:tcPr>
            <w:tcW w:w="1629" w:type="dxa"/>
          </w:tcPr>
          <w:p w:rsidR="00BD4787" w:rsidRPr="00887BD2" w:rsidRDefault="00BD4787" w:rsidP="00580B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629" w:type="dxa"/>
          </w:tcPr>
          <w:p w:rsidR="00BD4787" w:rsidRPr="00887BD2" w:rsidRDefault="00BD4787" w:rsidP="00580B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BD4787" w:rsidRPr="00887BD2" w:rsidTr="00580B4F">
        <w:trPr>
          <w:jc w:val="center"/>
        </w:trPr>
        <w:tc>
          <w:tcPr>
            <w:tcW w:w="6320" w:type="dxa"/>
          </w:tcPr>
          <w:p w:rsidR="00BD4787" w:rsidRPr="00887BD2" w:rsidRDefault="00BD4787" w:rsidP="00580B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Выплата материальной помощи гражданам, пострадавшим от пожара, чрезвычайных ситуациях муниципального характера</w:t>
            </w:r>
          </w:p>
        </w:tc>
        <w:tc>
          <w:tcPr>
            <w:tcW w:w="1629" w:type="dxa"/>
          </w:tcPr>
          <w:p w:rsidR="00BD4787" w:rsidRPr="00887BD2" w:rsidRDefault="00BD4787" w:rsidP="00580B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37 </w:t>
            </w: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</w:tc>
        <w:tc>
          <w:tcPr>
            <w:tcW w:w="1629" w:type="dxa"/>
          </w:tcPr>
          <w:p w:rsidR="00BD4787" w:rsidRPr="00887BD2" w:rsidRDefault="00BD4787" w:rsidP="00580B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</w:tc>
      </w:tr>
      <w:tr w:rsidR="00BD4787" w:rsidRPr="00887BD2" w:rsidTr="00580B4F">
        <w:trPr>
          <w:jc w:val="center"/>
        </w:trPr>
        <w:tc>
          <w:tcPr>
            <w:tcW w:w="6320" w:type="dxa"/>
          </w:tcPr>
          <w:p w:rsidR="00BD4787" w:rsidRPr="00887BD2" w:rsidRDefault="00BD4787" w:rsidP="00580B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Выплата единовременного социального пособия малоимущим, попавшим в сложную жизненную ситуацию гражданам</w:t>
            </w:r>
          </w:p>
        </w:tc>
        <w:tc>
          <w:tcPr>
            <w:tcW w:w="1629" w:type="dxa"/>
          </w:tcPr>
          <w:p w:rsidR="00BD4787" w:rsidRPr="00887BD2" w:rsidRDefault="00BD4787" w:rsidP="00580B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173</w:t>
            </w: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 xml:space="preserve"> чел</w:t>
            </w:r>
          </w:p>
        </w:tc>
        <w:tc>
          <w:tcPr>
            <w:tcW w:w="1629" w:type="dxa"/>
          </w:tcPr>
          <w:p w:rsidR="00BD4787" w:rsidRPr="00887BD2" w:rsidRDefault="00BD4787" w:rsidP="00580B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</w:tr>
      <w:tr w:rsidR="00BD4787" w:rsidRPr="00887BD2" w:rsidTr="00580B4F">
        <w:trPr>
          <w:jc w:val="center"/>
        </w:trPr>
        <w:tc>
          <w:tcPr>
            <w:tcW w:w="6320" w:type="dxa"/>
          </w:tcPr>
          <w:p w:rsidR="00BD4787" w:rsidRPr="00887BD2" w:rsidRDefault="00BD4787" w:rsidP="00580B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 xml:space="preserve">Адресное предоставление мер социальной поддержки Почетным гражданам Миасского городского округа и их </w:t>
            </w:r>
            <w:r w:rsidRPr="00887B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вдовам</w:t>
            </w:r>
          </w:p>
        </w:tc>
        <w:tc>
          <w:tcPr>
            <w:tcW w:w="1629" w:type="dxa"/>
          </w:tcPr>
          <w:p w:rsidR="00BD4787" w:rsidRPr="00887BD2" w:rsidRDefault="00BD4787" w:rsidP="00580B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 чел</w:t>
            </w:r>
          </w:p>
        </w:tc>
        <w:tc>
          <w:tcPr>
            <w:tcW w:w="1629" w:type="dxa"/>
          </w:tcPr>
          <w:p w:rsidR="00BD4787" w:rsidRPr="00887BD2" w:rsidRDefault="00BD4787" w:rsidP="00580B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</w:tr>
      <w:tr w:rsidR="00BD4787" w:rsidRPr="00887BD2" w:rsidTr="00580B4F">
        <w:trPr>
          <w:jc w:val="center"/>
        </w:trPr>
        <w:tc>
          <w:tcPr>
            <w:tcW w:w="6320" w:type="dxa"/>
          </w:tcPr>
          <w:p w:rsidR="00BD4787" w:rsidRPr="00887BD2" w:rsidRDefault="00BD4787" w:rsidP="00580B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Адресное предоставление мер социальной поддержки лицам, замещавшим муниципальные должности муниципальной службы Миасского городского округа</w:t>
            </w:r>
          </w:p>
        </w:tc>
        <w:tc>
          <w:tcPr>
            <w:tcW w:w="1629" w:type="dxa"/>
          </w:tcPr>
          <w:p w:rsidR="00BD4787" w:rsidRPr="00887BD2" w:rsidRDefault="00BD4787" w:rsidP="00580B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79 чел</w:t>
            </w:r>
          </w:p>
        </w:tc>
        <w:tc>
          <w:tcPr>
            <w:tcW w:w="1629" w:type="dxa"/>
          </w:tcPr>
          <w:p w:rsidR="00BD4787" w:rsidRPr="00887BD2" w:rsidRDefault="00BD4787" w:rsidP="00580B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</w:tr>
      <w:tr w:rsidR="00BD4787" w:rsidRPr="00887BD2" w:rsidTr="00580B4F">
        <w:trPr>
          <w:jc w:val="center"/>
        </w:trPr>
        <w:tc>
          <w:tcPr>
            <w:tcW w:w="6320" w:type="dxa"/>
          </w:tcPr>
          <w:p w:rsidR="00BD4787" w:rsidRPr="00887BD2" w:rsidRDefault="00BD4787" w:rsidP="00580B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Социальная помощь и поддержка работникам Совета Ветеранов Великой отечественной войны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организация мероприятий, посвященных социально-значимым датам для прочих категорий граждан</w:t>
            </w:r>
          </w:p>
        </w:tc>
        <w:tc>
          <w:tcPr>
            <w:tcW w:w="1629" w:type="dxa"/>
          </w:tcPr>
          <w:p w:rsidR="00BD4787" w:rsidRPr="00887BD2" w:rsidRDefault="00BD4787" w:rsidP="00580B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1483,5</w:t>
            </w: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 xml:space="preserve"> тыс.</w:t>
            </w:r>
          </w:p>
          <w:p w:rsidR="00BD4787" w:rsidRPr="00887BD2" w:rsidRDefault="00BD4787" w:rsidP="00580B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1629" w:type="dxa"/>
          </w:tcPr>
          <w:p w:rsidR="00BD4787" w:rsidRPr="00887BD2" w:rsidRDefault="00BD4787" w:rsidP="00580B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1481,4</w:t>
            </w: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</w:tc>
      </w:tr>
      <w:tr w:rsidR="00BD4787" w:rsidRPr="00887BD2" w:rsidTr="00580B4F">
        <w:trPr>
          <w:jc w:val="center"/>
        </w:trPr>
        <w:tc>
          <w:tcPr>
            <w:tcW w:w="6320" w:type="dxa"/>
          </w:tcPr>
          <w:p w:rsidR="00BD4787" w:rsidRPr="00887BD2" w:rsidRDefault="00BD4787" w:rsidP="00580B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 xml:space="preserve">Общая численность   инвалидов в </w:t>
            </w:r>
            <w:proofErr w:type="spellStart"/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Миасском</w:t>
            </w:r>
            <w:proofErr w:type="spellEnd"/>
            <w:r w:rsidRPr="00887BD2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городском округе</w:t>
            </w:r>
          </w:p>
        </w:tc>
        <w:tc>
          <w:tcPr>
            <w:tcW w:w="1629" w:type="dxa"/>
          </w:tcPr>
          <w:p w:rsidR="00BD4787" w:rsidRPr="00887BD2" w:rsidRDefault="00BD4787" w:rsidP="00580B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9770 чел</w:t>
            </w:r>
          </w:p>
        </w:tc>
        <w:tc>
          <w:tcPr>
            <w:tcW w:w="1629" w:type="dxa"/>
          </w:tcPr>
          <w:p w:rsidR="00BD4787" w:rsidRPr="00887BD2" w:rsidRDefault="00BD4787" w:rsidP="00580B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 xml:space="preserve"> чел</w:t>
            </w:r>
          </w:p>
        </w:tc>
      </w:tr>
    </w:tbl>
    <w:p w:rsidR="006571BA" w:rsidRPr="00256A5B" w:rsidRDefault="006571BA" w:rsidP="006571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571BA" w:rsidRPr="00256A5B" w:rsidRDefault="006571BA" w:rsidP="006571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hAnsi="Times New Roman" w:cs="Times New Roman"/>
          <w:sz w:val="24"/>
          <w:szCs w:val="24"/>
          <w:lang w:eastAsia="ru-RU"/>
        </w:rPr>
        <w:t>Данные факторы определяют своевременность и полноту охвата мерами социальной поддержки граждан, имеющих право на их получение.</w:t>
      </w:r>
    </w:p>
    <w:p w:rsidR="006571BA" w:rsidRPr="00256A5B" w:rsidRDefault="006571BA" w:rsidP="006571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hAnsi="Times New Roman" w:cs="Times New Roman"/>
          <w:sz w:val="24"/>
          <w:szCs w:val="24"/>
          <w:lang w:eastAsia="ru-RU"/>
        </w:rPr>
        <w:t>В целях реализации комплекса мероприятий, направленных на обеспечение социальной поддержки населения, Миасского городского округа, Управлением социальной защиты населения Миасского городского округа проводится следующая работа:</w:t>
      </w:r>
    </w:p>
    <w:p w:rsidR="006571BA" w:rsidRPr="00256A5B" w:rsidRDefault="006571BA" w:rsidP="006571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hAnsi="Times New Roman" w:cs="Times New Roman"/>
          <w:sz w:val="24"/>
          <w:szCs w:val="24"/>
          <w:lang w:eastAsia="ru-RU"/>
        </w:rPr>
        <w:t>- формируется единый социальный реестр граждан, имеющих право на меры социальной поддержки;</w:t>
      </w:r>
    </w:p>
    <w:p w:rsidR="006571BA" w:rsidRPr="00256A5B" w:rsidRDefault="006571BA" w:rsidP="006571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hAnsi="Times New Roman" w:cs="Times New Roman"/>
          <w:sz w:val="24"/>
          <w:szCs w:val="24"/>
          <w:lang w:eastAsia="ru-RU"/>
        </w:rPr>
        <w:t>- разрабатываются административные регламенты по предоставлению муниципальных услуг по переданным государственным полномочиям;</w:t>
      </w:r>
    </w:p>
    <w:p w:rsidR="006571BA" w:rsidRPr="00256A5B" w:rsidRDefault="006571BA" w:rsidP="006571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hAnsi="Times New Roman" w:cs="Times New Roman"/>
          <w:sz w:val="24"/>
          <w:szCs w:val="24"/>
          <w:lang w:eastAsia="ru-RU"/>
        </w:rPr>
        <w:t>- представляются предложения о внесении изменений в нормативные правовые акты Миасского городского округа в целях повышения эффективности предоставления мер социальной поддержки отдельным категориям граждан Миасского городского округа.</w:t>
      </w:r>
    </w:p>
    <w:p w:rsidR="006571BA" w:rsidRPr="00256A5B" w:rsidRDefault="006571BA" w:rsidP="006571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hAnsi="Times New Roman" w:cs="Times New Roman"/>
          <w:sz w:val="24"/>
          <w:szCs w:val="24"/>
          <w:lang w:eastAsia="ru-RU"/>
        </w:rPr>
        <w:t>Между тем, несмотря на принимаемые меры, не все граждане, имеющие право на получение мер социальной поддержки, удовлетворены качеством их предоставления. Высказывались претензии к уровню оборудования помещений для ожидания и мест приема, наличию очередей, механизму информирования населения о порядке и условиях предоставления мер социальной поддержки.</w:t>
      </w:r>
    </w:p>
    <w:p w:rsidR="006571BA" w:rsidRPr="00256A5B" w:rsidRDefault="006571BA" w:rsidP="006571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hAnsi="Times New Roman" w:cs="Times New Roman"/>
          <w:sz w:val="24"/>
          <w:szCs w:val="24"/>
          <w:lang w:eastAsia="ru-RU"/>
        </w:rPr>
        <w:t>Была также высказана неудовлетворенность по поводу длительности времени оформления документов, необходимых для назначения мер социальной поддержки.</w:t>
      </w:r>
    </w:p>
    <w:p w:rsidR="006571BA" w:rsidRPr="00256A5B" w:rsidRDefault="006571BA" w:rsidP="006571BA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hAnsi="Times New Roman" w:cs="Times New Roman"/>
          <w:sz w:val="24"/>
          <w:szCs w:val="24"/>
          <w:lang w:eastAsia="ru-RU"/>
        </w:rPr>
        <w:t xml:space="preserve">В ходе реализации подпрограммы могут возникнуть определенные риски как внешние, так и внутренние. Возникновение внешних рисков напрямую связано с расширением перечня граждан, имеющих право на меры социальной поддержки, в связи с установлением новых мер социальной поддержки. </w:t>
      </w:r>
    </w:p>
    <w:p w:rsidR="006571BA" w:rsidRPr="00256A5B" w:rsidRDefault="006571BA" w:rsidP="006571BA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hAnsi="Times New Roman" w:cs="Times New Roman"/>
          <w:sz w:val="24"/>
          <w:szCs w:val="24"/>
          <w:lang w:eastAsia="ru-RU"/>
        </w:rPr>
        <w:t xml:space="preserve">Нейтрализация этих факторов может быть обеспечена за счет перераспределения денежных средств, предусмотренных на ту или иную меру социальной поддержки. </w:t>
      </w:r>
    </w:p>
    <w:p w:rsidR="006571BA" w:rsidRPr="00256A5B" w:rsidRDefault="006571BA" w:rsidP="006571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hAnsi="Times New Roman" w:cs="Times New Roman"/>
          <w:sz w:val="24"/>
          <w:szCs w:val="24"/>
          <w:lang w:eastAsia="ru-RU"/>
        </w:rPr>
        <w:t xml:space="preserve">Данная подпрограмма разработана в соответствии со следующими нормативно правовыми актами: </w:t>
      </w:r>
    </w:p>
    <w:p w:rsidR="006571BA" w:rsidRPr="00256A5B" w:rsidRDefault="006571BA" w:rsidP="006571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hAnsi="Times New Roman" w:cs="Times New Roman"/>
          <w:sz w:val="24"/>
          <w:szCs w:val="24"/>
          <w:lang w:eastAsia="ru-RU"/>
        </w:rPr>
        <w:t xml:space="preserve">- Федеральным законом от 6 октября 2003 года N 131-ФЗ «Об общих принципах организации местного самоуправления в Российской Федерации»; </w:t>
      </w:r>
    </w:p>
    <w:p w:rsidR="006571BA" w:rsidRPr="00256A5B" w:rsidRDefault="006571BA" w:rsidP="006571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hAnsi="Times New Roman" w:cs="Times New Roman"/>
          <w:sz w:val="24"/>
          <w:szCs w:val="24"/>
          <w:lang w:eastAsia="ru-RU"/>
        </w:rPr>
        <w:t xml:space="preserve">- Федеральным  законом от 24 ноября 1995года № 181-ФЗ «О социальной защите инвалидов в Российской Федерации»; </w:t>
      </w:r>
    </w:p>
    <w:p w:rsidR="006571BA" w:rsidRPr="00256A5B" w:rsidRDefault="006571BA" w:rsidP="006571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hAnsi="Times New Roman" w:cs="Times New Roman"/>
          <w:sz w:val="24"/>
          <w:szCs w:val="24"/>
          <w:lang w:eastAsia="ru-RU"/>
        </w:rPr>
        <w:t>- Решением Собрания депутатов Миасского городского округа от 30.03.2012 г. № 4 «Об установлении расходных обязательств Миасского городского округа по Управлению социальной защиты населения Администрации Миасского городского округа в части предоставления дополнительных мер социальной поддержки населения» (с учетом вносимых изменений);</w:t>
      </w:r>
    </w:p>
    <w:p w:rsidR="006571BA" w:rsidRPr="00256A5B" w:rsidRDefault="006571BA" w:rsidP="006571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256A5B">
        <w:rPr>
          <w:rFonts w:ascii="Times New Roman" w:hAnsi="Times New Roman" w:cs="Times New Roman"/>
          <w:sz w:val="24"/>
          <w:szCs w:val="24"/>
        </w:rPr>
        <w:t>Решением Собрания депутатов Миасского городского округа от 26.05.2017г № 7«Об утверждении Положения «Об оказании единовременной материальной помощи гражданам Миасского городского округа, пострадавшим от пожара, чрезвычайной ситуации муниципального характера»;</w:t>
      </w:r>
    </w:p>
    <w:p w:rsidR="006571BA" w:rsidRPr="00256A5B" w:rsidRDefault="006571BA" w:rsidP="006571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- </w:t>
      </w:r>
      <w:r w:rsidRPr="00256A5B">
        <w:rPr>
          <w:rFonts w:ascii="Times New Roman" w:hAnsi="Times New Roman" w:cs="Times New Roman"/>
          <w:sz w:val="24"/>
          <w:szCs w:val="24"/>
        </w:rPr>
        <w:t>Решением  Собрания депутатов Миасского городского округа  от 26.05.2017г № 6«Об утверждении Положения «О порядке выплаты единовременного социального пособия гражданам, находящимся в трудной жизненной ситуации на территории Миасского городского округа»</w:t>
      </w:r>
      <w:r w:rsidRPr="00256A5B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6571BA" w:rsidRPr="00256A5B" w:rsidRDefault="006571BA" w:rsidP="006571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hAnsi="Times New Roman" w:cs="Times New Roman"/>
          <w:sz w:val="24"/>
          <w:szCs w:val="24"/>
          <w:lang w:eastAsia="ru-RU"/>
        </w:rPr>
        <w:t>- Решением Собрания депутатов Миасского городского округа от 24.09.2004 г. № 4 «О порядке установления и выплаты пенсии за выслугу лет лицам, замещавшим муниципальные должности муниципальной службы муниципального образования «город Миасс» (в редакции Решений Миасского городского Совета депутатов от 28.01.2005г.№ 5 , от 25.02.2005г № 19, от 24.07.2009г № 11);</w:t>
      </w:r>
    </w:p>
    <w:p w:rsidR="006571BA" w:rsidRPr="00256A5B" w:rsidRDefault="006571BA" w:rsidP="006571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256A5B">
        <w:rPr>
          <w:rFonts w:ascii="Times New Roman" w:hAnsi="Times New Roman" w:cs="Times New Roman"/>
          <w:spacing w:val="-1"/>
          <w:sz w:val="24"/>
          <w:szCs w:val="24"/>
        </w:rPr>
        <w:t>Решением Собрания депутатов Миасского городского округа от 29.10.2010г. №11 «</w:t>
      </w:r>
      <w:r w:rsidRPr="00256A5B">
        <w:rPr>
          <w:rFonts w:ascii="Times New Roman" w:hAnsi="Times New Roman" w:cs="Times New Roman"/>
          <w:spacing w:val="2"/>
          <w:sz w:val="24"/>
          <w:szCs w:val="24"/>
        </w:rPr>
        <w:t xml:space="preserve">Об утверждении Порядка предоставления </w:t>
      </w:r>
      <w:r w:rsidRPr="00256A5B">
        <w:rPr>
          <w:rFonts w:ascii="Times New Roman" w:hAnsi="Times New Roman" w:cs="Times New Roman"/>
          <w:spacing w:val="-3"/>
          <w:sz w:val="24"/>
          <w:szCs w:val="24"/>
        </w:rPr>
        <w:t xml:space="preserve">гарантий муниципальным служащим </w:t>
      </w:r>
      <w:r w:rsidRPr="00256A5B">
        <w:rPr>
          <w:rFonts w:ascii="Times New Roman" w:hAnsi="Times New Roman" w:cs="Times New Roman"/>
          <w:spacing w:val="-1"/>
          <w:sz w:val="24"/>
          <w:szCs w:val="24"/>
        </w:rPr>
        <w:t>Миасского городского округа»</w:t>
      </w:r>
      <w:r w:rsidRPr="00256A5B">
        <w:rPr>
          <w:rFonts w:ascii="Times New Roman" w:hAnsi="Times New Roman" w:cs="Times New Roman"/>
          <w:sz w:val="24"/>
          <w:szCs w:val="24"/>
          <w:lang w:eastAsia="ru-RU"/>
        </w:rPr>
        <w:t xml:space="preserve"> (с изменениями);</w:t>
      </w:r>
    </w:p>
    <w:p w:rsidR="006571BA" w:rsidRPr="00256A5B" w:rsidRDefault="006571BA" w:rsidP="006571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256A5B">
        <w:rPr>
          <w:rFonts w:ascii="Times New Roman" w:hAnsi="Times New Roman" w:cs="Times New Roman"/>
          <w:sz w:val="24"/>
          <w:szCs w:val="24"/>
        </w:rPr>
        <w:t>Решением Собрания депутатов Миасского городского округа от 26.05.2017г № 2 «Об утверждении Положения «О звании «Почетный гражданин города Миасса».</w:t>
      </w:r>
    </w:p>
    <w:p w:rsidR="006571BA" w:rsidRPr="00256A5B" w:rsidRDefault="006571BA" w:rsidP="006571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571BA" w:rsidRPr="00201B09" w:rsidRDefault="00201B09" w:rsidP="00201B09">
      <w:pPr>
        <w:widowControl w:val="0"/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val="en-US" w:eastAsia="ru-RU"/>
        </w:rPr>
        <w:t>III</w:t>
      </w:r>
      <w:r w:rsidRPr="00201B09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6571BA" w:rsidRPr="00201B09">
        <w:rPr>
          <w:rFonts w:ascii="Times New Roman" w:hAnsi="Times New Roman" w:cs="Times New Roman"/>
          <w:sz w:val="24"/>
          <w:szCs w:val="24"/>
          <w:lang w:eastAsia="ru-RU"/>
        </w:rPr>
        <w:t>Основные цели и задачи муниципальной подпрограммы</w:t>
      </w:r>
    </w:p>
    <w:p w:rsidR="006571BA" w:rsidRPr="00256A5B" w:rsidRDefault="006571BA" w:rsidP="006571BA">
      <w:pPr>
        <w:autoSpaceDE w:val="0"/>
        <w:autoSpaceDN w:val="0"/>
        <w:adjustRightInd w:val="0"/>
        <w:spacing w:after="0" w:line="240" w:lineRule="auto"/>
        <w:ind w:right="-2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6571BA" w:rsidRPr="00256A5B" w:rsidRDefault="006571BA" w:rsidP="006571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hAnsi="Times New Roman" w:cs="Times New Roman"/>
          <w:sz w:val="24"/>
          <w:szCs w:val="24"/>
          <w:lang w:eastAsia="ru-RU"/>
        </w:rPr>
        <w:t>Основными целями данной подпрограммы являются:</w:t>
      </w:r>
    </w:p>
    <w:p w:rsidR="006571BA" w:rsidRPr="00256A5B" w:rsidRDefault="006571BA" w:rsidP="006571BA">
      <w:pPr>
        <w:framePr w:hSpace="180" w:wrap="auto" w:vAnchor="text" w:hAnchor="text" w:y="1"/>
        <w:spacing w:after="0" w:line="240" w:lineRule="auto"/>
        <w:ind w:firstLine="709"/>
        <w:suppressOverlap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hAnsi="Times New Roman" w:cs="Times New Roman"/>
          <w:sz w:val="24"/>
          <w:szCs w:val="24"/>
          <w:lang w:eastAsia="ru-RU"/>
        </w:rPr>
        <w:t>- Повышение социальной защищенности  граждан пожилого возраста и других социально уязвимых групп населения;</w:t>
      </w:r>
    </w:p>
    <w:p w:rsidR="006571BA" w:rsidRPr="00256A5B" w:rsidRDefault="006571BA" w:rsidP="006571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hAnsi="Times New Roman" w:cs="Times New Roman"/>
          <w:sz w:val="24"/>
          <w:szCs w:val="24"/>
          <w:lang w:eastAsia="ru-RU"/>
        </w:rPr>
        <w:t>- Совершенствование системы предоставления мер социальной поддержки граждан пожилого возраста и других социально уязвимых групп населения.</w:t>
      </w:r>
    </w:p>
    <w:p w:rsidR="006571BA" w:rsidRPr="00256A5B" w:rsidRDefault="006571BA" w:rsidP="006571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hAnsi="Times New Roman" w:cs="Times New Roman"/>
          <w:sz w:val="24"/>
          <w:szCs w:val="24"/>
          <w:lang w:eastAsia="ru-RU"/>
        </w:rPr>
        <w:t>Задачи подпрограммы:</w:t>
      </w:r>
    </w:p>
    <w:p w:rsidR="006571BA" w:rsidRPr="00256A5B" w:rsidRDefault="006571BA" w:rsidP="006571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hAnsi="Times New Roman" w:cs="Times New Roman"/>
          <w:sz w:val="24"/>
          <w:szCs w:val="24"/>
          <w:lang w:eastAsia="ru-RU"/>
        </w:rPr>
        <w:t>- Организация работы по поддержанию социального статуса граждан, относящимся к категории граждан пожилого возраста и других социально уязвимых групп населения  путем предоставления мер социальной поддержки,  проведения мероприятий социального характера;</w:t>
      </w:r>
    </w:p>
    <w:p w:rsidR="006571BA" w:rsidRPr="00256A5B" w:rsidRDefault="006571BA" w:rsidP="006571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hAnsi="Times New Roman" w:cs="Times New Roman"/>
          <w:sz w:val="24"/>
          <w:szCs w:val="24"/>
          <w:lang w:eastAsia="ru-RU"/>
        </w:rPr>
        <w:t>- Совершенствование организации и административных процедур предоставления гражданам пожилого возраста и других социально уязвимых групп населения мер социальной поддержки.</w:t>
      </w:r>
    </w:p>
    <w:p w:rsidR="006571BA" w:rsidRPr="00256A5B" w:rsidRDefault="006571BA" w:rsidP="006571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571BA" w:rsidRPr="00256A5B" w:rsidRDefault="006571BA" w:rsidP="006571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hAnsi="Times New Roman" w:cs="Times New Roman"/>
          <w:sz w:val="24"/>
          <w:szCs w:val="24"/>
          <w:lang w:val="en-US" w:eastAsia="ru-RU"/>
        </w:rPr>
        <w:t>IV</w:t>
      </w:r>
      <w:r w:rsidRPr="00256A5B">
        <w:rPr>
          <w:rFonts w:ascii="Times New Roman" w:hAnsi="Times New Roman" w:cs="Times New Roman"/>
          <w:sz w:val="24"/>
          <w:szCs w:val="24"/>
          <w:lang w:eastAsia="ru-RU"/>
        </w:rPr>
        <w:t>. Сроки и этапы реализации подпрограммы</w:t>
      </w:r>
    </w:p>
    <w:p w:rsidR="006571BA" w:rsidRPr="00256A5B" w:rsidRDefault="006571BA" w:rsidP="006571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913CD" w:rsidRDefault="006571BA" w:rsidP="001913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6A5B">
        <w:rPr>
          <w:rFonts w:ascii="Times New Roman" w:hAnsi="Times New Roman" w:cs="Times New Roman"/>
          <w:sz w:val="24"/>
          <w:szCs w:val="24"/>
          <w:lang w:eastAsia="ru-RU"/>
        </w:rPr>
        <w:t xml:space="preserve">В целях решения поставленных задач предполагается выполнение реализации подпрограммы за </w:t>
      </w:r>
      <w:r w:rsidR="00A3209B" w:rsidRPr="00887BD2">
        <w:rPr>
          <w:rFonts w:ascii="Times New Roman" w:hAnsi="Times New Roman" w:cs="Times New Roman"/>
          <w:sz w:val="24"/>
          <w:szCs w:val="24"/>
        </w:rPr>
        <w:t>202</w:t>
      </w:r>
      <w:r w:rsidR="00A3209B">
        <w:rPr>
          <w:rFonts w:ascii="Times New Roman" w:hAnsi="Times New Roman" w:cs="Times New Roman"/>
          <w:sz w:val="24"/>
          <w:szCs w:val="24"/>
        </w:rPr>
        <w:t>0</w:t>
      </w:r>
      <w:r w:rsidR="00A3209B" w:rsidRPr="00887BD2">
        <w:rPr>
          <w:rFonts w:ascii="Times New Roman" w:hAnsi="Times New Roman" w:cs="Times New Roman"/>
          <w:sz w:val="24"/>
          <w:szCs w:val="24"/>
        </w:rPr>
        <w:t xml:space="preserve"> </w:t>
      </w:r>
      <w:r w:rsidR="007B5329">
        <w:rPr>
          <w:rFonts w:ascii="Times New Roman" w:hAnsi="Times New Roman" w:cs="Times New Roman"/>
          <w:sz w:val="24"/>
          <w:szCs w:val="24"/>
        </w:rPr>
        <w:t>–</w:t>
      </w:r>
      <w:r w:rsidR="00A3209B" w:rsidRPr="00887BD2">
        <w:rPr>
          <w:rFonts w:ascii="Times New Roman" w:hAnsi="Times New Roman" w:cs="Times New Roman"/>
          <w:sz w:val="24"/>
          <w:szCs w:val="24"/>
        </w:rPr>
        <w:t xml:space="preserve"> 202</w:t>
      </w:r>
      <w:r w:rsidR="00A3209B">
        <w:rPr>
          <w:rFonts w:ascii="Times New Roman" w:hAnsi="Times New Roman" w:cs="Times New Roman"/>
          <w:sz w:val="24"/>
          <w:szCs w:val="24"/>
        </w:rPr>
        <w:t>3</w:t>
      </w:r>
      <w:r w:rsidR="00A3209B" w:rsidRPr="00887BD2">
        <w:rPr>
          <w:rFonts w:ascii="Times New Roman" w:hAnsi="Times New Roman" w:cs="Times New Roman"/>
          <w:sz w:val="24"/>
          <w:szCs w:val="24"/>
        </w:rPr>
        <w:t xml:space="preserve"> </w:t>
      </w:r>
      <w:r w:rsidRPr="00256A5B">
        <w:rPr>
          <w:rFonts w:ascii="Times New Roman" w:hAnsi="Times New Roman" w:cs="Times New Roman"/>
          <w:sz w:val="24"/>
          <w:szCs w:val="24"/>
          <w:lang w:eastAsia="ru-RU"/>
        </w:rPr>
        <w:t xml:space="preserve">годы, </w:t>
      </w:r>
      <w:r w:rsidR="001913CD">
        <w:rPr>
          <w:rFonts w:ascii="Times New Roman" w:hAnsi="Times New Roman" w:cs="Times New Roman"/>
          <w:sz w:val="24"/>
          <w:szCs w:val="24"/>
        </w:rPr>
        <w:t>4</w:t>
      </w:r>
      <w:r w:rsidR="001913CD" w:rsidRPr="00887BD2">
        <w:rPr>
          <w:rFonts w:ascii="Times New Roman" w:hAnsi="Times New Roman" w:cs="Times New Roman"/>
          <w:sz w:val="24"/>
          <w:szCs w:val="24"/>
        </w:rPr>
        <w:t xml:space="preserve"> этапа:</w:t>
      </w:r>
    </w:p>
    <w:p w:rsidR="001913CD" w:rsidRPr="00887BD2" w:rsidRDefault="001913CD" w:rsidP="001913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7BD2">
        <w:rPr>
          <w:rFonts w:ascii="Times New Roman" w:hAnsi="Times New Roman" w:cs="Times New Roman"/>
          <w:sz w:val="24"/>
          <w:szCs w:val="24"/>
        </w:rPr>
        <w:t>Этап 1 – 202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887BD2">
        <w:rPr>
          <w:rFonts w:ascii="Times New Roman" w:hAnsi="Times New Roman" w:cs="Times New Roman"/>
          <w:sz w:val="24"/>
          <w:szCs w:val="24"/>
        </w:rPr>
        <w:t xml:space="preserve"> год; </w:t>
      </w:r>
    </w:p>
    <w:p w:rsidR="001913CD" w:rsidRPr="00887BD2" w:rsidRDefault="001913CD" w:rsidP="001913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7BD2">
        <w:rPr>
          <w:rFonts w:ascii="Times New Roman" w:hAnsi="Times New Roman" w:cs="Times New Roman"/>
          <w:sz w:val="24"/>
          <w:szCs w:val="24"/>
        </w:rPr>
        <w:t xml:space="preserve">Этап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887BD2">
        <w:rPr>
          <w:rFonts w:ascii="Times New Roman" w:hAnsi="Times New Roman" w:cs="Times New Roman"/>
          <w:sz w:val="24"/>
          <w:szCs w:val="24"/>
        </w:rPr>
        <w:t xml:space="preserve"> – 202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887BD2">
        <w:rPr>
          <w:rFonts w:ascii="Times New Roman" w:hAnsi="Times New Roman" w:cs="Times New Roman"/>
          <w:sz w:val="24"/>
          <w:szCs w:val="24"/>
        </w:rPr>
        <w:t xml:space="preserve"> год; </w:t>
      </w:r>
    </w:p>
    <w:p w:rsidR="001913CD" w:rsidRPr="00887BD2" w:rsidRDefault="001913CD" w:rsidP="001913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7BD2">
        <w:rPr>
          <w:rFonts w:ascii="Times New Roman" w:hAnsi="Times New Roman" w:cs="Times New Roman"/>
          <w:sz w:val="24"/>
          <w:szCs w:val="24"/>
        </w:rPr>
        <w:t>Этап</w:t>
      </w:r>
      <w:r>
        <w:rPr>
          <w:rFonts w:ascii="Times New Roman" w:hAnsi="Times New Roman" w:cs="Times New Roman"/>
          <w:sz w:val="24"/>
          <w:szCs w:val="24"/>
        </w:rPr>
        <w:t xml:space="preserve"> 3</w:t>
      </w:r>
      <w:r w:rsidRPr="00887BD2">
        <w:rPr>
          <w:rFonts w:ascii="Times New Roman" w:hAnsi="Times New Roman" w:cs="Times New Roman"/>
          <w:sz w:val="24"/>
          <w:szCs w:val="24"/>
        </w:rPr>
        <w:t xml:space="preserve"> – 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887BD2">
        <w:rPr>
          <w:rFonts w:ascii="Times New Roman" w:hAnsi="Times New Roman" w:cs="Times New Roman"/>
          <w:sz w:val="24"/>
          <w:szCs w:val="24"/>
        </w:rPr>
        <w:t xml:space="preserve"> год; </w:t>
      </w:r>
    </w:p>
    <w:p w:rsidR="006571BA" w:rsidRPr="00256A5B" w:rsidRDefault="001913CD" w:rsidP="001913C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887BD2">
        <w:rPr>
          <w:rFonts w:ascii="Times New Roman" w:hAnsi="Times New Roman" w:cs="Times New Roman"/>
          <w:sz w:val="24"/>
          <w:szCs w:val="24"/>
        </w:rPr>
        <w:t xml:space="preserve">Этап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887BD2">
        <w:rPr>
          <w:rFonts w:ascii="Times New Roman" w:hAnsi="Times New Roman" w:cs="Times New Roman"/>
          <w:sz w:val="24"/>
          <w:szCs w:val="24"/>
        </w:rPr>
        <w:t xml:space="preserve"> – 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887BD2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6571BA" w:rsidRDefault="006571BA" w:rsidP="006571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D1EFD" w:rsidRDefault="00AD1EFD" w:rsidP="006571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D1EFD" w:rsidRPr="00256A5B" w:rsidRDefault="00AD1EFD" w:rsidP="006571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eastAsia="ru-RU"/>
        </w:rPr>
        <w:sectPr w:rsidR="00AD1EFD" w:rsidRPr="00256A5B" w:rsidSect="00D86C63">
          <w:headerReference w:type="default" r:id="rId10"/>
          <w:footerReference w:type="default" r:id="rId11"/>
          <w:pgSz w:w="11906" w:h="16838"/>
          <w:pgMar w:top="1134" w:right="567" w:bottom="1021" w:left="1701" w:header="709" w:footer="709" w:gutter="0"/>
          <w:cols w:space="708"/>
          <w:docGrid w:linePitch="360"/>
        </w:sectPr>
      </w:pPr>
    </w:p>
    <w:p w:rsidR="006571BA" w:rsidRPr="00256A5B" w:rsidRDefault="006571BA" w:rsidP="006571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571BA" w:rsidRPr="00256A5B" w:rsidRDefault="006571BA" w:rsidP="006571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hAnsi="Times New Roman" w:cs="Times New Roman"/>
          <w:sz w:val="24"/>
          <w:szCs w:val="24"/>
          <w:lang w:val="en-US" w:eastAsia="ru-RU"/>
        </w:rPr>
        <w:t>V</w:t>
      </w:r>
      <w:r w:rsidRPr="00256A5B">
        <w:rPr>
          <w:rFonts w:ascii="Times New Roman" w:hAnsi="Times New Roman" w:cs="Times New Roman"/>
          <w:sz w:val="24"/>
          <w:szCs w:val="24"/>
          <w:lang w:eastAsia="ru-RU"/>
        </w:rPr>
        <w:t>. Система мероприятий муниципальной подпрограммы</w:t>
      </w:r>
    </w:p>
    <w:p w:rsidR="006571BA" w:rsidRPr="00256A5B" w:rsidRDefault="006571BA" w:rsidP="006571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464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9"/>
        <w:gridCol w:w="1662"/>
        <w:gridCol w:w="1251"/>
        <w:gridCol w:w="1302"/>
        <w:gridCol w:w="1236"/>
        <w:gridCol w:w="1299"/>
        <w:gridCol w:w="1074"/>
        <w:gridCol w:w="1151"/>
        <w:gridCol w:w="2118"/>
        <w:gridCol w:w="1568"/>
      </w:tblGrid>
      <w:tr w:rsidR="00411CDC" w:rsidRPr="00256A5B" w:rsidTr="009B15A7">
        <w:trPr>
          <w:trHeight w:val="147"/>
          <w:tblHeader/>
        </w:trPr>
        <w:tc>
          <w:tcPr>
            <w:tcW w:w="720" w:type="pct"/>
            <w:vMerge w:val="restart"/>
          </w:tcPr>
          <w:p w:rsidR="00411CDC" w:rsidRPr="00256A5B" w:rsidRDefault="00411CDC" w:rsidP="009A4EB9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Наименование</w:t>
            </w:r>
          </w:p>
          <w:p w:rsidR="00411CDC" w:rsidRPr="00256A5B" w:rsidRDefault="00411CDC" w:rsidP="009A4E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мероприятий</w:t>
            </w:r>
          </w:p>
        </w:tc>
        <w:tc>
          <w:tcPr>
            <w:tcW w:w="562" w:type="pct"/>
            <w:vMerge w:val="restart"/>
          </w:tcPr>
          <w:p w:rsidR="00411CDC" w:rsidRPr="00256A5B" w:rsidRDefault="00411CDC" w:rsidP="009A4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Ответственный исполнитель</w:t>
            </w:r>
          </w:p>
        </w:tc>
        <w:tc>
          <w:tcPr>
            <w:tcW w:w="423" w:type="pct"/>
            <w:vMerge w:val="restart"/>
          </w:tcPr>
          <w:p w:rsidR="00411CDC" w:rsidRPr="00256A5B" w:rsidRDefault="00411CDC" w:rsidP="009A4E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Сроки реализации</w:t>
            </w:r>
          </w:p>
        </w:tc>
        <w:tc>
          <w:tcPr>
            <w:tcW w:w="2049" w:type="pct"/>
            <w:gridSpan w:val="5"/>
          </w:tcPr>
          <w:p w:rsidR="00411CDC" w:rsidRPr="00256A5B" w:rsidRDefault="00411CDC" w:rsidP="009A4E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Объем бюджетных ассигнований, тыс. руб.</w:t>
            </w:r>
          </w:p>
        </w:tc>
        <w:tc>
          <w:tcPr>
            <w:tcW w:w="716" w:type="pct"/>
          </w:tcPr>
          <w:p w:rsidR="00411CDC" w:rsidRPr="00256A5B" w:rsidRDefault="00411CDC" w:rsidP="009A4E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Ожидаемый непосредственный результат</w:t>
            </w:r>
          </w:p>
        </w:tc>
        <w:tc>
          <w:tcPr>
            <w:tcW w:w="530" w:type="pct"/>
          </w:tcPr>
          <w:p w:rsidR="00411CDC" w:rsidRPr="00256A5B" w:rsidRDefault="00411CDC" w:rsidP="009A4EB9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Примечание</w:t>
            </w:r>
          </w:p>
        </w:tc>
      </w:tr>
      <w:tr w:rsidR="00411CDC" w:rsidRPr="00256A5B" w:rsidTr="009B15A7">
        <w:trPr>
          <w:trHeight w:val="147"/>
          <w:tblHeader/>
        </w:trPr>
        <w:tc>
          <w:tcPr>
            <w:tcW w:w="720" w:type="pct"/>
            <w:vMerge/>
          </w:tcPr>
          <w:p w:rsidR="00411CDC" w:rsidRPr="00256A5B" w:rsidRDefault="00411CDC" w:rsidP="009A4EB9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62" w:type="pct"/>
            <w:vMerge/>
          </w:tcPr>
          <w:p w:rsidR="00411CDC" w:rsidRPr="00256A5B" w:rsidRDefault="00411CDC" w:rsidP="009A4EB9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23" w:type="pct"/>
            <w:vMerge/>
          </w:tcPr>
          <w:p w:rsidR="00411CDC" w:rsidRPr="00256A5B" w:rsidRDefault="00411CDC" w:rsidP="009A4EB9">
            <w:pPr>
              <w:spacing w:after="0" w:line="240" w:lineRule="auto"/>
              <w:ind w:right="45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40" w:type="pct"/>
            <w:vAlign w:val="center"/>
          </w:tcPr>
          <w:p w:rsidR="00411CDC" w:rsidRPr="00256A5B" w:rsidRDefault="00411CDC" w:rsidP="009A4E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418" w:type="pct"/>
            <w:vAlign w:val="center"/>
          </w:tcPr>
          <w:p w:rsidR="00411CDC" w:rsidRPr="00256A5B" w:rsidRDefault="00411CDC" w:rsidP="009A4E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2020</w:t>
            </w:r>
          </w:p>
        </w:tc>
        <w:tc>
          <w:tcPr>
            <w:tcW w:w="439" w:type="pct"/>
            <w:vAlign w:val="center"/>
          </w:tcPr>
          <w:p w:rsidR="00411CDC" w:rsidRPr="00256A5B" w:rsidRDefault="00411CDC" w:rsidP="009A4E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2021</w:t>
            </w:r>
          </w:p>
        </w:tc>
        <w:tc>
          <w:tcPr>
            <w:tcW w:w="363" w:type="pct"/>
            <w:vAlign w:val="center"/>
          </w:tcPr>
          <w:p w:rsidR="00411CDC" w:rsidRPr="00256A5B" w:rsidRDefault="00411CDC" w:rsidP="009A4E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2022</w:t>
            </w:r>
          </w:p>
        </w:tc>
        <w:tc>
          <w:tcPr>
            <w:tcW w:w="389" w:type="pct"/>
            <w:vAlign w:val="center"/>
          </w:tcPr>
          <w:p w:rsidR="00411CDC" w:rsidRPr="00256A5B" w:rsidRDefault="00052237" w:rsidP="00052237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   2023</w:t>
            </w:r>
          </w:p>
        </w:tc>
        <w:tc>
          <w:tcPr>
            <w:tcW w:w="716" w:type="pct"/>
          </w:tcPr>
          <w:p w:rsidR="00411CDC" w:rsidRPr="00256A5B" w:rsidRDefault="00411CDC" w:rsidP="009A4EB9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30" w:type="pct"/>
          </w:tcPr>
          <w:p w:rsidR="00411CDC" w:rsidRPr="00256A5B" w:rsidRDefault="00411CDC" w:rsidP="009A4EB9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11CDC" w:rsidRPr="00256A5B" w:rsidTr="009B15A7">
        <w:trPr>
          <w:trHeight w:val="147"/>
        </w:trPr>
        <w:tc>
          <w:tcPr>
            <w:tcW w:w="5000" w:type="pct"/>
            <w:gridSpan w:val="10"/>
          </w:tcPr>
          <w:p w:rsidR="00411CDC" w:rsidRPr="00256A5B" w:rsidRDefault="00411CDC" w:rsidP="009A4EB9">
            <w:pPr>
              <w:spacing w:after="0" w:line="240" w:lineRule="auto"/>
              <w:ind w:left="1069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Задача 1: Организация работы по поддержанию социального статуса граждан, относящимся к категории граждан пожилого возраста и других социально уязвимых групп населения  путем предоставления мер социальной поддержки,  проведения мероприятий социального характера.</w:t>
            </w:r>
          </w:p>
        </w:tc>
      </w:tr>
      <w:tr w:rsidR="00E6045E" w:rsidRPr="00256A5B" w:rsidTr="00E6045E">
        <w:trPr>
          <w:trHeight w:val="3563"/>
        </w:trPr>
        <w:tc>
          <w:tcPr>
            <w:tcW w:w="720" w:type="pct"/>
          </w:tcPr>
          <w:p w:rsidR="00E6045E" w:rsidRPr="00256A5B" w:rsidRDefault="00E6045E" w:rsidP="009A4EB9">
            <w:pPr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Оказание единовременной материальной помощи гражданам Миасского городского округа, пострадавшим от пожара, чрезвычайной ситуации муниципального характера;</w:t>
            </w:r>
          </w:p>
          <w:p w:rsidR="00E6045E" w:rsidRPr="00256A5B" w:rsidRDefault="00E6045E" w:rsidP="009A4EB9">
            <w:pPr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Выплата единовременного социального пособия гражданам, находящимся в трудной жизненной ситуации на территории Миасского городского округа</w:t>
            </w:r>
          </w:p>
        </w:tc>
        <w:tc>
          <w:tcPr>
            <w:tcW w:w="562" w:type="pct"/>
            <w:vAlign w:val="center"/>
          </w:tcPr>
          <w:p w:rsidR="00E6045E" w:rsidRPr="00256A5B" w:rsidRDefault="00E6045E" w:rsidP="009A4EB9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УСЗН</w:t>
            </w:r>
          </w:p>
        </w:tc>
        <w:tc>
          <w:tcPr>
            <w:tcW w:w="423" w:type="pct"/>
            <w:vAlign w:val="center"/>
          </w:tcPr>
          <w:p w:rsidR="00E6045E" w:rsidRPr="00256A5B" w:rsidRDefault="00E6045E" w:rsidP="009A4E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E61B5">
              <w:rPr>
                <w:rFonts w:ascii="Times New Roman" w:hAnsi="Times New Roman" w:cs="Times New Roman"/>
                <w:sz w:val="24"/>
                <w:szCs w:val="24"/>
              </w:rPr>
              <w:t xml:space="preserve">2020г.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E61B5">
              <w:rPr>
                <w:rFonts w:ascii="Times New Roman" w:hAnsi="Times New Roman" w:cs="Times New Roman"/>
                <w:sz w:val="24"/>
                <w:szCs w:val="24"/>
              </w:rPr>
              <w:t xml:space="preserve"> 2023г</w:t>
            </w:r>
          </w:p>
        </w:tc>
        <w:tc>
          <w:tcPr>
            <w:tcW w:w="440" w:type="pct"/>
            <w:vAlign w:val="center"/>
          </w:tcPr>
          <w:p w:rsidR="00E6045E" w:rsidRPr="00786590" w:rsidRDefault="00E6045E" w:rsidP="00E6045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6590">
              <w:rPr>
                <w:rFonts w:ascii="Times New Roman" w:hAnsi="Times New Roman" w:cs="Times New Roman"/>
                <w:color w:val="000000"/>
              </w:rPr>
              <w:t>5292,7</w:t>
            </w:r>
          </w:p>
        </w:tc>
        <w:tc>
          <w:tcPr>
            <w:tcW w:w="418" w:type="pct"/>
            <w:vAlign w:val="center"/>
          </w:tcPr>
          <w:p w:rsidR="00E6045E" w:rsidRPr="00786590" w:rsidRDefault="00E6045E" w:rsidP="00E6045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6590">
              <w:rPr>
                <w:rFonts w:ascii="Times New Roman" w:hAnsi="Times New Roman" w:cs="Times New Roman"/>
                <w:color w:val="000000"/>
              </w:rPr>
              <w:t>1600,0</w:t>
            </w:r>
          </w:p>
        </w:tc>
        <w:tc>
          <w:tcPr>
            <w:tcW w:w="439" w:type="pct"/>
            <w:vAlign w:val="center"/>
          </w:tcPr>
          <w:p w:rsidR="00E6045E" w:rsidRPr="00786590" w:rsidRDefault="00E6045E" w:rsidP="00E6045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6590">
              <w:rPr>
                <w:rFonts w:ascii="Times New Roman" w:hAnsi="Times New Roman" w:cs="Times New Roman"/>
                <w:color w:val="000000"/>
              </w:rPr>
              <w:t>1200,0</w:t>
            </w:r>
          </w:p>
        </w:tc>
        <w:tc>
          <w:tcPr>
            <w:tcW w:w="363" w:type="pct"/>
            <w:vAlign w:val="center"/>
          </w:tcPr>
          <w:p w:rsidR="00E6045E" w:rsidRPr="00786590" w:rsidRDefault="00E6045E" w:rsidP="00E6045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6590">
              <w:rPr>
                <w:rFonts w:ascii="Times New Roman" w:hAnsi="Times New Roman" w:cs="Times New Roman"/>
                <w:color w:val="000000"/>
              </w:rPr>
              <w:t>1203,9</w:t>
            </w:r>
          </w:p>
        </w:tc>
        <w:tc>
          <w:tcPr>
            <w:tcW w:w="389" w:type="pct"/>
            <w:vAlign w:val="center"/>
          </w:tcPr>
          <w:p w:rsidR="00E6045E" w:rsidRPr="00786590" w:rsidRDefault="00E6045E" w:rsidP="00E6045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6590">
              <w:rPr>
                <w:rFonts w:ascii="Times New Roman" w:hAnsi="Times New Roman" w:cs="Times New Roman"/>
                <w:color w:val="000000"/>
              </w:rPr>
              <w:t>1288,8</w:t>
            </w:r>
          </w:p>
        </w:tc>
        <w:tc>
          <w:tcPr>
            <w:tcW w:w="716" w:type="pct"/>
            <w:vMerge w:val="restart"/>
            <w:vAlign w:val="center"/>
          </w:tcPr>
          <w:p w:rsidR="00E6045E" w:rsidRPr="00256A5B" w:rsidRDefault="00E6045E" w:rsidP="009A4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  <w:p w:rsidR="00E6045E" w:rsidRPr="00256A5B" w:rsidRDefault="00E6045E" w:rsidP="009A4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E6045E" w:rsidRPr="00256A5B" w:rsidRDefault="00E6045E" w:rsidP="009A4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Доля граждан, имеющих право на получение и получивших меры социальной поддержки, социальные услуги, в общем числе граждан, имеющих право на получение мер социальной поддержки, социальных услуг и обратившихся за их получением – 100%;</w:t>
            </w:r>
          </w:p>
          <w:p w:rsidR="00E6045E" w:rsidRPr="00256A5B" w:rsidRDefault="00E6045E" w:rsidP="009A4EB9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30" w:type="pct"/>
          </w:tcPr>
          <w:p w:rsidR="00E6045E" w:rsidRPr="00256A5B" w:rsidRDefault="00E6045E" w:rsidP="009A4E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56A5B">
              <w:rPr>
                <w:rFonts w:ascii="Times New Roman" w:hAnsi="Times New Roman" w:cs="Times New Roman"/>
              </w:rPr>
              <w:t xml:space="preserve">Решение Собрания депутатов </w:t>
            </w:r>
            <w:r>
              <w:rPr>
                <w:rFonts w:ascii="Times New Roman" w:hAnsi="Times New Roman" w:cs="Times New Roman"/>
              </w:rPr>
              <w:t>МГО</w:t>
            </w:r>
            <w:r w:rsidRPr="00256A5B">
              <w:rPr>
                <w:rFonts w:ascii="Times New Roman" w:hAnsi="Times New Roman" w:cs="Times New Roman"/>
              </w:rPr>
              <w:t xml:space="preserve"> от 26.05.2017г № 7«Об утверждении Положения «Об оказании единовременной материальной помощи гражданам Миасского городского округа, пострадавшим от пожара, чрезвычайной ситуации муниципального характера»;</w:t>
            </w:r>
          </w:p>
          <w:p w:rsidR="00E6045E" w:rsidRPr="00256A5B" w:rsidRDefault="00E6045E" w:rsidP="003006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lang w:eastAsia="ru-RU"/>
              </w:rPr>
            </w:pPr>
            <w:r w:rsidRPr="00256A5B">
              <w:rPr>
                <w:rFonts w:ascii="Times New Roman" w:hAnsi="Times New Roman" w:cs="Times New Roman"/>
              </w:rPr>
              <w:t xml:space="preserve">Решение  Собрания депутатов </w:t>
            </w:r>
            <w:r>
              <w:rPr>
                <w:rFonts w:ascii="Times New Roman" w:hAnsi="Times New Roman" w:cs="Times New Roman"/>
              </w:rPr>
              <w:lastRenderedPageBreak/>
              <w:t>МГО</w:t>
            </w:r>
            <w:r w:rsidRPr="00256A5B">
              <w:rPr>
                <w:rFonts w:ascii="Times New Roman" w:hAnsi="Times New Roman" w:cs="Times New Roman"/>
              </w:rPr>
              <w:t xml:space="preserve">  от 26.05.2017г № 6«Об утверждении Положения «О порядке выплаты единовременного социального пособия гражданам, находящимся в трудной жизненной ситуации на территории Миасского городского округа»</w:t>
            </w:r>
          </w:p>
        </w:tc>
      </w:tr>
      <w:tr w:rsidR="00866669" w:rsidRPr="00256A5B" w:rsidTr="00866669">
        <w:trPr>
          <w:trHeight w:val="1817"/>
        </w:trPr>
        <w:tc>
          <w:tcPr>
            <w:tcW w:w="720" w:type="pct"/>
            <w:vAlign w:val="center"/>
          </w:tcPr>
          <w:p w:rsidR="00866669" w:rsidRPr="00256A5B" w:rsidRDefault="00866669" w:rsidP="00866669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lastRenderedPageBreak/>
              <w:t xml:space="preserve">Организация и работа клуба волонтеров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подилого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 возраста (Проект «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Серебрянные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 волонтеры»)</w:t>
            </w:r>
          </w:p>
        </w:tc>
        <w:tc>
          <w:tcPr>
            <w:tcW w:w="562" w:type="pct"/>
            <w:vAlign w:val="center"/>
          </w:tcPr>
          <w:p w:rsidR="00866669" w:rsidRPr="00256A5B" w:rsidRDefault="00866669" w:rsidP="009A4EB9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МКУ КЦСОН</w:t>
            </w:r>
          </w:p>
        </w:tc>
        <w:tc>
          <w:tcPr>
            <w:tcW w:w="423" w:type="pct"/>
            <w:vAlign w:val="center"/>
          </w:tcPr>
          <w:p w:rsidR="00866669" w:rsidRPr="00FE61B5" w:rsidRDefault="00866669" w:rsidP="00866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2020-2023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  <w:proofErr w:type="spellEnd"/>
            <w:proofErr w:type="gramEnd"/>
          </w:p>
        </w:tc>
        <w:tc>
          <w:tcPr>
            <w:tcW w:w="440" w:type="pct"/>
            <w:vAlign w:val="center"/>
          </w:tcPr>
          <w:p w:rsidR="00866669" w:rsidRDefault="00866669" w:rsidP="009A4E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Без финансирования</w:t>
            </w:r>
          </w:p>
        </w:tc>
        <w:tc>
          <w:tcPr>
            <w:tcW w:w="418" w:type="pct"/>
            <w:vAlign w:val="center"/>
          </w:tcPr>
          <w:p w:rsidR="00866669" w:rsidRDefault="00866669" w:rsidP="00866669">
            <w:pPr>
              <w:jc w:val="center"/>
            </w:pPr>
            <w:r w:rsidRPr="00373449">
              <w:rPr>
                <w:rFonts w:ascii="Times New Roman" w:hAnsi="Times New Roman" w:cs="Times New Roman"/>
                <w:color w:val="000000"/>
              </w:rPr>
              <w:t>Без финансирования</w:t>
            </w:r>
          </w:p>
        </w:tc>
        <w:tc>
          <w:tcPr>
            <w:tcW w:w="439" w:type="pct"/>
            <w:vAlign w:val="center"/>
          </w:tcPr>
          <w:p w:rsidR="00866669" w:rsidRDefault="00866669" w:rsidP="00866669">
            <w:pPr>
              <w:jc w:val="center"/>
            </w:pPr>
            <w:r w:rsidRPr="00373449">
              <w:rPr>
                <w:rFonts w:ascii="Times New Roman" w:hAnsi="Times New Roman" w:cs="Times New Roman"/>
                <w:color w:val="000000"/>
              </w:rPr>
              <w:t>Без финансирования</w:t>
            </w:r>
          </w:p>
        </w:tc>
        <w:tc>
          <w:tcPr>
            <w:tcW w:w="363" w:type="pct"/>
            <w:vAlign w:val="center"/>
          </w:tcPr>
          <w:p w:rsidR="00866669" w:rsidRDefault="00866669" w:rsidP="00866669">
            <w:pPr>
              <w:jc w:val="center"/>
            </w:pPr>
            <w:r w:rsidRPr="00373449">
              <w:rPr>
                <w:rFonts w:ascii="Times New Roman" w:hAnsi="Times New Roman" w:cs="Times New Roman"/>
                <w:color w:val="000000"/>
              </w:rPr>
              <w:t>Без финансирования</w:t>
            </w:r>
          </w:p>
        </w:tc>
        <w:tc>
          <w:tcPr>
            <w:tcW w:w="389" w:type="pct"/>
            <w:vAlign w:val="center"/>
          </w:tcPr>
          <w:p w:rsidR="00866669" w:rsidRDefault="00866669" w:rsidP="00866669">
            <w:pPr>
              <w:jc w:val="center"/>
            </w:pPr>
            <w:r w:rsidRPr="00373449">
              <w:rPr>
                <w:rFonts w:ascii="Times New Roman" w:hAnsi="Times New Roman" w:cs="Times New Roman"/>
                <w:color w:val="000000"/>
              </w:rPr>
              <w:t>Без финансирования</w:t>
            </w:r>
          </w:p>
        </w:tc>
        <w:tc>
          <w:tcPr>
            <w:tcW w:w="716" w:type="pct"/>
            <w:vMerge/>
            <w:vAlign w:val="center"/>
          </w:tcPr>
          <w:p w:rsidR="00866669" w:rsidRPr="00256A5B" w:rsidRDefault="00866669" w:rsidP="009A4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30" w:type="pct"/>
          </w:tcPr>
          <w:p w:rsidR="00866669" w:rsidRPr="00256A5B" w:rsidRDefault="00866669" w:rsidP="009A4E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66669" w:rsidRPr="00256A5B" w:rsidTr="00866669">
        <w:trPr>
          <w:trHeight w:val="1518"/>
        </w:trPr>
        <w:tc>
          <w:tcPr>
            <w:tcW w:w="720" w:type="pct"/>
            <w:vAlign w:val="center"/>
          </w:tcPr>
          <w:p w:rsidR="00866669" w:rsidRDefault="00866669" w:rsidP="00866669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lastRenderedPageBreak/>
              <w:t>Организация и работа клуба общения для пожилых людей и инвалидов</w:t>
            </w:r>
            <w:r w:rsidR="00D976F9">
              <w:rPr>
                <w:rFonts w:ascii="Times New Roman" w:hAnsi="Times New Roman" w:cs="Times New Roman"/>
                <w:lang w:eastAsia="ru-RU"/>
              </w:rPr>
              <w:t xml:space="preserve"> (Проект  «Добрые встречи»)</w:t>
            </w:r>
          </w:p>
        </w:tc>
        <w:tc>
          <w:tcPr>
            <w:tcW w:w="562" w:type="pct"/>
            <w:vAlign w:val="center"/>
          </w:tcPr>
          <w:p w:rsidR="00866669" w:rsidRPr="00256A5B" w:rsidRDefault="00866669" w:rsidP="001C4522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МКУ КЦСОН</w:t>
            </w:r>
          </w:p>
        </w:tc>
        <w:tc>
          <w:tcPr>
            <w:tcW w:w="423" w:type="pct"/>
            <w:vAlign w:val="center"/>
          </w:tcPr>
          <w:p w:rsidR="00866669" w:rsidRPr="00FE61B5" w:rsidRDefault="00866669" w:rsidP="001C4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2020-2023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  <w:proofErr w:type="spellEnd"/>
            <w:proofErr w:type="gramEnd"/>
          </w:p>
        </w:tc>
        <w:tc>
          <w:tcPr>
            <w:tcW w:w="440" w:type="pct"/>
            <w:vAlign w:val="center"/>
          </w:tcPr>
          <w:p w:rsidR="00866669" w:rsidRDefault="00866669" w:rsidP="001C452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Без финансирования</w:t>
            </w:r>
          </w:p>
        </w:tc>
        <w:tc>
          <w:tcPr>
            <w:tcW w:w="418" w:type="pct"/>
            <w:vAlign w:val="center"/>
          </w:tcPr>
          <w:p w:rsidR="00866669" w:rsidRDefault="00866669" w:rsidP="001C4522">
            <w:pPr>
              <w:jc w:val="center"/>
            </w:pPr>
            <w:r w:rsidRPr="00373449">
              <w:rPr>
                <w:rFonts w:ascii="Times New Roman" w:hAnsi="Times New Roman" w:cs="Times New Roman"/>
                <w:color w:val="000000"/>
              </w:rPr>
              <w:t>Без финансирования</w:t>
            </w:r>
          </w:p>
        </w:tc>
        <w:tc>
          <w:tcPr>
            <w:tcW w:w="439" w:type="pct"/>
            <w:vAlign w:val="center"/>
          </w:tcPr>
          <w:p w:rsidR="00866669" w:rsidRDefault="00866669" w:rsidP="001C4522">
            <w:pPr>
              <w:jc w:val="center"/>
            </w:pPr>
            <w:r w:rsidRPr="00373449">
              <w:rPr>
                <w:rFonts w:ascii="Times New Roman" w:hAnsi="Times New Roman" w:cs="Times New Roman"/>
                <w:color w:val="000000"/>
              </w:rPr>
              <w:t>Без финансирования</w:t>
            </w:r>
          </w:p>
        </w:tc>
        <w:tc>
          <w:tcPr>
            <w:tcW w:w="363" w:type="pct"/>
            <w:vAlign w:val="center"/>
          </w:tcPr>
          <w:p w:rsidR="00866669" w:rsidRDefault="00866669" w:rsidP="001C4522">
            <w:pPr>
              <w:jc w:val="center"/>
            </w:pPr>
            <w:r w:rsidRPr="00373449">
              <w:rPr>
                <w:rFonts w:ascii="Times New Roman" w:hAnsi="Times New Roman" w:cs="Times New Roman"/>
                <w:color w:val="000000"/>
              </w:rPr>
              <w:t>Без финансирования</w:t>
            </w:r>
          </w:p>
        </w:tc>
        <w:tc>
          <w:tcPr>
            <w:tcW w:w="389" w:type="pct"/>
            <w:vAlign w:val="center"/>
          </w:tcPr>
          <w:p w:rsidR="00866669" w:rsidRDefault="00866669" w:rsidP="001C4522">
            <w:pPr>
              <w:jc w:val="center"/>
            </w:pPr>
            <w:r w:rsidRPr="00373449">
              <w:rPr>
                <w:rFonts w:ascii="Times New Roman" w:hAnsi="Times New Roman" w:cs="Times New Roman"/>
                <w:color w:val="000000"/>
              </w:rPr>
              <w:t>Без финансирования</w:t>
            </w:r>
          </w:p>
        </w:tc>
        <w:tc>
          <w:tcPr>
            <w:tcW w:w="716" w:type="pct"/>
            <w:vMerge/>
            <w:vAlign w:val="center"/>
          </w:tcPr>
          <w:p w:rsidR="00866669" w:rsidRPr="00256A5B" w:rsidRDefault="00866669" w:rsidP="009A4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30" w:type="pct"/>
          </w:tcPr>
          <w:p w:rsidR="00866669" w:rsidRPr="00256A5B" w:rsidRDefault="00866669" w:rsidP="009A4E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66669" w:rsidRPr="00256A5B" w:rsidTr="00866669">
        <w:trPr>
          <w:trHeight w:val="1518"/>
        </w:trPr>
        <w:tc>
          <w:tcPr>
            <w:tcW w:w="720" w:type="pct"/>
            <w:vAlign w:val="center"/>
          </w:tcPr>
          <w:p w:rsidR="00866669" w:rsidRDefault="00866669" w:rsidP="00866669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Организация проведение мероприятий по обучению отдельных категорий граждан основам безопасности жизнедеятельности (Проект «Школа безопасности»)</w:t>
            </w:r>
          </w:p>
        </w:tc>
        <w:tc>
          <w:tcPr>
            <w:tcW w:w="562" w:type="pct"/>
            <w:vAlign w:val="center"/>
          </w:tcPr>
          <w:p w:rsidR="00866669" w:rsidRPr="00256A5B" w:rsidRDefault="00866669" w:rsidP="001C4522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МКУ КЦСОН</w:t>
            </w:r>
          </w:p>
        </w:tc>
        <w:tc>
          <w:tcPr>
            <w:tcW w:w="423" w:type="pct"/>
            <w:vAlign w:val="center"/>
          </w:tcPr>
          <w:p w:rsidR="00866669" w:rsidRPr="00FE61B5" w:rsidRDefault="00866669" w:rsidP="001C4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2020-2023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  <w:proofErr w:type="spellEnd"/>
            <w:proofErr w:type="gramEnd"/>
          </w:p>
        </w:tc>
        <w:tc>
          <w:tcPr>
            <w:tcW w:w="440" w:type="pct"/>
            <w:vAlign w:val="center"/>
          </w:tcPr>
          <w:p w:rsidR="00866669" w:rsidRDefault="00866669" w:rsidP="001C452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Без финансирования</w:t>
            </w:r>
          </w:p>
        </w:tc>
        <w:tc>
          <w:tcPr>
            <w:tcW w:w="418" w:type="pct"/>
            <w:vAlign w:val="center"/>
          </w:tcPr>
          <w:p w:rsidR="00866669" w:rsidRDefault="00866669" w:rsidP="001C4522">
            <w:pPr>
              <w:jc w:val="center"/>
            </w:pPr>
            <w:r w:rsidRPr="00373449">
              <w:rPr>
                <w:rFonts w:ascii="Times New Roman" w:hAnsi="Times New Roman" w:cs="Times New Roman"/>
                <w:color w:val="000000"/>
              </w:rPr>
              <w:t>Без финансирования</w:t>
            </w:r>
          </w:p>
        </w:tc>
        <w:tc>
          <w:tcPr>
            <w:tcW w:w="439" w:type="pct"/>
            <w:vAlign w:val="center"/>
          </w:tcPr>
          <w:p w:rsidR="00866669" w:rsidRDefault="00866669" w:rsidP="001C4522">
            <w:pPr>
              <w:jc w:val="center"/>
            </w:pPr>
            <w:r w:rsidRPr="00373449">
              <w:rPr>
                <w:rFonts w:ascii="Times New Roman" w:hAnsi="Times New Roman" w:cs="Times New Roman"/>
                <w:color w:val="000000"/>
              </w:rPr>
              <w:t>Без финансирования</w:t>
            </w:r>
          </w:p>
        </w:tc>
        <w:tc>
          <w:tcPr>
            <w:tcW w:w="363" w:type="pct"/>
            <w:vAlign w:val="center"/>
          </w:tcPr>
          <w:p w:rsidR="00866669" w:rsidRDefault="00866669" w:rsidP="001C4522">
            <w:pPr>
              <w:jc w:val="center"/>
            </w:pPr>
            <w:r w:rsidRPr="00373449">
              <w:rPr>
                <w:rFonts w:ascii="Times New Roman" w:hAnsi="Times New Roman" w:cs="Times New Roman"/>
                <w:color w:val="000000"/>
              </w:rPr>
              <w:t>Без финансирования</w:t>
            </w:r>
          </w:p>
        </w:tc>
        <w:tc>
          <w:tcPr>
            <w:tcW w:w="389" w:type="pct"/>
            <w:vAlign w:val="center"/>
          </w:tcPr>
          <w:p w:rsidR="00866669" w:rsidRDefault="00866669" w:rsidP="001C4522">
            <w:pPr>
              <w:jc w:val="center"/>
            </w:pPr>
            <w:r w:rsidRPr="00373449">
              <w:rPr>
                <w:rFonts w:ascii="Times New Roman" w:hAnsi="Times New Roman" w:cs="Times New Roman"/>
                <w:color w:val="000000"/>
              </w:rPr>
              <w:t>Без финансирования</w:t>
            </w:r>
          </w:p>
        </w:tc>
        <w:tc>
          <w:tcPr>
            <w:tcW w:w="716" w:type="pct"/>
            <w:vMerge/>
            <w:vAlign w:val="center"/>
          </w:tcPr>
          <w:p w:rsidR="00866669" w:rsidRPr="00256A5B" w:rsidRDefault="00866669" w:rsidP="009A4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30" w:type="pct"/>
          </w:tcPr>
          <w:p w:rsidR="00866669" w:rsidRPr="00256A5B" w:rsidRDefault="00866669" w:rsidP="009A4E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B373D" w:rsidRPr="00256A5B" w:rsidTr="009B373D">
        <w:trPr>
          <w:trHeight w:val="384"/>
        </w:trPr>
        <w:tc>
          <w:tcPr>
            <w:tcW w:w="720" w:type="pct"/>
            <w:vAlign w:val="center"/>
          </w:tcPr>
          <w:p w:rsidR="009B373D" w:rsidRPr="00256A5B" w:rsidRDefault="009B373D" w:rsidP="00F57A2C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Предоставление мер социальной поддержки Почетным гражданам Миасского городского округа и их вдовам</w:t>
            </w:r>
          </w:p>
        </w:tc>
        <w:tc>
          <w:tcPr>
            <w:tcW w:w="562" w:type="pct"/>
            <w:vAlign w:val="center"/>
          </w:tcPr>
          <w:p w:rsidR="009B373D" w:rsidRPr="00256A5B" w:rsidRDefault="009B373D" w:rsidP="00F57A2C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УСЗН</w:t>
            </w:r>
          </w:p>
        </w:tc>
        <w:tc>
          <w:tcPr>
            <w:tcW w:w="423" w:type="pct"/>
            <w:vAlign w:val="center"/>
          </w:tcPr>
          <w:p w:rsidR="009B373D" w:rsidRPr="00256A5B" w:rsidRDefault="009B373D" w:rsidP="009A4E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E61B5">
              <w:rPr>
                <w:rFonts w:ascii="Times New Roman" w:hAnsi="Times New Roman" w:cs="Times New Roman"/>
                <w:sz w:val="24"/>
                <w:szCs w:val="24"/>
              </w:rPr>
              <w:t xml:space="preserve">2020г.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E61B5">
              <w:rPr>
                <w:rFonts w:ascii="Times New Roman" w:hAnsi="Times New Roman" w:cs="Times New Roman"/>
                <w:sz w:val="24"/>
                <w:szCs w:val="24"/>
              </w:rPr>
              <w:t xml:space="preserve"> 2023г</w:t>
            </w:r>
          </w:p>
        </w:tc>
        <w:tc>
          <w:tcPr>
            <w:tcW w:w="440" w:type="pct"/>
            <w:vAlign w:val="center"/>
          </w:tcPr>
          <w:p w:rsidR="009B373D" w:rsidRPr="009B373D" w:rsidRDefault="009B373D" w:rsidP="009B37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373D">
              <w:rPr>
                <w:rFonts w:ascii="Times New Roman" w:hAnsi="Times New Roman" w:cs="Times New Roman"/>
                <w:color w:val="000000"/>
              </w:rPr>
              <w:t>7257,3</w:t>
            </w:r>
          </w:p>
        </w:tc>
        <w:tc>
          <w:tcPr>
            <w:tcW w:w="418" w:type="pct"/>
            <w:vAlign w:val="center"/>
          </w:tcPr>
          <w:p w:rsidR="009B373D" w:rsidRPr="009B373D" w:rsidRDefault="009B373D" w:rsidP="009B37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373D">
              <w:rPr>
                <w:rFonts w:ascii="Times New Roman" w:hAnsi="Times New Roman" w:cs="Times New Roman"/>
                <w:color w:val="000000"/>
              </w:rPr>
              <w:t>1655,1</w:t>
            </w:r>
          </w:p>
        </w:tc>
        <w:tc>
          <w:tcPr>
            <w:tcW w:w="439" w:type="pct"/>
            <w:vAlign w:val="center"/>
          </w:tcPr>
          <w:p w:rsidR="009B373D" w:rsidRPr="009B373D" w:rsidRDefault="009B373D" w:rsidP="009B37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373D">
              <w:rPr>
                <w:rFonts w:ascii="Times New Roman" w:hAnsi="Times New Roman" w:cs="Times New Roman"/>
                <w:color w:val="000000"/>
              </w:rPr>
              <w:t>1943,3</w:t>
            </w:r>
          </w:p>
        </w:tc>
        <w:tc>
          <w:tcPr>
            <w:tcW w:w="363" w:type="pct"/>
            <w:vAlign w:val="center"/>
          </w:tcPr>
          <w:p w:rsidR="009B373D" w:rsidRPr="009B373D" w:rsidRDefault="009B373D" w:rsidP="009B37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373D">
              <w:rPr>
                <w:rFonts w:ascii="Times New Roman" w:hAnsi="Times New Roman" w:cs="Times New Roman"/>
                <w:color w:val="000000"/>
              </w:rPr>
              <w:t>1793,6</w:t>
            </w:r>
          </w:p>
        </w:tc>
        <w:tc>
          <w:tcPr>
            <w:tcW w:w="389" w:type="pct"/>
            <w:vAlign w:val="center"/>
          </w:tcPr>
          <w:p w:rsidR="009B373D" w:rsidRPr="009B373D" w:rsidRDefault="009B373D" w:rsidP="009B37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373D">
              <w:rPr>
                <w:rFonts w:ascii="Times New Roman" w:hAnsi="Times New Roman" w:cs="Times New Roman"/>
                <w:color w:val="000000"/>
              </w:rPr>
              <w:t>1865,3</w:t>
            </w:r>
          </w:p>
        </w:tc>
        <w:tc>
          <w:tcPr>
            <w:tcW w:w="716" w:type="pct"/>
            <w:vMerge/>
          </w:tcPr>
          <w:p w:rsidR="009B373D" w:rsidRPr="00256A5B" w:rsidRDefault="009B373D" w:rsidP="009A4EB9">
            <w:pPr>
              <w:spacing w:after="0" w:line="240" w:lineRule="auto"/>
              <w:ind w:right="-108" w:firstLine="34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30" w:type="pct"/>
          </w:tcPr>
          <w:p w:rsidR="009B373D" w:rsidRPr="00256A5B" w:rsidRDefault="009B373D" w:rsidP="003006EB">
            <w:pPr>
              <w:spacing w:after="0" w:line="240" w:lineRule="auto"/>
              <w:ind w:firstLine="34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</w:rPr>
              <w:t xml:space="preserve">Решение Собрания депутатов </w:t>
            </w:r>
            <w:r>
              <w:rPr>
                <w:rFonts w:ascii="Times New Roman" w:hAnsi="Times New Roman" w:cs="Times New Roman"/>
              </w:rPr>
              <w:t>МГО</w:t>
            </w:r>
            <w:r w:rsidRPr="00256A5B">
              <w:rPr>
                <w:rFonts w:ascii="Times New Roman" w:hAnsi="Times New Roman" w:cs="Times New Roman"/>
              </w:rPr>
              <w:t xml:space="preserve"> от 26.05.2017г № 2 «Об утверждении Положения «О звании «Почетный гражданин города Миасса».</w:t>
            </w:r>
          </w:p>
        </w:tc>
      </w:tr>
      <w:tr w:rsidR="00C511B1" w:rsidRPr="00256A5B" w:rsidTr="00C511B1">
        <w:trPr>
          <w:trHeight w:val="2089"/>
        </w:trPr>
        <w:tc>
          <w:tcPr>
            <w:tcW w:w="720" w:type="pct"/>
            <w:vAlign w:val="center"/>
          </w:tcPr>
          <w:p w:rsidR="00C511B1" w:rsidRPr="00256A5B" w:rsidRDefault="00C511B1" w:rsidP="00F57A2C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Выплата пенсии за выслугу лет лицам, замещавшим должности муниципальной службы Миасского городского округа</w:t>
            </w:r>
          </w:p>
          <w:p w:rsidR="00C511B1" w:rsidRPr="00256A5B" w:rsidRDefault="00C511B1" w:rsidP="00F57A2C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C511B1" w:rsidRPr="00256A5B" w:rsidRDefault="00C511B1" w:rsidP="00F57A2C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62" w:type="pct"/>
            <w:vAlign w:val="center"/>
          </w:tcPr>
          <w:p w:rsidR="00C511B1" w:rsidRPr="00256A5B" w:rsidRDefault="00C511B1" w:rsidP="00F57A2C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УСЗН</w:t>
            </w:r>
          </w:p>
        </w:tc>
        <w:tc>
          <w:tcPr>
            <w:tcW w:w="423" w:type="pct"/>
            <w:vAlign w:val="center"/>
          </w:tcPr>
          <w:p w:rsidR="00C511B1" w:rsidRPr="00256A5B" w:rsidRDefault="00C511B1" w:rsidP="009A4E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E61B5">
              <w:rPr>
                <w:rFonts w:ascii="Times New Roman" w:hAnsi="Times New Roman" w:cs="Times New Roman"/>
                <w:sz w:val="24"/>
                <w:szCs w:val="24"/>
              </w:rPr>
              <w:t xml:space="preserve">2020г.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E61B5">
              <w:rPr>
                <w:rFonts w:ascii="Times New Roman" w:hAnsi="Times New Roman" w:cs="Times New Roman"/>
                <w:sz w:val="24"/>
                <w:szCs w:val="24"/>
              </w:rPr>
              <w:t xml:space="preserve"> 2023г</w:t>
            </w:r>
          </w:p>
        </w:tc>
        <w:tc>
          <w:tcPr>
            <w:tcW w:w="440" w:type="pct"/>
            <w:vAlign w:val="center"/>
          </w:tcPr>
          <w:p w:rsidR="00C511B1" w:rsidRPr="00C511B1" w:rsidRDefault="00C511B1" w:rsidP="00C511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11B1">
              <w:rPr>
                <w:rFonts w:ascii="Times New Roman" w:hAnsi="Times New Roman" w:cs="Times New Roman"/>
                <w:color w:val="000000"/>
              </w:rPr>
              <w:t>50255,1</w:t>
            </w:r>
          </w:p>
        </w:tc>
        <w:tc>
          <w:tcPr>
            <w:tcW w:w="418" w:type="pct"/>
            <w:vAlign w:val="center"/>
          </w:tcPr>
          <w:p w:rsidR="00C511B1" w:rsidRPr="00C511B1" w:rsidRDefault="00C511B1" w:rsidP="00C511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11B1">
              <w:rPr>
                <w:rFonts w:ascii="Times New Roman" w:hAnsi="Times New Roman" w:cs="Times New Roman"/>
                <w:color w:val="000000"/>
              </w:rPr>
              <w:t>12299,1</w:t>
            </w:r>
          </w:p>
        </w:tc>
        <w:tc>
          <w:tcPr>
            <w:tcW w:w="439" w:type="pct"/>
            <w:vAlign w:val="center"/>
          </w:tcPr>
          <w:p w:rsidR="00C511B1" w:rsidRPr="00C511B1" w:rsidRDefault="00C511B1" w:rsidP="00C511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11B1">
              <w:rPr>
                <w:rFonts w:ascii="Times New Roman" w:hAnsi="Times New Roman" w:cs="Times New Roman"/>
                <w:color w:val="000000"/>
              </w:rPr>
              <w:t>12652,0</w:t>
            </w:r>
          </w:p>
        </w:tc>
        <w:tc>
          <w:tcPr>
            <w:tcW w:w="363" w:type="pct"/>
            <w:vAlign w:val="center"/>
          </w:tcPr>
          <w:p w:rsidR="00C511B1" w:rsidRPr="00C511B1" w:rsidRDefault="00C511B1" w:rsidP="00C511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11B1">
              <w:rPr>
                <w:rFonts w:ascii="Times New Roman" w:hAnsi="Times New Roman" w:cs="Times New Roman"/>
                <w:color w:val="000000"/>
              </w:rPr>
              <w:t>12652,0</w:t>
            </w:r>
          </w:p>
        </w:tc>
        <w:tc>
          <w:tcPr>
            <w:tcW w:w="389" w:type="pct"/>
            <w:vAlign w:val="center"/>
          </w:tcPr>
          <w:p w:rsidR="00C511B1" w:rsidRPr="00C511B1" w:rsidRDefault="00C511B1" w:rsidP="00C511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11B1">
              <w:rPr>
                <w:rFonts w:ascii="Times New Roman" w:hAnsi="Times New Roman" w:cs="Times New Roman"/>
                <w:color w:val="000000"/>
              </w:rPr>
              <w:t>12652,0</w:t>
            </w:r>
          </w:p>
        </w:tc>
        <w:tc>
          <w:tcPr>
            <w:tcW w:w="716" w:type="pct"/>
            <w:vMerge/>
          </w:tcPr>
          <w:p w:rsidR="00C511B1" w:rsidRPr="00256A5B" w:rsidRDefault="00C511B1" w:rsidP="009A4EB9">
            <w:pPr>
              <w:spacing w:after="0" w:line="240" w:lineRule="auto"/>
              <w:ind w:firstLine="34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30" w:type="pct"/>
          </w:tcPr>
          <w:p w:rsidR="00C511B1" w:rsidRPr="00256A5B" w:rsidRDefault="00C511B1" w:rsidP="003006EB">
            <w:pPr>
              <w:spacing w:after="0" w:line="240" w:lineRule="auto"/>
              <w:ind w:firstLine="34"/>
              <w:rPr>
                <w:rFonts w:ascii="Times New Roman" w:hAnsi="Times New Roman" w:cs="Times New Roman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 xml:space="preserve">Решение Собрания депутатов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МГО</w:t>
            </w:r>
            <w:r w:rsidRPr="00256A5B">
              <w:rPr>
                <w:rFonts w:ascii="Times New Roman" w:hAnsi="Times New Roman" w:cs="Times New Roman"/>
                <w:lang w:eastAsia="ru-RU"/>
              </w:rPr>
              <w:t>от</w:t>
            </w:r>
            <w:proofErr w:type="spellEnd"/>
            <w:r w:rsidRPr="00256A5B">
              <w:rPr>
                <w:rFonts w:ascii="Times New Roman" w:hAnsi="Times New Roman" w:cs="Times New Roman"/>
                <w:lang w:eastAsia="ru-RU"/>
              </w:rPr>
              <w:t xml:space="preserve"> 29.07.2011 г. № 14 «Об утверждении Положения «О назначении и выплате пенсии за выслугу лет лицам, замещавшим муниципальные должности муниципальной службы Миасского городского округа (с изменениями)</w:t>
            </w:r>
          </w:p>
        </w:tc>
      </w:tr>
      <w:tr w:rsidR="00061851" w:rsidRPr="00256A5B" w:rsidTr="00061851">
        <w:trPr>
          <w:trHeight w:val="1337"/>
        </w:trPr>
        <w:tc>
          <w:tcPr>
            <w:tcW w:w="720" w:type="pct"/>
            <w:vAlign w:val="center"/>
          </w:tcPr>
          <w:p w:rsidR="00061851" w:rsidRPr="00256A5B" w:rsidRDefault="00061851" w:rsidP="00F57A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</w:rPr>
              <w:t>Компенсация расходов за медицинское обслуживание муниципальных служащих, вышедших на пенсию, включая членов их семей</w:t>
            </w:r>
          </w:p>
        </w:tc>
        <w:tc>
          <w:tcPr>
            <w:tcW w:w="562" w:type="pct"/>
            <w:vAlign w:val="center"/>
          </w:tcPr>
          <w:p w:rsidR="00061851" w:rsidRPr="00256A5B" w:rsidRDefault="00061851" w:rsidP="00580B4F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УСЗН</w:t>
            </w:r>
          </w:p>
        </w:tc>
        <w:tc>
          <w:tcPr>
            <w:tcW w:w="423" w:type="pct"/>
            <w:vAlign w:val="center"/>
          </w:tcPr>
          <w:p w:rsidR="00061851" w:rsidRPr="00256A5B" w:rsidRDefault="00061851" w:rsidP="00580B4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E61B5">
              <w:rPr>
                <w:rFonts w:ascii="Times New Roman" w:hAnsi="Times New Roman" w:cs="Times New Roman"/>
                <w:sz w:val="24"/>
                <w:szCs w:val="24"/>
              </w:rPr>
              <w:t xml:space="preserve">2020г.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E61B5">
              <w:rPr>
                <w:rFonts w:ascii="Times New Roman" w:hAnsi="Times New Roman" w:cs="Times New Roman"/>
                <w:sz w:val="24"/>
                <w:szCs w:val="24"/>
              </w:rPr>
              <w:t xml:space="preserve"> 2023г</w:t>
            </w:r>
          </w:p>
        </w:tc>
        <w:tc>
          <w:tcPr>
            <w:tcW w:w="440" w:type="pct"/>
            <w:vAlign w:val="center"/>
          </w:tcPr>
          <w:p w:rsidR="00061851" w:rsidRPr="00061851" w:rsidRDefault="00061851" w:rsidP="00061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1851">
              <w:rPr>
                <w:rFonts w:ascii="Times New Roman" w:hAnsi="Times New Roman" w:cs="Times New Roman"/>
                <w:color w:val="000000"/>
              </w:rPr>
              <w:t>3218,4</w:t>
            </w:r>
          </w:p>
        </w:tc>
        <w:tc>
          <w:tcPr>
            <w:tcW w:w="418" w:type="pct"/>
            <w:vAlign w:val="center"/>
          </w:tcPr>
          <w:p w:rsidR="00061851" w:rsidRPr="00061851" w:rsidRDefault="00061851" w:rsidP="00061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1851">
              <w:rPr>
                <w:rFonts w:ascii="Times New Roman" w:hAnsi="Times New Roman" w:cs="Times New Roman"/>
                <w:color w:val="000000"/>
              </w:rPr>
              <w:t>788,4</w:t>
            </w:r>
          </w:p>
        </w:tc>
        <w:tc>
          <w:tcPr>
            <w:tcW w:w="439" w:type="pct"/>
            <w:vAlign w:val="center"/>
          </w:tcPr>
          <w:p w:rsidR="00061851" w:rsidRPr="00061851" w:rsidRDefault="00061851" w:rsidP="00061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1851">
              <w:rPr>
                <w:rFonts w:ascii="Times New Roman" w:hAnsi="Times New Roman" w:cs="Times New Roman"/>
                <w:color w:val="000000"/>
              </w:rPr>
              <w:t>810,0</w:t>
            </w:r>
          </w:p>
        </w:tc>
        <w:tc>
          <w:tcPr>
            <w:tcW w:w="363" w:type="pct"/>
            <w:vAlign w:val="center"/>
          </w:tcPr>
          <w:p w:rsidR="00061851" w:rsidRPr="00061851" w:rsidRDefault="00061851" w:rsidP="00061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1851">
              <w:rPr>
                <w:rFonts w:ascii="Times New Roman" w:hAnsi="Times New Roman" w:cs="Times New Roman"/>
                <w:color w:val="000000"/>
              </w:rPr>
              <w:t>810,0</w:t>
            </w:r>
          </w:p>
        </w:tc>
        <w:tc>
          <w:tcPr>
            <w:tcW w:w="389" w:type="pct"/>
            <w:vAlign w:val="center"/>
          </w:tcPr>
          <w:p w:rsidR="00061851" w:rsidRPr="00061851" w:rsidRDefault="00061851" w:rsidP="00061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1851">
              <w:rPr>
                <w:rFonts w:ascii="Times New Roman" w:hAnsi="Times New Roman" w:cs="Times New Roman"/>
                <w:color w:val="000000"/>
              </w:rPr>
              <w:t>810,0</w:t>
            </w:r>
          </w:p>
        </w:tc>
        <w:tc>
          <w:tcPr>
            <w:tcW w:w="716" w:type="pct"/>
            <w:vMerge/>
          </w:tcPr>
          <w:p w:rsidR="00061851" w:rsidRPr="00256A5B" w:rsidRDefault="00061851" w:rsidP="009A4EB9">
            <w:pPr>
              <w:spacing w:after="0" w:line="240" w:lineRule="auto"/>
              <w:ind w:firstLine="34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30" w:type="pct"/>
          </w:tcPr>
          <w:p w:rsidR="00061851" w:rsidRPr="00256A5B" w:rsidRDefault="00061851" w:rsidP="003006EB">
            <w:pPr>
              <w:spacing w:after="0" w:line="240" w:lineRule="auto"/>
              <w:ind w:firstLine="34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spacing w:val="-1"/>
              </w:rPr>
              <w:t xml:space="preserve">Решение Собрания депутатов </w:t>
            </w:r>
            <w:r>
              <w:rPr>
                <w:rFonts w:ascii="Times New Roman" w:hAnsi="Times New Roman" w:cs="Times New Roman"/>
                <w:spacing w:val="-1"/>
              </w:rPr>
              <w:t>МГО</w:t>
            </w:r>
            <w:r w:rsidRPr="00256A5B">
              <w:rPr>
                <w:rFonts w:ascii="Times New Roman" w:hAnsi="Times New Roman" w:cs="Times New Roman"/>
                <w:spacing w:val="-1"/>
              </w:rPr>
              <w:t xml:space="preserve"> от 29.10.2010г. №11 «</w:t>
            </w:r>
            <w:r w:rsidRPr="00256A5B">
              <w:rPr>
                <w:rFonts w:ascii="Times New Roman" w:hAnsi="Times New Roman" w:cs="Times New Roman"/>
                <w:spacing w:val="2"/>
              </w:rPr>
              <w:t xml:space="preserve">Об утверждении Порядка предоставления </w:t>
            </w:r>
            <w:r w:rsidRPr="00256A5B">
              <w:rPr>
                <w:rFonts w:ascii="Times New Roman" w:hAnsi="Times New Roman" w:cs="Times New Roman"/>
                <w:spacing w:val="-3"/>
              </w:rPr>
              <w:t xml:space="preserve">гарантий муниципальным служащим </w:t>
            </w:r>
            <w:r w:rsidRPr="00256A5B">
              <w:rPr>
                <w:rFonts w:ascii="Times New Roman" w:hAnsi="Times New Roman" w:cs="Times New Roman"/>
                <w:spacing w:val="-1"/>
              </w:rPr>
              <w:t>Миасского городского округа»</w:t>
            </w:r>
            <w:r w:rsidRPr="00256A5B">
              <w:rPr>
                <w:rFonts w:ascii="Times New Roman" w:hAnsi="Times New Roman" w:cs="Times New Roman"/>
                <w:lang w:eastAsia="ru-RU"/>
              </w:rPr>
              <w:t xml:space="preserve"> (с изменениями)</w:t>
            </w:r>
          </w:p>
        </w:tc>
      </w:tr>
      <w:tr w:rsidR="00F57A2C" w:rsidRPr="00256A5B" w:rsidTr="00F57A2C">
        <w:trPr>
          <w:trHeight w:val="1337"/>
        </w:trPr>
        <w:tc>
          <w:tcPr>
            <w:tcW w:w="720" w:type="pct"/>
            <w:vAlign w:val="center"/>
          </w:tcPr>
          <w:p w:rsidR="00F57A2C" w:rsidRPr="00F57A2C" w:rsidRDefault="00F57A2C" w:rsidP="00DC6F19">
            <w:pPr>
              <w:tabs>
                <w:tab w:val="left" w:pos="765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57A2C">
              <w:rPr>
                <w:rFonts w:ascii="Times New Roman" w:hAnsi="Times New Roman" w:cs="Times New Roman"/>
              </w:rPr>
              <w:t xml:space="preserve">Назначение и выплата единовременного пособия </w:t>
            </w:r>
            <w:r w:rsidR="00DC6F19">
              <w:rPr>
                <w:rFonts w:ascii="Times New Roman" w:hAnsi="Times New Roman" w:cs="Times New Roman"/>
              </w:rPr>
              <w:t>членам семьи</w:t>
            </w:r>
            <w:r w:rsidRPr="00F57A2C">
              <w:rPr>
                <w:rFonts w:ascii="Times New Roman" w:hAnsi="Times New Roman" w:cs="Times New Roman"/>
              </w:rPr>
              <w:t xml:space="preserve">, возмещение расходов на погребение, умершего в период прохождения муниципальной службы </w:t>
            </w:r>
            <w:r w:rsidR="00DC6F19" w:rsidRPr="00F57A2C">
              <w:rPr>
                <w:rFonts w:ascii="Times New Roman" w:hAnsi="Times New Roman" w:cs="Times New Roman"/>
              </w:rPr>
              <w:t>муниципального служащего Миасского городского округа</w:t>
            </w:r>
            <w:r w:rsidRPr="00F57A2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2" w:type="pct"/>
            <w:vAlign w:val="center"/>
          </w:tcPr>
          <w:p w:rsidR="00F57A2C" w:rsidRPr="00256A5B" w:rsidRDefault="00B0155E" w:rsidP="00580B4F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УСЗН</w:t>
            </w:r>
          </w:p>
        </w:tc>
        <w:tc>
          <w:tcPr>
            <w:tcW w:w="423" w:type="pct"/>
            <w:vAlign w:val="center"/>
          </w:tcPr>
          <w:p w:rsidR="00F57A2C" w:rsidRPr="00FE61B5" w:rsidRDefault="00B0155E" w:rsidP="00580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2020г.</w:t>
            </w:r>
          </w:p>
        </w:tc>
        <w:tc>
          <w:tcPr>
            <w:tcW w:w="440" w:type="pct"/>
            <w:vAlign w:val="center"/>
          </w:tcPr>
          <w:p w:rsidR="00F57A2C" w:rsidRPr="00256A5B" w:rsidRDefault="00B0155E" w:rsidP="009A4E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1193,3</w:t>
            </w:r>
          </w:p>
        </w:tc>
        <w:tc>
          <w:tcPr>
            <w:tcW w:w="418" w:type="pct"/>
            <w:vAlign w:val="center"/>
          </w:tcPr>
          <w:p w:rsidR="00F57A2C" w:rsidRPr="00256A5B" w:rsidRDefault="00B0155E" w:rsidP="009A4E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1193,3</w:t>
            </w:r>
          </w:p>
        </w:tc>
        <w:tc>
          <w:tcPr>
            <w:tcW w:w="439" w:type="pct"/>
            <w:vAlign w:val="center"/>
          </w:tcPr>
          <w:p w:rsidR="00F57A2C" w:rsidRPr="00256A5B" w:rsidRDefault="00B0155E" w:rsidP="009A4E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63" w:type="pct"/>
            <w:vAlign w:val="center"/>
          </w:tcPr>
          <w:p w:rsidR="00F57A2C" w:rsidRPr="00256A5B" w:rsidRDefault="00B0155E" w:rsidP="009A4E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89" w:type="pct"/>
            <w:vAlign w:val="center"/>
          </w:tcPr>
          <w:p w:rsidR="00F57A2C" w:rsidRPr="00256A5B" w:rsidRDefault="00B0155E" w:rsidP="00052237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716" w:type="pct"/>
          </w:tcPr>
          <w:p w:rsidR="00B0155E" w:rsidRPr="00256A5B" w:rsidRDefault="00B0155E" w:rsidP="00B015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Доля граждан, имеющих право на получение и получивших меры социальной поддержки, социальные услуги, в общем числе граждан, имеющих право на получение мер социальной поддержки, социальных услуг и обратившихся за их получением – 100%;</w:t>
            </w:r>
          </w:p>
          <w:p w:rsidR="00F57A2C" w:rsidRPr="00256A5B" w:rsidRDefault="00F57A2C" w:rsidP="009A4EB9">
            <w:pPr>
              <w:spacing w:after="0" w:line="240" w:lineRule="auto"/>
              <w:ind w:firstLine="34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30" w:type="pct"/>
          </w:tcPr>
          <w:p w:rsidR="00F57A2C" w:rsidRPr="00256A5B" w:rsidRDefault="00F57A2C" w:rsidP="009A4EB9">
            <w:pPr>
              <w:spacing w:after="0" w:line="240" w:lineRule="auto"/>
              <w:ind w:firstLine="34"/>
              <w:rPr>
                <w:rFonts w:ascii="Times New Roman" w:hAnsi="Times New Roman" w:cs="Times New Roman"/>
                <w:spacing w:val="-1"/>
              </w:rPr>
            </w:pPr>
          </w:p>
        </w:tc>
      </w:tr>
      <w:tr w:rsidR="001F3675" w:rsidRPr="00256A5B" w:rsidTr="001F3675">
        <w:trPr>
          <w:trHeight w:val="4070"/>
        </w:trPr>
        <w:tc>
          <w:tcPr>
            <w:tcW w:w="720" w:type="pct"/>
            <w:vAlign w:val="center"/>
          </w:tcPr>
          <w:p w:rsidR="001F3675" w:rsidRPr="00F57A2C" w:rsidRDefault="001F3675" w:rsidP="00F57A2C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57A2C">
              <w:rPr>
                <w:rFonts w:ascii="Times New Roman" w:hAnsi="Times New Roman" w:cs="Times New Roman"/>
                <w:lang w:eastAsia="ru-RU"/>
              </w:rPr>
              <w:t xml:space="preserve">Организация мероприятий и встреч для Совета Ветеранов, участников локальных боевых действий, </w:t>
            </w:r>
            <w:r w:rsidRPr="00F57A2C">
              <w:rPr>
                <w:rFonts w:ascii="Times New Roman" w:hAnsi="Times New Roman" w:cs="Times New Roman"/>
              </w:rPr>
              <w:t>семей военнослужащих, погибших в локальных войнах, ветеранов труда, инвалидов</w:t>
            </w:r>
            <w:r w:rsidRPr="00F57A2C">
              <w:rPr>
                <w:rFonts w:ascii="Times New Roman" w:hAnsi="Times New Roman" w:cs="Times New Roman"/>
                <w:lang w:eastAsia="ru-RU"/>
              </w:rPr>
              <w:t xml:space="preserve"> и прочих категорий граждан, посвященных  праздникам и </w:t>
            </w:r>
            <w:proofErr w:type="gramStart"/>
            <w:r w:rsidRPr="00F57A2C">
              <w:rPr>
                <w:rFonts w:ascii="Times New Roman" w:hAnsi="Times New Roman" w:cs="Times New Roman"/>
                <w:lang w:eastAsia="ru-RU"/>
              </w:rPr>
              <w:t>другим</w:t>
            </w:r>
            <w:proofErr w:type="gramEnd"/>
            <w:r w:rsidRPr="00F57A2C">
              <w:rPr>
                <w:rFonts w:ascii="Times New Roman" w:hAnsi="Times New Roman" w:cs="Times New Roman"/>
                <w:lang w:eastAsia="ru-RU"/>
              </w:rPr>
              <w:t xml:space="preserve"> памятным и социально значимым датам (в том числе выплата единовременной социальной помощи, подписка на периодические издания, праздничные обеды, чаепития, приобретение открыток подарков, цветов, организация поездок и прочее)</w:t>
            </w:r>
          </w:p>
        </w:tc>
        <w:tc>
          <w:tcPr>
            <w:tcW w:w="562" w:type="pct"/>
            <w:vAlign w:val="center"/>
          </w:tcPr>
          <w:p w:rsidR="001F3675" w:rsidRPr="00256A5B" w:rsidRDefault="001F3675" w:rsidP="00580B4F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1F3675" w:rsidRPr="00256A5B" w:rsidRDefault="001F3675" w:rsidP="00580B4F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УСЗН</w:t>
            </w:r>
          </w:p>
          <w:p w:rsidR="001F3675" w:rsidRPr="00256A5B" w:rsidRDefault="001F3675" w:rsidP="00580B4F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1F3675" w:rsidRPr="00256A5B" w:rsidRDefault="001F3675" w:rsidP="00580B4F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МКУ КЦСОН</w:t>
            </w:r>
          </w:p>
        </w:tc>
        <w:tc>
          <w:tcPr>
            <w:tcW w:w="423" w:type="pct"/>
            <w:vAlign w:val="center"/>
          </w:tcPr>
          <w:p w:rsidR="001F3675" w:rsidRPr="00256A5B" w:rsidRDefault="001F3675" w:rsidP="00580B4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E61B5">
              <w:rPr>
                <w:rFonts w:ascii="Times New Roman" w:hAnsi="Times New Roman" w:cs="Times New Roman"/>
                <w:sz w:val="24"/>
                <w:szCs w:val="24"/>
              </w:rPr>
              <w:t xml:space="preserve">2020г.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E61B5">
              <w:rPr>
                <w:rFonts w:ascii="Times New Roman" w:hAnsi="Times New Roman" w:cs="Times New Roman"/>
                <w:sz w:val="24"/>
                <w:szCs w:val="24"/>
              </w:rPr>
              <w:t xml:space="preserve"> 2023г</w:t>
            </w:r>
          </w:p>
        </w:tc>
        <w:tc>
          <w:tcPr>
            <w:tcW w:w="440" w:type="pct"/>
            <w:vAlign w:val="center"/>
          </w:tcPr>
          <w:p w:rsidR="001F3675" w:rsidRPr="001F3675" w:rsidRDefault="001F3675" w:rsidP="001F36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3675">
              <w:rPr>
                <w:rFonts w:ascii="Times New Roman" w:hAnsi="Times New Roman" w:cs="Times New Roman"/>
                <w:color w:val="000000"/>
              </w:rPr>
              <w:t>5282,5</w:t>
            </w:r>
          </w:p>
        </w:tc>
        <w:tc>
          <w:tcPr>
            <w:tcW w:w="418" w:type="pct"/>
            <w:vAlign w:val="center"/>
          </w:tcPr>
          <w:p w:rsidR="001F3675" w:rsidRPr="001F3675" w:rsidRDefault="001F3675" w:rsidP="001F36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3675">
              <w:rPr>
                <w:rFonts w:ascii="Times New Roman" w:hAnsi="Times New Roman" w:cs="Times New Roman"/>
                <w:color w:val="000000"/>
              </w:rPr>
              <w:t>1479,9</w:t>
            </w:r>
          </w:p>
        </w:tc>
        <w:tc>
          <w:tcPr>
            <w:tcW w:w="439" w:type="pct"/>
            <w:vAlign w:val="center"/>
          </w:tcPr>
          <w:p w:rsidR="001F3675" w:rsidRPr="001F3675" w:rsidRDefault="001F3675" w:rsidP="001F36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3675">
              <w:rPr>
                <w:rFonts w:ascii="Times New Roman" w:hAnsi="Times New Roman" w:cs="Times New Roman"/>
                <w:color w:val="000000"/>
              </w:rPr>
              <w:t>932,0</w:t>
            </w:r>
          </w:p>
        </w:tc>
        <w:tc>
          <w:tcPr>
            <w:tcW w:w="363" w:type="pct"/>
            <w:vAlign w:val="center"/>
          </w:tcPr>
          <w:p w:rsidR="001F3675" w:rsidRPr="001F3675" w:rsidRDefault="001F3675" w:rsidP="001F36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3675">
              <w:rPr>
                <w:rFonts w:ascii="Times New Roman" w:hAnsi="Times New Roman" w:cs="Times New Roman"/>
                <w:color w:val="000000"/>
              </w:rPr>
              <w:t>1435,3</w:t>
            </w:r>
          </w:p>
        </w:tc>
        <w:tc>
          <w:tcPr>
            <w:tcW w:w="389" w:type="pct"/>
            <w:vAlign w:val="center"/>
          </w:tcPr>
          <w:p w:rsidR="001F3675" w:rsidRPr="001F3675" w:rsidRDefault="001F3675" w:rsidP="001F36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3675">
              <w:rPr>
                <w:rFonts w:ascii="Times New Roman" w:hAnsi="Times New Roman" w:cs="Times New Roman"/>
                <w:color w:val="000000"/>
              </w:rPr>
              <w:t>1435,3</w:t>
            </w:r>
          </w:p>
        </w:tc>
        <w:tc>
          <w:tcPr>
            <w:tcW w:w="716" w:type="pct"/>
            <w:vMerge w:val="restart"/>
          </w:tcPr>
          <w:p w:rsidR="001F3675" w:rsidRPr="00256A5B" w:rsidRDefault="001F3675" w:rsidP="009A4EB9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30" w:type="pct"/>
            <w:vMerge w:val="restart"/>
          </w:tcPr>
          <w:p w:rsidR="001F3675" w:rsidRPr="00256A5B" w:rsidRDefault="001F3675" w:rsidP="003006EB">
            <w:pPr>
              <w:spacing w:after="0" w:line="240" w:lineRule="auto"/>
              <w:ind w:firstLine="34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 xml:space="preserve">Решение Собрания депутатов </w:t>
            </w:r>
            <w:r>
              <w:rPr>
                <w:rFonts w:ascii="Times New Roman" w:hAnsi="Times New Roman" w:cs="Times New Roman"/>
                <w:lang w:eastAsia="ru-RU"/>
              </w:rPr>
              <w:t>МГО</w:t>
            </w:r>
            <w:r w:rsidRPr="00256A5B">
              <w:rPr>
                <w:rFonts w:ascii="Times New Roman" w:hAnsi="Times New Roman" w:cs="Times New Roman"/>
                <w:lang w:eastAsia="ru-RU"/>
              </w:rPr>
              <w:t xml:space="preserve"> от 30.03.2012 г. № 4 </w:t>
            </w:r>
            <w:r>
              <w:rPr>
                <w:rFonts w:ascii="Times New Roman" w:hAnsi="Times New Roman" w:cs="Times New Roman"/>
                <w:lang w:eastAsia="ru-RU"/>
              </w:rPr>
              <w:t>«</w:t>
            </w:r>
            <w:r w:rsidRPr="00256A5B">
              <w:rPr>
                <w:rFonts w:ascii="Times New Roman" w:hAnsi="Times New Roman" w:cs="Times New Roman"/>
                <w:lang w:eastAsia="ru-RU"/>
              </w:rPr>
              <w:t>Об установлении расходных обязательств Миасского городского округа по Управлению социальной защиты населения Администрации Миасского городского округа в части предоставления дополнительных мер социальной поддержки населения</w:t>
            </w:r>
            <w:r>
              <w:rPr>
                <w:rFonts w:ascii="Times New Roman" w:hAnsi="Times New Roman" w:cs="Times New Roman"/>
                <w:lang w:eastAsia="ru-RU"/>
              </w:rPr>
              <w:t>»</w:t>
            </w:r>
            <w:r w:rsidRPr="00256A5B">
              <w:rPr>
                <w:rFonts w:ascii="Times New Roman" w:hAnsi="Times New Roman" w:cs="Times New Roman"/>
                <w:lang w:eastAsia="ru-RU"/>
              </w:rPr>
              <w:t xml:space="preserve"> (с учетом вносимых изменений).</w:t>
            </w:r>
          </w:p>
        </w:tc>
      </w:tr>
      <w:tr w:rsidR="00091D3F" w:rsidRPr="00256A5B" w:rsidTr="00091D3F">
        <w:trPr>
          <w:trHeight w:val="3644"/>
        </w:trPr>
        <w:tc>
          <w:tcPr>
            <w:tcW w:w="720" w:type="pct"/>
            <w:vAlign w:val="center"/>
          </w:tcPr>
          <w:p w:rsidR="00091D3F" w:rsidRPr="00F57A2C" w:rsidRDefault="00091D3F" w:rsidP="00F57A2C">
            <w:pPr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57A2C">
              <w:rPr>
                <w:rFonts w:ascii="Times New Roman" w:hAnsi="Times New Roman" w:cs="Times New Roman"/>
              </w:rPr>
              <w:t>Развитие учреждений социального обслуживания, выполнение ими их уставной деятельности за счет доходов от оказания платных услуг (работ), за счет поступлений от денежных пожертвований, предоставляемых негосударственными организациями и физическими лицами, за счет доходов от возмещения ущерба при возникновении страховых случаев по обязательному страхованию гражданской ответственности</w:t>
            </w:r>
          </w:p>
        </w:tc>
        <w:tc>
          <w:tcPr>
            <w:tcW w:w="562" w:type="pct"/>
            <w:vAlign w:val="center"/>
          </w:tcPr>
          <w:p w:rsidR="00091D3F" w:rsidRPr="00256A5B" w:rsidRDefault="00091D3F" w:rsidP="00580B4F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УСЗН</w:t>
            </w:r>
          </w:p>
          <w:p w:rsidR="00091D3F" w:rsidRPr="00256A5B" w:rsidRDefault="00091D3F" w:rsidP="00580B4F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МКУ «КСАГ»</w:t>
            </w:r>
          </w:p>
          <w:p w:rsidR="00091D3F" w:rsidRPr="00256A5B" w:rsidRDefault="00091D3F" w:rsidP="00580B4F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МКУ КЦСОН</w:t>
            </w:r>
          </w:p>
          <w:p w:rsidR="00091D3F" w:rsidRPr="00256A5B" w:rsidRDefault="00091D3F" w:rsidP="00580B4F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6A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МКУСО «Центр»</w:t>
            </w:r>
          </w:p>
          <w:p w:rsidR="00091D3F" w:rsidRPr="00256A5B" w:rsidRDefault="00091D3F" w:rsidP="00580B4F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6A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МКУ «Центр «Радуга» МГО</w:t>
            </w:r>
          </w:p>
          <w:p w:rsidR="00091D3F" w:rsidRPr="00256A5B" w:rsidRDefault="00091D3F" w:rsidP="00580B4F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МКУ «Центр помощи детям «Алые паруса»</w:t>
            </w:r>
          </w:p>
        </w:tc>
        <w:tc>
          <w:tcPr>
            <w:tcW w:w="423" w:type="pct"/>
            <w:vAlign w:val="center"/>
          </w:tcPr>
          <w:p w:rsidR="00091D3F" w:rsidRPr="00256A5B" w:rsidRDefault="00091D3F" w:rsidP="00580B4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E61B5">
              <w:rPr>
                <w:rFonts w:ascii="Times New Roman" w:hAnsi="Times New Roman" w:cs="Times New Roman"/>
                <w:sz w:val="24"/>
                <w:szCs w:val="24"/>
              </w:rPr>
              <w:t xml:space="preserve">2020г.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E61B5">
              <w:rPr>
                <w:rFonts w:ascii="Times New Roman" w:hAnsi="Times New Roman" w:cs="Times New Roman"/>
                <w:sz w:val="24"/>
                <w:szCs w:val="24"/>
              </w:rPr>
              <w:t xml:space="preserve"> 2023г</w:t>
            </w:r>
          </w:p>
        </w:tc>
        <w:tc>
          <w:tcPr>
            <w:tcW w:w="440" w:type="pct"/>
            <w:vAlign w:val="center"/>
          </w:tcPr>
          <w:p w:rsidR="00091D3F" w:rsidRPr="00091D3F" w:rsidRDefault="00091D3F" w:rsidP="00091D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D3F">
              <w:rPr>
                <w:rFonts w:ascii="Times New Roman" w:hAnsi="Times New Roman" w:cs="Times New Roman"/>
                <w:color w:val="000000"/>
              </w:rPr>
              <w:t>10680,0</w:t>
            </w:r>
          </w:p>
        </w:tc>
        <w:tc>
          <w:tcPr>
            <w:tcW w:w="418" w:type="pct"/>
            <w:vAlign w:val="center"/>
          </w:tcPr>
          <w:p w:rsidR="00091D3F" w:rsidRPr="00091D3F" w:rsidRDefault="00091D3F" w:rsidP="00091D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D3F">
              <w:rPr>
                <w:rFonts w:ascii="Times New Roman" w:hAnsi="Times New Roman" w:cs="Times New Roman"/>
                <w:color w:val="000000"/>
              </w:rPr>
              <w:t>1950,0</w:t>
            </w:r>
          </w:p>
        </w:tc>
        <w:tc>
          <w:tcPr>
            <w:tcW w:w="439" w:type="pct"/>
            <w:vAlign w:val="center"/>
          </w:tcPr>
          <w:p w:rsidR="00091D3F" w:rsidRPr="00091D3F" w:rsidRDefault="00091D3F" w:rsidP="00091D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D3F">
              <w:rPr>
                <w:rFonts w:ascii="Times New Roman" w:hAnsi="Times New Roman" w:cs="Times New Roman"/>
                <w:color w:val="000000"/>
              </w:rPr>
              <w:t>2910,0</w:t>
            </w:r>
          </w:p>
        </w:tc>
        <w:tc>
          <w:tcPr>
            <w:tcW w:w="363" w:type="pct"/>
            <w:vAlign w:val="center"/>
          </w:tcPr>
          <w:p w:rsidR="00091D3F" w:rsidRPr="00091D3F" w:rsidRDefault="00091D3F" w:rsidP="00091D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D3F">
              <w:rPr>
                <w:rFonts w:ascii="Times New Roman" w:hAnsi="Times New Roman" w:cs="Times New Roman"/>
                <w:color w:val="000000"/>
              </w:rPr>
              <w:t>2910,0</w:t>
            </w:r>
          </w:p>
        </w:tc>
        <w:tc>
          <w:tcPr>
            <w:tcW w:w="389" w:type="pct"/>
            <w:vAlign w:val="center"/>
          </w:tcPr>
          <w:p w:rsidR="00091D3F" w:rsidRPr="00091D3F" w:rsidRDefault="00091D3F" w:rsidP="00091D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D3F">
              <w:rPr>
                <w:rFonts w:ascii="Times New Roman" w:hAnsi="Times New Roman" w:cs="Times New Roman"/>
                <w:color w:val="000000"/>
              </w:rPr>
              <w:t>2910,0</w:t>
            </w:r>
          </w:p>
        </w:tc>
        <w:tc>
          <w:tcPr>
            <w:tcW w:w="716" w:type="pct"/>
            <w:vMerge/>
            <w:vAlign w:val="center"/>
          </w:tcPr>
          <w:p w:rsidR="00091D3F" w:rsidRPr="00256A5B" w:rsidRDefault="00091D3F" w:rsidP="009A4EB9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30" w:type="pct"/>
            <w:vMerge/>
          </w:tcPr>
          <w:p w:rsidR="00091D3F" w:rsidRPr="00256A5B" w:rsidRDefault="00091D3F" w:rsidP="009A4EB9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E836F7" w:rsidRPr="00256A5B" w:rsidTr="00E836F7">
        <w:trPr>
          <w:trHeight w:val="201"/>
        </w:trPr>
        <w:tc>
          <w:tcPr>
            <w:tcW w:w="1705" w:type="pct"/>
            <w:gridSpan w:val="3"/>
            <w:vAlign w:val="center"/>
          </w:tcPr>
          <w:p w:rsidR="00E836F7" w:rsidRPr="00256A5B" w:rsidRDefault="00E836F7" w:rsidP="009A4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ИТОГО затраты в том числе:</w:t>
            </w:r>
          </w:p>
        </w:tc>
        <w:tc>
          <w:tcPr>
            <w:tcW w:w="440" w:type="pct"/>
            <w:vAlign w:val="center"/>
          </w:tcPr>
          <w:p w:rsidR="00E836F7" w:rsidRPr="00E836F7" w:rsidRDefault="00E836F7" w:rsidP="00E836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6F7">
              <w:rPr>
                <w:rFonts w:ascii="Times New Roman" w:hAnsi="Times New Roman" w:cs="Times New Roman"/>
                <w:color w:val="000000"/>
              </w:rPr>
              <w:t>83179,3</w:t>
            </w:r>
          </w:p>
        </w:tc>
        <w:tc>
          <w:tcPr>
            <w:tcW w:w="418" w:type="pct"/>
            <w:vAlign w:val="center"/>
          </w:tcPr>
          <w:p w:rsidR="00E836F7" w:rsidRPr="00E836F7" w:rsidRDefault="00E836F7" w:rsidP="00E836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6F7">
              <w:rPr>
                <w:rFonts w:ascii="Times New Roman" w:hAnsi="Times New Roman" w:cs="Times New Roman"/>
                <w:color w:val="000000"/>
              </w:rPr>
              <w:t>20965,8</w:t>
            </w:r>
          </w:p>
        </w:tc>
        <w:tc>
          <w:tcPr>
            <w:tcW w:w="439" w:type="pct"/>
            <w:vAlign w:val="center"/>
          </w:tcPr>
          <w:p w:rsidR="00E836F7" w:rsidRPr="00E836F7" w:rsidRDefault="00E836F7" w:rsidP="00E836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6F7">
              <w:rPr>
                <w:rFonts w:ascii="Times New Roman" w:hAnsi="Times New Roman" w:cs="Times New Roman"/>
                <w:color w:val="000000"/>
              </w:rPr>
              <w:t>20447,3</w:t>
            </w:r>
          </w:p>
        </w:tc>
        <w:tc>
          <w:tcPr>
            <w:tcW w:w="363" w:type="pct"/>
            <w:vAlign w:val="center"/>
          </w:tcPr>
          <w:p w:rsidR="00E836F7" w:rsidRPr="00E836F7" w:rsidRDefault="00E836F7" w:rsidP="00E836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6F7">
              <w:rPr>
                <w:rFonts w:ascii="Times New Roman" w:hAnsi="Times New Roman" w:cs="Times New Roman"/>
                <w:color w:val="000000"/>
              </w:rPr>
              <w:t>20804,8</w:t>
            </w:r>
          </w:p>
        </w:tc>
        <w:tc>
          <w:tcPr>
            <w:tcW w:w="389" w:type="pct"/>
            <w:vAlign w:val="center"/>
          </w:tcPr>
          <w:p w:rsidR="00E836F7" w:rsidRPr="00E836F7" w:rsidRDefault="00E836F7" w:rsidP="00E836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6F7">
              <w:rPr>
                <w:rFonts w:ascii="Times New Roman" w:hAnsi="Times New Roman" w:cs="Times New Roman"/>
                <w:color w:val="000000"/>
              </w:rPr>
              <w:t>20961,4</w:t>
            </w:r>
          </w:p>
        </w:tc>
        <w:tc>
          <w:tcPr>
            <w:tcW w:w="716" w:type="pct"/>
          </w:tcPr>
          <w:p w:rsidR="00E836F7" w:rsidRPr="00256A5B" w:rsidRDefault="00E836F7" w:rsidP="009A4EB9">
            <w:pPr>
              <w:spacing w:after="0" w:line="240" w:lineRule="auto"/>
              <w:ind w:firstLine="34"/>
              <w:rPr>
                <w:rFonts w:ascii="Times New Roman" w:hAnsi="Times New Roman" w:cs="Times New Roman"/>
                <w:lang w:val="en-US" w:eastAsia="ru-RU"/>
              </w:rPr>
            </w:pPr>
          </w:p>
        </w:tc>
        <w:tc>
          <w:tcPr>
            <w:tcW w:w="530" w:type="pct"/>
          </w:tcPr>
          <w:p w:rsidR="00E836F7" w:rsidRPr="00256A5B" w:rsidRDefault="00E836F7" w:rsidP="009A4EB9">
            <w:pPr>
              <w:spacing w:after="0" w:line="240" w:lineRule="auto"/>
              <w:ind w:firstLine="34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E836F7" w:rsidRPr="00256A5B" w:rsidTr="00E836F7">
        <w:trPr>
          <w:trHeight w:val="71"/>
        </w:trPr>
        <w:tc>
          <w:tcPr>
            <w:tcW w:w="1705" w:type="pct"/>
            <w:gridSpan w:val="3"/>
          </w:tcPr>
          <w:p w:rsidR="00E836F7" w:rsidRPr="00256A5B" w:rsidRDefault="00E836F7" w:rsidP="009A4EB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Бюджет Миасского городского округа</w:t>
            </w:r>
          </w:p>
        </w:tc>
        <w:tc>
          <w:tcPr>
            <w:tcW w:w="440" w:type="pct"/>
            <w:vAlign w:val="center"/>
          </w:tcPr>
          <w:p w:rsidR="00E836F7" w:rsidRPr="00E836F7" w:rsidRDefault="00E836F7" w:rsidP="00E836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6F7">
              <w:rPr>
                <w:rFonts w:ascii="Times New Roman" w:hAnsi="Times New Roman" w:cs="Times New Roman"/>
                <w:color w:val="000000"/>
              </w:rPr>
              <w:t>83179,3</w:t>
            </w:r>
          </w:p>
        </w:tc>
        <w:tc>
          <w:tcPr>
            <w:tcW w:w="418" w:type="pct"/>
            <w:vAlign w:val="center"/>
          </w:tcPr>
          <w:p w:rsidR="00E836F7" w:rsidRPr="00E836F7" w:rsidRDefault="00E836F7" w:rsidP="00E836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6F7">
              <w:rPr>
                <w:rFonts w:ascii="Times New Roman" w:hAnsi="Times New Roman" w:cs="Times New Roman"/>
                <w:color w:val="000000"/>
              </w:rPr>
              <w:t>20965,8</w:t>
            </w:r>
          </w:p>
        </w:tc>
        <w:tc>
          <w:tcPr>
            <w:tcW w:w="439" w:type="pct"/>
            <w:vAlign w:val="center"/>
          </w:tcPr>
          <w:p w:rsidR="00E836F7" w:rsidRPr="00E836F7" w:rsidRDefault="00E836F7" w:rsidP="00E836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6F7">
              <w:rPr>
                <w:rFonts w:ascii="Times New Roman" w:hAnsi="Times New Roman" w:cs="Times New Roman"/>
                <w:color w:val="000000"/>
              </w:rPr>
              <w:t>20447,3</w:t>
            </w:r>
          </w:p>
        </w:tc>
        <w:tc>
          <w:tcPr>
            <w:tcW w:w="363" w:type="pct"/>
            <w:vAlign w:val="center"/>
          </w:tcPr>
          <w:p w:rsidR="00E836F7" w:rsidRPr="00E836F7" w:rsidRDefault="00E836F7" w:rsidP="00E836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6F7">
              <w:rPr>
                <w:rFonts w:ascii="Times New Roman" w:hAnsi="Times New Roman" w:cs="Times New Roman"/>
                <w:color w:val="000000"/>
              </w:rPr>
              <w:t>20804,8</w:t>
            </w:r>
          </w:p>
        </w:tc>
        <w:tc>
          <w:tcPr>
            <w:tcW w:w="389" w:type="pct"/>
            <w:vAlign w:val="center"/>
          </w:tcPr>
          <w:p w:rsidR="00E836F7" w:rsidRPr="00E836F7" w:rsidRDefault="00E836F7" w:rsidP="00E836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6F7">
              <w:rPr>
                <w:rFonts w:ascii="Times New Roman" w:hAnsi="Times New Roman" w:cs="Times New Roman"/>
                <w:color w:val="000000"/>
              </w:rPr>
              <w:t>20961,4</w:t>
            </w:r>
          </w:p>
        </w:tc>
        <w:tc>
          <w:tcPr>
            <w:tcW w:w="716" w:type="pct"/>
          </w:tcPr>
          <w:p w:rsidR="00E836F7" w:rsidRPr="00256A5B" w:rsidRDefault="00E836F7" w:rsidP="009A4EB9">
            <w:pPr>
              <w:spacing w:after="0" w:line="240" w:lineRule="auto"/>
              <w:ind w:firstLine="34"/>
              <w:rPr>
                <w:rFonts w:ascii="Times New Roman" w:hAnsi="Times New Roman" w:cs="Times New Roman"/>
                <w:lang w:val="en-US" w:eastAsia="ru-RU"/>
              </w:rPr>
            </w:pPr>
          </w:p>
        </w:tc>
        <w:tc>
          <w:tcPr>
            <w:tcW w:w="530" w:type="pct"/>
          </w:tcPr>
          <w:p w:rsidR="00E836F7" w:rsidRPr="00256A5B" w:rsidRDefault="00E836F7" w:rsidP="009A4EB9">
            <w:pPr>
              <w:spacing w:after="0" w:line="240" w:lineRule="auto"/>
              <w:ind w:firstLine="34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B15A7" w:rsidRPr="00256A5B" w:rsidTr="009B15A7">
        <w:trPr>
          <w:trHeight w:val="564"/>
        </w:trPr>
        <w:tc>
          <w:tcPr>
            <w:tcW w:w="5000" w:type="pct"/>
            <w:gridSpan w:val="10"/>
          </w:tcPr>
          <w:p w:rsidR="009B15A7" w:rsidRPr="00256A5B" w:rsidRDefault="009B15A7" w:rsidP="009A4E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 xml:space="preserve">Задача 2: Совершенствование организации и административных процедур предоставления гражданам пожилого возраста и </w:t>
            </w:r>
            <w:proofErr w:type="gramStart"/>
            <w:r w:rsidRPr="00256A5B">
              <w:rPr>
                <w:rFonts w:ascii="Times New Roman" w:hAnsi="Times New Roman" w:cs="Times New Roman"/>
                <w:lang w:eastAsia="ru-RU"/>
              </w:rPr>
              <w:t>другим</w:t>
            </w:r>
            <w:proofErr w:type="gramEnd"/>
            <w:r w:rsidRPr="00256A5B">
              <w:rPr>
                <w:rFonts w:ascii="Times New Roman" w:hAnsi="Times New Roman" w:cs="Times New Roman"/>
                <w:lang w:eastAsia="ru-RU"/>
              </w:rPr>
              <w:t xml:space="preserve"> социально уязвимым группам населения мер социальной поддержки.</w:t>
            </w:r>
          </w:p>
        </w:tc>
      </w:tr>
      <w:tr w:rsidR="00411CDC" w:rsidRPr="00256A5B" w:rsidTr="00580B4F">
        <w:trPr>
          <w:trHeight w:val="2227"/>
        </w:trPr>
        <w:tc>
          <w:tcPr>
            <w:tcW w:w="720" w:type="pct"/>
          </w:tcPr>
          <w:p w:rsidR="00411CDC" w:rsidRPr="00256A5B" w:rsidRDefault="00411CDC" w:rsidP="009A4EB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Исполнение и своевременная корректировка регламентации административных процедур предоставления гражданам пожилого возраста и другим социально уязвимым группам населения мер социальной поддержки</w:t>
            </w:r>
          </w:p>
        </w:tc>
        <w:tc>
          <w:tcPr>
            <w:tcW w:w="562" w:type="pct"/>
            <w:vAlign w:val="center"/>
          </w:tcPr>
          <w:p w:rsidR="00411CDC" w:rsidRPr="00256A5B" w:rsidRDefault="00411CDC" w:rsidP="00580B4F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УСЗН</w:t>
            </w:r>
          </w:p>
          <w:p w:rsidR="00411CDC" w:rsidRPr="00256A5B" w:rsidRDefault="00411CDC" w:rsidP="00580B4F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411CDC" w:rsidRPr="00256A5B" w:rsidRDefault="00411CDC" w:rsidP="00580B4F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Администрация Миасского городского округа</w:t>
            </w:r>
          </w:p>
        </w:tc>
        <w:tc>
          <w:tcPr>
            <w:tcW w:w="423" w:type="pct"/>
            <w:vAlign w:val="center"/>
          </w:tcPr>
          <w:p w:rsidR="00411CDC" w:rsidRPr="00256A5B" w:rsidRDefault="00580B4F" w:rsidP="00580B4F">
            <w:pPr>
              <w:spacing w:after="0" w:line="240" w:lineRule="auto"/>
              <w:ind w:left="-127" w:right="-189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E61B5">
              <w:rPr>
                <w:rFonts w:ascii="Times New Roman" w:hAnsi="Times New Roman" w:cs="Times New Roman"/>
                <w:sz w:val="24"/>
                <w:szCs w:val="24"/>
              </w:rPr>
              <w:t xml:space="preserve">2020г. </w:t>
            </w:r>
            <w:r w:rsidR="007B532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E61B5">
              <w:rPr>
                <w:rFonts w:ascii="Times New Roman" w:hAnsi="Times New Roman" w:cs="Times New Roman"/>
                <w:sz w:val="24"/>
                <w:szCs w:val="24"/>
              </w:rPr>
              <w:t xml:space="preserve"> 2023г</w:t>
            </w:r>
            <w:r w:rsidR="00411CDC" w:rsidRPr="00256A5B">
              <w:rPr>
                <w:rFonts w:ascii="Times New Roman" w:hAnsi="Times New Roman" w:cs="Times New Roman"/>
                <w:lang w:eastAsia="ru-RU"/>
              </w:rPr>
              <w:t>.</w:t>
            </w:r>
          </w:p>
        </w:tc>
        <w:tc>
          <w:tcPr>
            <w:tcW w:w="440" w:type="pct"/>
            <w:vAlign w:val="center"/>
          </w:tcPr>
          <w:p w:rsidR="00411CDC" w:rsidRPr="00256A5B" w:rsidRDefault="00411CDC" w:rsidP="00580B4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Без финансирования-</w:t>
            </w:r>
          </w:p>
        </w:tc>
        <w:tc>
          <w:tcPr>
            <w:tcW w:w="418" w:type="pct"/>
            <w:vAlign w:val="center"/>
          </w:tcPr>
          <w:p w:rsidR="00411CDC" w:rsidRPr="00256A5B" w:rsidRDefault="00411CDC" w:rsidP="00580B4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Без финансирования</w:t>
            </w:r>
          </w:p>
          <w:p w:rsidR="00411CDC" w:rsidRPr="00256A5B" w:rsidRDefault="00411CDC" w:rsidP="00580B4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9" w:type="pct"/>
            <w:vAlign w:val="center"/>
          </w:tcPr>
          <w:p w:rsidR="00411CDC" w:rsidRPr="00256A5B" w:rsidRDefault="00411CDC" w:rsidP="00580B4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Без финансирования</w:t>
            </w:r>
          </w:p>
        </w:tc>
        <w:tc>
          <w:tcPr>
            <w:tcW w:w="363" w:type="pct"/>
            <w:vAlign w:val="center"/>
          </w:tcPr>
          <w:p w:rsidR="00411CDC" w:rsidRPr="00256A5B" w:rsidRDefault="00411CDC" w:rsidP="00580B4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Без финансирования</w:t>
            </w:r>
          </w:p>
        </w:tc>
        <w:tc>
          <w:tcPr>
            <w:tcW w:w="389" w:type="pct"/>
            <w:vAlign w:val="center"/>
          </w:tcPr>
          <w:p w:rsidR="00411CDC" w:rsidRPr="00256A5B" w:rsidRDefault="009C09FB" w:rsidP="00580B4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Без финансирования</w:t>
            </w:r>
          </w:p>
        </w:tc>
        <w:tc>
          <w:tcPr>
            <w:tcW w:w="716" w:type="pct"/>
            <w:vMerge w:val="restart"/>
            <w:vAlign w:val="center"/>
          </w:tcPr>
          <w:p w:rsidR="00411CDC" w:rsidRPr="00256A5B" w:rsidRDefault="00411CDC" w:rsidP="009A4E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 xml:space="preserve">Удовлетворенность населения качеством предоставления мер социальной поддержки, оказания социальной помощи </w:t>
            </w:r>
            <w:r w:rsidR="007B5329">
              <w:rPr>
                <w:rFonts w:ascii="Times New Roman" w:hAnsi="Times New Roman" w:cs="Times New Roman"/>
                <w:lang w:eastAsia="ru-RU"/>
              </w:rPr>
              <w:t>–</w:t>
            </w:r>
            <w:r w:rsidRPr="00256A5B">
              <w:rPr>
                <w:rFonts w:ascii="Times New Roman" w:hAnsi="Times New Roman" w:cs="Times New Roman"/>
                <w:lang w:eastAsia="ru-RU"/>
              </w:rPr>
              <w:t xml:space="preserve"> количество обоснованных жалоб – 0 жалоб</w:t>
            </w:r>
            <w:r w:rsidRPr="00256A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" w:type="pct"/>
            <w:vMerge w:val="restart"/>
          </w:tcPr>
          <w:p w:rsidR="00411CDC" w:rsidRPr="00256A5B" w:rsidRDefault="00411CDC" w:rsidP="003006EB">
            <w:pPr>
              <w:spacing w:after="0" w:line="240" w:lineRule="auto"/>
              <w:ind w:firstLine="34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 xml:space="preserve">Решение Собрания депутатов </w:t>
            </w:r>
            <w:r w:rsidR="003006EB">
              <w:rPr>
                <w:rFonts w:ascii="Times New Roman" w:hAnsi="Times New Roman" w:cs="Times New Roman"/>
                <w:lang w:eastAsia="ru-RU"/>
              </w:rPr>
              <w:t>МГО</w:t>
            </w:r>
            <w:r w:rsidRPr="00256A5B">
              <w:rPr>
                <w:rFonts w:ascii="Times New Roman" w:hAnsi="Times New Roman" w:cs="Times New Roman"/>
                <w:lang w:eastAsia="ru-RU"/>
              </w:rPr>
              <w:t xml:space="preserve"> от 30.03.2012 г. № 4 </w:t>
            </w:r>
            <w:r w:rsidR="007B5329">
              <w:rPr>
                <w:rFonts w:ascii="Times New Roman" w:hAnsi="Times New Roman" w:cs="Times New Roman"/>
                <w:lang w:eastAsia="ru-RU"/>
              </w:rPr>
              <w:t>«</w:t>
            </w:r>
            <w:r w:rsidRPr="00256A5B">
              <w:rPr>
                <w:rFonts w:ascii="Times New Roman" w:hAnsi="Times New Roman" w:cs="Times New Roman"/>
                <w:lang w:eastAsia="ru-RU"/>
              </w:rPr>
              <w:t>Об установлении расходных обязательств Миасского городского округа по Управлению социальной защиты населения Администрации Миасского городского округа в части предоставления дополнительных мер социальной поддержки населения</w:t>
            </w:r>
            <w:r w:rsidR="007B5329">
              <w:rPr>
                <w:rFonts w:ascii="Times New Roman" w:hAnsi="Times New Roman" w:cs="Times New Roman"/>
                <w:lang w:eastAsia="ru-RU"/>
              </w:rPr>
              <w:t>»</w:t>
            </w:r>
            <w:r w:rsidRPr="00256A5B">
              <w:rPr>
                <w:rFonts w:ascii="Times New Roman" w:hAnsi="Times New Roman" w:cs="Times New Roman"/>
                <w:lang w:eastAsia="ru-RU"/>
              </w:rPr>
              <w:t xml:space="preserve"> (с учетом вносимых изменений).</w:t>
            </w:r>
          </w:p>
        </w:tc>
      </w:tr>
      <w:tr w:rsidR="00411CDC" w:rsidRPr="00256A5B" w:rsidTr="00580B4F">
        <w:trPr>
          <w:trHeight w:val="85"/>
        </w:trPr>
        <w:tc>
          <w:tcPr>
            <w:tcW w:w="720" w:type="pct"/>
          </w:tcPr>
          <w:p w:rsidR="00411CDC" w:rsidRPr="00256A5B" w:rsidRDefault="00411CDC" w:rsidP="009A4EB9">
            <w:pPr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 xml:space="preserve">Размещение информации о предоставления гражданам пожилого возраста и другим социально уязвимым группам населения мер социальной поддержки в средствах массовой информации, в местах предоставления государственных услуг; </w:t>
            </w:r>
          </w:p>
        </w:tc>
        <w:tc>
          <w:tcPr>
            <w:tcW w:w="562" w:type="pct"/>
            <w:vAlign w:val="center"/>
          </w:tcPr>
          <w:p w:rsidR="00411CDC" w:rsidRPr="00256A5B" w:rsidRDefault="00411CDC" w:rsidP="00580B4F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УСЗН</w:t>
            </w:r>
          </w:p>
        </w:tc>
        <w:tc>
          <w:tcPr>
            <w:tcW w:w="423" w:type="pct"/>
            <w:vAlign w:val="center"/>
          </w:tcPr>
          <w:p w:rsidR="00411CDC" w:rsidRPr="00256A5B" w:rsidRDefault="00580B4F" w:rsidP="00580B4F">
            <w:pPr>
              <w:spacing w:after="0" w:line="240" w:lineRule="auto"/>
              <w:ind w:left="-127" w:right="-48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E61B5">
              <w:rPr>
                <w:rFonts w:ascii="Times New Roman" w:hAnsi="Times New Roman" w:cs="Times New Roman"/>
                <w:sz w:val="24"/>
                <w:szCs w:val="24"/>
              </w:rPr>
              <w:t xml:space="preserve">2020г. </w:t>
            </w:r>
            <w:r w:rsidR="007B532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E61B5">
              <w:rPr>
                <w:rFonts w:ascii="Times New Roman" w:hAnsi="Times New Roman" w:cs="Times New Roman"/>
                <w:sz w:val="24"/>
                <w:szCs w:val="24"/>
              </w:rPr>
              <w:t xml:space="preserve"> 2023г</w:t>
            </w:r>
          </w:p>
        </w:tc>
        <w:tc>
          <w:tcPr>
            <w:tcW w:w="440" w:type="pct"/>
            <w:vAlign w:val="center"/>
          </w:tcPr>
          <w:p w:rsidR="00411CDC" w:rsidRPr="00256A5B" w:rsidRDefault="00411CDC" w:rsidP="00580B4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Без финансирования</w:t>
            </w:r>
          </w:p>
        </w:tc>
        <w:tc>
          <w:tcPr>
            <w:tcW w:w="418" w:type="pct"/>
            <w:vAlign w:val="center"/>
          </w:tcPr>
          <w:p w:rsidR="00411CDC" w:rsidRPr="00256A5B" w:rsidRDefault="00411CDC" w:rsidP="00580B4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Без финансирования</w:t>
            </w:r>
          </w:p>
          <w:p w:rsidR="00411CDC" w:rsidRPr="00256A5B" w:rsidRDefault="00411CDC" w:rsidP="00580B4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9" w:type="pct"/>
            <w:vAlign w:val="center"/>
          </w:tcPr>
          <w:p w:rsidR="00411CDC" w:rsidRPr="00256A5B" w:rsidRDefault="00411CDC" w:rsidP="00580B4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Без финансирования</w:t>
            </w:r>
          </w:p>
        </w:tc>
        <w:tc>
          <w:tcPr>
            <w:tcW w:w="363" w:type="pct"/>
            <w:vAlign w:val="center"/>
          </w:tcPr>
          <w:p w:rsidR="00411CDC" w:rsidRPr="00256A5B" w:rsidRDefault="00411CDC" w:rsidP="00580B4F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Без финансирования</w:t>
            </w:r>
          </w:p>
        </w:tc>
        <w:tc>
          <w:tcPr>
            <w:tcW w:w="389" w:type="pct"/>
            <w:vAlign w:val="center"/>
          </w:tcPr>
          <w:p w:rsidR="00411CDC" w:rsidRPr="00256A5B" w:rsidRDefault="009C09FB" w:rsidP="00580B4F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Без финансирования</w:t>
            </w:r>
          </w:p>
        </w:tc>
        <w:tc>
          <w:tcPr>
            <w:tcW w:w="716" w:type="pct"/>
            <w:vMerge/>
          </w:tcPr>
          <w:p w:rsidR="00411CDC" w:rsidRPr="00256A5B" w:rsidRDefault="00411CDC" w:rsidP="009A4EB9">
            <w:pPr>
              <w:spacing w:after="0" w:line="240" w:lineRule="auto"/>
              <w:ind w:firstLine="34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30" w:type="pct"/>
            <w:vMerge/>
          </w:tcPr>
          <w:p w:rsidR="00411CDC" w:rsidRPr="00256A5B" w:rsidRDefault="00411CDC" w:rsidP="009A4EB9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80B4F" w:rsidRPr="00256A5B" w:rsidTr="00580B4F">
        <w:trPr>
          <w:trHeight w:val="398"/>
        </w:trPr>
        <w:tc>
          <w:tcPr>
            <w:tcW w:w="720" w:type="pct"/>
          </w:tcPr>
          <w:p w:rsidR="00580B4F" w:rsidRPr="00256A5B" w:rsidRDefault="00580B4F" w:rsidP="009A4EB9">
            <w:pPr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Проведение семинаров, практикумов со специалистами Управления социальной защиты населения Миасского городского округа работе с гражданами пожилого возраста и другими социально уязвимыми группами населения в соответствии с требованиями административных регламентов и стандартов предоставления государственных услуг.</w:t>
            </w:r>
          </w:p>
        </w:tc>
        <w:tc>
          <w:tcPr>
            <w:tcW w:w="562" w:type="pct"/>
            <w:vAlign w:val="center"/>
          </w:tcPr>
          <w:p w:rsidR="00580B4F" w:rsidRPr="00256A5B" w:rsidRDefault="00580B4F" w:rsidP="00580B4F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УСЗН</w:t>
            </w:r>
          </w:p>
        </w:tc>
        <w:tc>
          <w:tcPr>
            <w:tcW w:w="423" w:type="pct"/>
            <w:vAlign w:val="center"/>
          </w:tcPr>
          <w:p w:rsidR="00580B4F" w:rsidRPr="00256A5B" w:rsidRDefault="00580B4F" w:rsidP="00580B4F">
            <w:pPr>
              <w:spacing w:after="0" w:line="240" w:lineRule="auto"/>
              <w:ind w:left="-127" w:right="-48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E61B5">
              <w:rPr>
                <w:rFonts w:ascii="Times New Roman" w:hAnsi="Times New Roman" w:cs="Times New Roman"/>
                <w:sz w:val="24"/>
                <w:szCs w:val="24"/>
              </w:rPr>
              <w:t xml:space="preserve">2020г. </w:t>
            </w:r>
            <w:r w:rsidR="007B532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E61B5">
              <w:rPr>
                <w:rFonts w:ascii="Times New Roman" w:hAnsi="Times New Roman" w:cs="Times New Roman"/>
                <w:sz w:val="24"/>
                <w:szCs w:val="24"/>
              </w:rPr>
              <w:t xml:space="preserve"> 2023г</w:t>
            </w:r>
          </w:p>
        </w:tc>
        <w:tc>
          <w:tcPr>
            <w:tcW w:w="440" w:type="pct"/>
            <w:vAlign w:val="center"/>
          </w:tcPr>
          <w:p w:rsidR="00580B4F" w:rsidRPr="00256A5B" w:rsidRDefault="00580B4F" w:rsidP="00580B4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Без финансирования</w:t>
            </w:r>
          </w:p>
        </w:tc>
        <w:tc>
          <w:tcPr>
            <w:tcW w:w="418" w:type="pct"/>
            <w:vAlign w:val="center"/>
          </w:tcPr>
          <w:p w:rsidR="00580B4F" w:rsidRPr="00256A5B" w:rsidRDefault="00580B4F" w:rsidP="00580B4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Без финансирования</w:t>
            </w:r>
          </w:p>
          <w:p w:rsidR="00580B4F" w:rsidRPr="00256A5B" w:rsidRDefault="00580B4F" w:rsidP="00580B4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9" w:type="pct"/>
            <w:vAlign w:val="center"/>
          </w:tcPr>
          <w:p w:rsidR="00580B4F" w:rsidRPr="00256A5B" w:rsidRDefault="00580B4F" w:rsidP="00580B4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Без финансирования</w:t>
            </w:r>
          </w:p>
        </w:tc>
        <w:tc>
          <w:tcPr>
            <w:tcW w:w="363" w:type="pct"/>
            <w:vAlign w:val="center"/>
          </w:tcPr>
          <w:p w:rsidR="00580B4F" w:rsidRPr="00256A5B" w:rsidRDefault="00580B4F" w:rsidP="00580B4F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Без финансирования</w:t>
            </w:r>
          </w:p>
        </w:tc>
        <w:tc>
          <w:tcPr>
            <w:tcW w:w="389" w:type="pct"/>
            <w:vAlign w:val="center"/>
          </w:tcPr>
          <w:p w:rsidR="00580B4F" w:rsidRPr="00256A5B" w:rsidRDefault="009C09FB" w:rsidP="00580B4F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Без финансирования</w:t>
            </w:r>
          </w:p>
        </w:tc>
        <w:tc>
          <w:tcPr>
            <w:tcW w:w="716" w:type="pct"/>
            <w:vMerge/>
          </w:tcPr>
          <w:p w:rsidR="00580B4F" w:rsidRPr="00256A5B" w:rsidRDefault="00580B4F" w:rsidP="009A4EB9">
            <w:pPr>
              <w:autoSpaceDE w:val="0"/>
              <w:autoSpaceDN w:val="0"/>
              <w:adjustRightInd w:val="0"/>
              <w:spacing w:after="0" w:line="240" w:lineRule="auto"/>
              <w:ind w:right="-2"/>
              <w:outlineLvl w:val="0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30" w:type="pct"/>
          </w:tcPr>
          <w:p w:rsidR="00580B4F" w:rsidRPr="00256A5B" w:rsidRDefault="00580B4F" w:rsidP="009D6A63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 xml:space="preserve">Решением Собрания депутатов </w:t>
            </w:r>
            <w:r w:rsidR="003006EB">
              <w:rPr>
                <w:rFonts w:ascii="Times New Roman" w:hAnsi="Times New Roman" w:cs="Times New Roman"/>
                <w:lang w:eastAsia="ru-RU"/>
              </w:rPr>
              <w:t>МГО</w:t>
            </w:r>
            <w:r w:rsidRPr="00256A5B">
              <w:rPr>
                <w:rFonts w:ascii="Times New Roman" w:hAnsi="Times New Roman" w:cs="Times New Roman"/>
                <w:lang w:eastAsia="ru-RU"/>
              </w:rPr>
              <w:t xml:space="preserve"> от 30.03.2012 г. № 4 </w:t>
            </w:r>
            <w:r w:rsidR="007B5329">
              <w:rPr>
                <w:rFonts w:ascii="Times New Roman" w:hAnsi="Times New Roman" w:cs="Times New Roman"/>
                <w:lang w:eastAsia="ru-RU"/>
              </w:rPr>
              <w:t>«</w:t>
            </w:r>
            <w:r w:rsidRPr="00256A5B">
              <w:rPr>
                <w:rFonts w:ascii="Times New Roman" w:hAnsi="Times New Roman" w:cs="Times New Roman"/>
                <w:lang w:eastAsia="ru-RU"/>
              </w:rPr>
              <w:t xml:space="preserve">Об установлении расходных обязательств </w:t>
            </w:r>
            <w:r w:rsidR="009D6A63">
              <w:rPr>
                <w:rFonts w:ascii="Times New Roman" w:hAnsi="Times New Roman" w:cs="Times New Roman"/>
                <w:lang w:eastAsia="ru-RU"/>
              </w:rPr>
              <w:t>МГО</w:t>
            </w:r>
            <w:r w:rsidRPr="00256A5B">
              <w:rPr>
                <w:rFonts w:ascii="Times New Roman" w:hAnsi="Times New Roman" w:cs="Times New Roman"/>
                <w:lang w:eastAsia="ru-RU"/>
              </w:rPr>
              <w:t xml:space="preserve"> по Управлению социальной защиты населения Администрации </w:t>
            </w:r>
            <w:r w:rsidR="009D6A63">
              <w:rPr>
                <w:rFonts w:ascii="Times New Roman" w:hAnsi="Times New Roman" w:cs="Times New Roman"/>
                <w:lang w:eastAsia="ru-RU"/>
              </w:rPr>
              <w:t>МГО</w:t>
            </w:r>
            <w:r w:rsidRPr="00256A5B">
              <w:rPr>
                <w:rFonts w:ascii="Times New Roman" w:hAnsi="Times New Roman" w:cs="Times New Roman"/>
                <w:lang w:eastAsia="ru-RU"/>
              </w:rPr>
              <w:t xml:space="preserve"> в части предоставления дополнительных мер социальной поддержки населения</w:t>
            </w:r>
            <w:r w:rsidR="007B5329">
              <w:rPr>
                <w:rFonts w:ascii="Times New Roman" w:hAnsi="Times New Roman" w:cs="Times New Roman"/>
                <w:lang w:eastAsia="ru-RU"/>
              </w:rPr>
              <w:t>»</w:t>
            </w:r>
            <w:r w:rsidRPr="00256A5B">
              <w:rPr>
                <w:rFonts w:ascii="Times New Roman" w:hAnsi="Times New Roman" w:cs="Times New Roman"/>
                <w:lang w:eastAsia="ru-RU"/>
              </w:rPr>
              <w:t xml:space="preserve"> (с учетом вносимых изменений).</w:t>
            </w:r>
          </w:p>
        </w:tc>
      </w:tr>
      <w:tr w:rsidR="009D6A63" w:rsidRPr="00256A5B" w:rsidTr="009305A4">
        <w:trPr>
          <w:trHeight w:val="71"/>
        </w:trPr>
        <w:tc>
          <w:tcPr>
            <w:tcW w:w="1705" w:type="pct"/>
            <w:gridSpan w:val="3"/>
          </w:tcPr>
          <w:p w:rsidR="009D6A63" w:rsidRPr="00256A5B" w:rsidRDefault="009D6A63" w:rsidP="009A4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ИТОГО по подпрограмме,</w:t>
            </w:r>
          </w:p>
          <w:p w:rsidR="009D6A63" w:rsidRPr="00256A5B" w:rsidRDefault="009D6A63" w:rsidP="009A4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в том числе:</w:t>
            </w:r>
          </w:p>
        </w:tc>
        <w:tc>
          <w:tcPr>
            <w:tcW w:w="440" w:type="pct"/>
            <w:vAlign w:val="center"/>
          </w:tcPr>
          <w:p w:rsidR="009D6A63" w:rsidRPr="00E836F7" w:rsidRDefault="009D6A63" w:rsidP="009D5E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6F7">
              <w:rPr>
                <w:rFonts w:ascii="Times New Roman" w:hAnsi="Times New Roman" w:cs="Times New Roman"/>
                <w:color w:val="000000"/>
              </w:rPr>
              <w:t>83179,3</w:t>
            </w:r>
          </w:p>
        </w:tc>
        <w:tc>
          <w:tcPr>
            <w:tcW w:w="418" w:type="pct"/>
            <w:vAlign w:val="center"/>
          </w:tcPr>
          <w:p w:rsidR="009D6A63" w:rsidRPr="00E836F7" w:rsidRDefault="009D6A63" w:rsidP="009D5E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6F7">
              <w:rPr>
                <w:rFonts w:ascii="Times New Roman" w:hAnsi="Times New Roman" w:cs="Times New Roman"/>
                <w:color w:val="000000"/>
              </w:rPr>
              <w:t>20965,8</w:t>
            </w:r>
          </w:p>
        </w:tc>
        <w:tc>
          <w:tcPr>
            <w:tcW w:w="439" w:type="pct"/>
            <w:vAlign w:val="center"/>
          </w:tcPr>
          <w:p w:rsidR="009D6A63" w:rsidRPr="00E836F7" w:rsidRDefault="009D6A63" w:rsidP="009D5E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6F7">
              <w:rPr>
                <w:rFonts w:ascii="Times New Roman" w:hAnsi="Times New Roman" w:cs="Times New Roman"/>
                <w:color w:val="000000"/>
              </w:rPr>
              <w:t>20447,3</w:t>
            </w:r>
          </w:p>
        </w:tc>
        <w:tc>
          <w:tcPr>
            <w:tcW w:w="363" w:type="pct"/>
            <w:vAlign w:val="center"/>
          </w:tcPr>
          <w:p w:rsidR="009D6A63" w:rsidRPr="00E836F7" w:rsidRDefault="009D6A63" w:rsidP="009D5E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6F7">
              <w:rPr>
                <w:rFonts w:ascii="Times New Roman" w:hAnsi="Times New Roman" w:cs="Times New Roman"/>
                <w:color w:val="000000"/>
              </w:rPr>
              <w:t>20804,8</w:t>
            </w:r>
          </w:p>
        </w:tc>
        <w:tc>
          <w:tcPr>
            <w:tcW w:w="389" w:type="pct"/>
            <w:vAlign w:val="center"/>
          </w:tcPr>
          <w:p w:rsidR="009D6A63" w:rsidRPr="00E836F7" w:rsidRDefault="009D6A63" w:rsidP="009D5E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6F7">
              <w:rPr>
                <w:rFonts w:ascii="Times New Roman" w:hAnsi="Times New Roman" w:cs="Times New Roman"/>
                <w:color w:val="000000"/>
              </w:rPr>
              <w:t>20961,4</w:t>
            </w:r>
          </w:p>
        </w:tc>
        <w:tc>
          <w:tcPr>
            <w:tcW w:w="716" w:type="pct"/>
          </w:tcPr>
          <w:p w:rsidR="009D6A63" w:rsidRPr="00256A5B" w:rsidRDefault="009D6A63" w:rsidP="009A4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30" w:type="pct"/>
          </w:tcPr>
          <w:p w:rsidR="009D6A63" w:rsidRPr="00256A5B" w:rsidRDefault="009D6A63" w:rsidP="009A4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D6A63" w:rsidRPr="00256A5B" w:rsidTr="009305A4">
        <w:trPr>
          <w:trHeight w:val="71"/>
        </w:trPr>
        <w:tc>
          <w:tcPr>
            <w:tcW w:w="1705" w:type="pct"/>
            <w:gridSpan w:val="3"/>
          </w:tcPr>
          <w:p w:rsidR="009D6A63" w:rsidRPr="00256A5B" w:rsidRDefault="009D6A63" w:rsidP="009A4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 xml:space="preserve">Бюджет </w:t>
            </w:r>
            <w:proofErr w:type="spellStart"/>
            <w:r w:rsidRPr="00256A5B">
              <w:rPr>
                <w:rFonts w:ascii="Times New Roman" w:hAnsi="Times New Roman" w:cs="Times New Roman"/>
                <w:lang w:eastAsia="ru-RU"/>
              </w:rPr>
              <w:t>Миасского</w:t>
            </w:r>
            <w:proofErr w:type="spellEnd"/>
            <w:r w:rsidRPr="00256A5B">
              <w:rPr>
                <w:rFonts w:ascii="Times New Roman" w:hAnsi="Times New Roman" w:cs="Times New Roman"/>
                <w:lang w:eastAsia="ru-RU"/>
              </w:rPr>
              <w:t xml:space="preserve"> городского округа</w:t>
            </w:r>
          </w:p>
        </w:tc>
        <w:tc>
          <w:tcPr>
            <w:tcW w:w="440" w:type="pct"/>
            <w:vAlign w:val="center"/>
          </w:tcPr>
          <w:p w:rsidR="009D6A63" w:rsidRPr="00E836F7" w:rsidRDefault="009D6A63" w:rsidP="009D5E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6F7">
              <w:rPr>
                <w:rFonts w:ascii="Times New Roman" w:hAnsi="Times New Roman" w:cs="Times New Roman"/>
                <w:color w:val="000000"/>
              </w:rPr>
              <w:t>83179,3</w:t>
            </w:r>
          </w:p>
        </w:tc>
        <w:tc>
          <w:tcPr>
            <w:tcW w:w="418" w:type="pct"/>
            <w:vAlign w:val="center"/>
          </w:tcPr>
          <w:p w:rsidR="009D6A63" w:rsidRPr="00E836F7" w:rsidRDefault="009D6A63" w:rsidP="009D5E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6F7">
              <w:rPr>
                <w:rFonts w:ascii="Times New Roman" w:hAnsi="Times New Roman" w:cs="Times New Roman"/>
                <w:color w:val="000000"/>
              </w:rPr>
              <w:t>20965,8</w:t>
            </w:r>
          </w:p>
        </w:tc>
        <w:tc>
          <w:tcPr>
            <w:tcW w:w="439" w:type="pct"/>
            <w:vAlign w:val="center"/>
          </w:tcPr>
          <w:p w:rsidR="009D6A63" w:rsidRPr="00E836F7" w:rsidRDefault="009D6A63" w:rsidP="009D5E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6F7">
              <w:rPr>
                <w:rFonts w:ascii="Times New Roman" w:hAnsi="Times New Roman" w:cs="Times New Roman"/>
                <w:color w:val="000000"/>
              </w:rPr>
              <w:t>20447,3</w:t>
            </w:r>
          </w:p>
        </w:tc>
        <w:tc>
          <w:tcPr>
            <w:tcW w:w="363" w:type="pct"/>
            <w:vAlign w:val="center"/>
          </w:tcPr>
          <w:p w:rsidR="009D6A63" w:rsidRPr="00E836F7" w:rsidRDefault="009D6A63" w:rsidP="009D5E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6F7">
              <w:rPr>
                <w:rFonts w:ascii="Times New Roman" w:hAnsi="Times New Roman" w:cs="Times New Roman"/>
                <w:color w:val="000000"/>
              </w:rPr>
              <w:t>20804,8</w:t>
            </w:r>
          </w:p>
        </w:tc>
        <w:tc>
          <w:tcPr>
            <w:tcW w:w="389" w:type="pct"/>
            <w:vAlign w:val="center"/>
          </w:tcPr>
          <w:p w:rsidR="009D6A63" w:rsidRPr="00E836F7" w:rsidRDefault="009D6A63" w:rsidP="009D5E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6F7">
              <w:rPr>
                <w:rFonts w:ascii="Times New Roman" w:hAnsi="Times New Roman" w:cs="Times New Roman"/>
                <w:color w:val="000000"/>
              </w:rPr>
              <w:t>20961,4</w:t>
            </w:r>
          </w:p>
        </w:tc>
        <w:tc>
          <w:tcPr>
            <w:tcW w:w="716" w:type="pct"/>
          </w:tcPr>
          <w:p w:rsidR="009D6A63" w:rsidRPr="00256A5B" w:rsidRDefault="009D6A63" w:rsidP="009A4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30" w:type="pct"/>
          </w:tcPr>
          <w:p w:rsidR="009D6A63" w:rsidRPr="00256A5B" w:rsidRDefault="009D6A63" w:rsidP="009A4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</w:tbl>
    <w:p w:rsidR="003D4493" w:rsidRDefault="003D4493" w:rsidP="003D449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Мероприятия без финансирования не требуют денежных затрат.</w:t>
      </w:r>
    </w:p>
    <w:p w:rsidR="006571BA" w:rsidRDefault="006571BA" w:rsidP="006571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D4493" w:rsidRPr="00256A5B" w:rsidRDefault="003D4493" w:rsidP="006571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eastAsia="ru-RU"/>
        </w:rPr>
        <w:sectPr w:rsidR="003D4493" w:rsidRPr="00256A5B" w:rsidSect="00B433A5">
          <w:pgSz w:w="16838" w:h="11906" w:orient="landscape"/>
          <w:pgMar w:top="1276" w:right="567" w:bottom="567" w:left="567" w:header="709" w:footer="709" w:gutter="0"/>
          <w:cols w:space="708"/>
          <w:docGrid w:linePitch="360"/>
        </w:sectPr>
      </w:pPr>
    </w:p>
    <w:p w:rsidR="006571BA" w:rsidRPr="00256A5B" w:rsidRDefault="006571BA" w:rsidP="006571BA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hAnsi="Times New Roman" w:cs="Times New Roman"/>
          <w:sz w:val="24"/>
          <w:szCs w:val="24"/>
          <w:lang w:val="en-US" w:eastAsia="ru-RU"/>
        </w:rPr>
        <w:t>VI</w:t>
      </w:r>
      <w:r w:rsidRPr="00256A5B">
        <w:rPr>
          <w:rFonts w:ascii="Times New Roman" w:hAnsi="Times New Roman" w:cs="Times New Roman"/>
          <w:sz w:val="24"/>
          <w:szCs w:val="24"/>
          <w:lang w:eastAsia="ru-RU"/>
        </w:rPr>
        <w:t>. Ресурсное обеспечение подпрограммы</w:t>
      </w:r>
    </w:p>
    <w:p w:rsidR="006571BA" w:rsidRPr="00256A5B" w:rsidRDefault="006571BA" w:rsidP="006571BA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571BA" w:rsidRPr="00256A5B" w:rsidRDefault="006571BA" w:rsidP="006571BA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6A5B">
        <w:rPr>
          <w:rFonts w:ascii="Times New Roman" w:hAnsi="Times New Roman" w:cs="Times New Roman"/>
          <w:sz w:val="24"/>
          <w:szCs w:val="24"/>
        </w:rPr>
        <w:t>Источником финансирования мероприятий подпрограммы являются средства местного бюджета.</w:t>
      </w:r>
    </w:p>
    <w:p w:rsidR="006571BA" w:rsidRPr="00256A5B" w:rsidRDefault="006571BA" w:rsidP="006571BA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256A5B">
        <w:rPr>
          <w:rFonts w:ascii="Times New Roman" w:hAnsi="Times New Roman" w:cs="Times New Roman"/>
          <w:sz w:val="24"/>
          <w:szCs w:val="24"/>
        </w:rPr>
        <w:t>Объем бюджетных ассигнований</w:t>
      </w:r>
    </w:p>
    <w:p w:rsidR="006571BA" w:rsidRPr="00256A5B" w:rsidRDefault="006571BA" w:rsidP="006571BA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256A5B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256A5B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256A5B">
        <w:rPr>
          <w:rFonts w:ascii="Times New Roman" w:hAnsi="Times New Roman" w:cs="Times New Roman"/>
          <w:sz w:val="24"/>
          <w:szCs w:val="24"/>
        </w:rPr>
        <w:t>уб.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770"/>
        <w:gridCol w:w="1849"/>
        <w:gridCol w:w="1342"/>
        <w:gridCol w:w="1299"/>
        <w:gridCol w:w="1297"/>
        <w:gridCol w:w="1297"/>
      </w:tblGrid>
      <w:tr w:rsidR="00683F6F" w:rsidRPr="00256A5B" w:rsidTr="00683F6F">
        <w:trPr>
          <w:trHeight w:val="135"/>
        </w:trPr>
        <w:tc>
          <w:tcPr>
            <w:tcW w:w="1406" w:type="pct"/>
          </w:tcPr>
          <w:p w:rsidR="00683F6F" w:rsidRPr="00256A5B" w:rsidRDefault="00683F6F" w:rsidP="009A4EB9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A5B">
              <w:rPr>
                <w:rFonts w:ascii="Times New Roman" w:hAnsi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938" w:type="pct"/>
          </w:tcPr>
          <w:p w:rsidR="00683F6F" w:rsidRPr="00256A5B" w:rsidRDefault="00683F6F" w:rsidP="009A4E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A5B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681" w:type="pct"/>
          </w:tcPr>
          <w:p w:rsidR="00683F6F" w:rsidRPr="00256A5B" w:rsidRDefault="00683F6F" w:rsidP="009A4E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A5B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659" w:type="pct"/>
          </w:tcPr>
          <w:p w:rsidR="00683F6F" w:rsidRPr="00256A5B" w:rsidRDefault="00683F6F" w:rsidP="009A4E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A5B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658" w:type="pct"/>
          </w:tcPr>
          <w:p w:rsidR="00683F6F" w:rsidRPr="00256A5B" w:rsidRDefault="00683F6F" w:rsidP="009A4E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A5B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658" w:type="pct"/>
          </w:tcPr>
          <w:p w:rsidR="00683F6F" w:rsidRPr="00256A5B" w:rsidRDefault="00683F6F" w:rsidP="009A4E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</w:tr>
      <w:tr w:rsidR="0090018D" w:rsidRPr="00256A5B" w:rsidTr="008C7D1F">
        <w:trPr>
          <w:trHeight w:val="135"/>
        </w:trPr>
        <w:tc>
          <w:tcPr>
            <w:tcW w:w="1406" w:type="pct"/>
          </w:tcPr>
          <w:p w:rsidR="0090018D" w:rsidRPr="00256A5B" w:rsidRDefault="0090018D" w:rsidP="009A4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6A5B">
              <w:rPr>
                <w:rFonts w:ascii="Times New Roman" w:hAnsi="Times New Roman"/>
                <w:sz w:val="24"/>
                <w:szCs w:val="24"/>
              </w:rPr>
              <w:t xml:space="preserve">Бюджет </w:t>
            </w:r>
            <w:proofErr w:type="spellStart"/>
            <w:r w:rsidRPr="00256A5B">
              <w:rPr>
                <w:rFonts w:ascii="Times New Roman" w:hAnsi="Times New Roman"/>
                <w:sz w:val="24"/>
                <w:szCs w:val="24"/>
              </w:rPr>
              <w:t>Миасского</w:t>
            </w:r>
            <w:proofErr w:type="spellEnd"/>
            <w:r w:rsidRPr="00256A5B">
              <w:rPr>
                <w:rFonts w:ascii="Times New Roman" w:hAnsi="Times New Roman"/>
                <w:sz w:val="24"/>
                <w:szCs w:val="24"/>
              </w:rPr>
              <w:t xml:space="preserve"> городского округа</w:t>
            </w:r>
          </w:p>
        </w:tc>
        <w:tc>
          <w:tcPr>
            <w:tcW w:w="938" w:type="pct"/>
            <w:vAlign w:val="center"/>
          </w:tcPr>
          <w:p w:rsidR="0090018D" w:rsidRPr="0090018D" w:rsidRDefault="0090018D" w:rsidP="009D5E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83179,3</w:t>
            </w:r>
          </w:p>
        </w:tc>
        <w:tc>
          <w:tcPr>
            <w:tcW w:w="681" w:type="pct"/>
            <w:vAlign w:val="center"/>
          </w:tcPr>
          <w:p w:rsidR="0090018D" w:rsidRPr="0090018D" w:rsidRDefault="0090018D" w:rsidP="009D5E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20965,8</w:t>
            </w:r>
          </w:p>
        </w:tc>
        <w:tc>
          <w:tcPr>
            <w:tcW w:w="659" w:type="pct"/>
            <w:vAlign w:val="center"/>
          </w:tcPr>
          <w:p w:rsidR="0090018D" w:rsidRPr="0090018D" w:rsidRDefault="0090018D" w:rsidP="009D5E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20447,3</w:t>
            </w:r>
          </w:p>
        </w:tc>
        <w:tc>
          <w:tcPr>
            <w:tcW w:w="658" w:type="pct"/>
            <w:vAlign w:val="center"/>
          </w:tcPr>
          <w:p w:rsidR="0090018D" w:rsidRPr="0090018D" w:rsidRDefault="0090018D" w:rsidP="009D5E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20804,8</w:t>
            </w:r>
          </w:p>
        </w:tc>
        <w:tc>
          <w:tcPr>
            <w:tcW w:w="658" w:type="pct"/>
            <w:vAlign w:val="center"/>
          </w:tcPr>
          <w:p w:rsidR="0090018D" w:rsidRPr="0090018D" w:rsidRDefault="0090018D" w:rsidP="009D5E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20961,4</w:t>
            </w:r>
          </w:p>
        </w:tc>
      </w:tr>
      <w:tr w:rsidR="0090018D" w:rsidRPr="00256A5B" w:rsidTr="00683F6F">
        <w:trPr>
          <w:trHeight w:val="135"/>
        </w:trPr>
        <w:tc>
          <w:tcPr>
            <w:tcW w:w="1406" w:type="pct"/>
          </w:tcPr>
          <w:p w:rsidR="0090018D" w:rsidRPr="00256A5B" w:rsidRDefault="0090018D" w:rsidP="009A4E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6A5B">
              <w:rPr>
                <w:rFonts w:ascii="Times New Roman" w:hAnsi="Times New Roman"/>
                <w:sz w:val="24"/>
                <w:szCs w:val="24"/>
              </w:rPr>
              <w:t>Бюджет Челябинской области</w:t>
            </w:r>
          </w:p>
        </w:tc>
        <w:tc>
          <w:tcPr>
            <w:tcW w:w="938" w:type="pct"/>
            <w:vAlign w:val="center"/>
          </w:tcPr>
          <w:p w:rsidR="0090018D" w:rsidRPr="0090018D" w:rsidRDefault="0090018D" w:rsidP="009D5E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81" w:type="pct"/>
            <w:vAlign w:val="center"/>
          </w:tcPr>
          <w:p w:rsidR="0090018D" w:rsidRPr="0090018D" w:rsidRDefault="0090018D" w:rsidP="009D5E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59" w:type="pct"/>
            <w:vAlign w:val="center"/>
          </w:tcPr>
          <w:p w:rsidR="0090018D" w:rsidRPr="0090018D" w:rsidRDefault="0090018D" w:rsidP="009D5E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58" w:type="pct"/>
            <w:vAlign w:val="center"/>
          </w:tcPr>
          <w:p w:rsidR="0090018D" w:rsidRPr="0090018D" w:rsidRDefault="0090018D" w:rsidP="009D5E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58" w:type="pct"/>
            <w:vAlign w:val="center"/>
          </w:tcPr>
          <w:p w:rsidR="0090018D" w:rsidRPr="0090018D" w:rsidRDefault="0090018D" w:rsidP="009D5E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90018D" w:rsidRPr="00256A5B" w:rsidTr="008C7D1F">
        <w:trPr>
          <w:trHeight w:val="135"/>
        </w:trPr>
        <w:tc>
          <w:tcPr>
            <w:tcW w:w="1406" w:type="pct"/>
          </w:tcPr>
          <w:p w:rsidR="0090018D" w:rsidRPr="00256A5B" w:rsidRDefault="0090018D" w:rsidP="009A4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6A5B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938" w:type="pct"/>
            <w:vAlign w:val="center"/>
          </w:tcPr>
          <w:p w:rsidR="0090018D" w:rsidRPr="0090018D" w:rsidRDefault="0090018D" w:rsidP="009D5E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83179,3</w:t>
            </w:r>
          </w:p>
        </w:tc>
        <w:tc>
          <w:tcPr>
            <w:tcW w:w="681" w:type="pct"/>
            <w:vAlign w:val="center"/>
          </w:tcPr>
          <w:p w:rsidR="0090018D" w:rsidRPr="0090018D" w:rsidRDefault="0090018D" w:rsidP="009D5E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20965,8</w:t>
            </w:r>
          </w:p>
        </w:tc>
        <w:tc>
          <w:tcPr>
            <w:tcW w:w="659" w:type="pct"/>
            <w:vAlign w:val="center"/>
          </w:tcPr>
          <w:p w:rsidR="0090018D" w:rsidRPr="0090018D" w:rsidRDefault="0090018D" w:rsidP="009D5E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20447,3</w:t>
            </w:r>
          </w:p>
        </w:tc>
        <w:tc>
          <w:tcPr>
            <w:tcW w:w="658" w:type="pct"/>
            <w:vAlign w:val="center"/>
          </w:tcPr>
          <w:p w:rsidR="0090018D" w:rsidRPr="0090018D" w:rsidRDefault="0090018D" w:rsidP="009D5E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20804,8</w:t>
            </w:r>
          </w:p>
        </w:tc>
        <w:tc>
          <w:tcPr>
            <w:tcW w:w="658" w:type="pct"/>
            <w:vAlign w:val="center"/>
          </w:tcPr>
          <w:p w:rsidR="0090018D" w:rsidRPr="0090018D" w:rsidRDefault="0090018D" w:rsidP="009D5E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20961,4</w:t>
            </w:r>
          </w:p>
        </w:tc>
      </w:tr>
    </w:tbl>
    <w:p w:rsidR="00580B4F" w:rsidRDefault="00580B4F" w:rsidP="006571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61646" w:rsidRPr="00C6312D" w:rsidRDefault="00761646" w:rsidP="0076164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Объем финансовых ресурсов, необходимых для</w:t>
      </w:r>
      <w:r w:rsidRPr="005127CA">
        <w:rPr>
          <w:rFonts w:ascii="Times New Roman" w:hAnsi="Times New Roman" w:cs="Times New Roman"/>
          <w:sz w:val="24"/>
          <w:szCs w:val="24"/>
        </w:rPr>
        <w:t xml:space="preserve"> реализаци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127CA">
        <w:rPr>
          <w:rFonts w:ascii="Times New Roman" w:hAnsi="Times New Roman" w:cs="Times New Roman"/>
          <w:sz w:val="24"/>
          <w:szCs w:val="24"/>
        </w:rPr>
        <w:t xml:space="preserve"> мероприятий муниципальной </w:t>
      </w:r>
      <w:r>
        <w:rPr>
          <w:rFonts w:ascii="Times New Roman" w:hAnsi="Times New Roman" w:cs="Times New Roman"/>
          <w:sz w:val="24"/>
          <w:szCs w:val="24"/>
        </w:rPr>
        <w:t>под</w:t>
      </w:r>
      <w:r w:rsidRPr="005127CA">
        <w:rPr>
          <w:rFonts w:ascii="Times New Roman" w:hAnsi="Times New Roman" w:cs="Times New Roman"/>
          <w:sz w:val="24"/>
          <w:szCs w:val="24"/>
        </w:rPr>
        <w:t>программы</w:t>
      </w:r>
    </w:p>
    <w:p w:rsidR="006571BA" w:rsidRPr="00761646" w:rsidRDefault="006571BA" w:rsidP="006571BA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hAnsi="Times New Roman" w:cs="Times New Roman"/>
          <w:sz w:val="24"/>
          <w:szCs w:val="24"/>
          <w:lang w:eastAsia="ru-RU"/>
        </w:rPr>
        <w:t>Тыс</w:t>
      </w:r>
      <w:proofErr w:type="gramStart"/>
      <w:r w:rsidRPr="00256A5B">
        <w:rPr>
          <w:rFonts w:ascii="Times New Roman" w:hAnsi="Times New Roman" w:cs="Times New Roman"/>
          <w:sz w:val="24"/>
          <w:szCs w:val="24"/>
          <w:lang w:eastAsia="ru-RU"/>
        </w:rPr>
        <w:t>.р</w:t>
      </w:r>
      <w:proofErr w:type="gramEnd"/>
      <w:r w:rsidRPr="00256A5B">
        <w:rPr>
          <w:rFonts w:ascii="Times New Roman" w:hAnsi="Times New Roman" w:cs="Times New Roman"/>
          <w:sz w:val="24"/>
          <w:szCs w:val="24"/>
          <w:lang w:eastAsia="ru-RU"/>
        </w:rPr>
        <w:t>уб.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595"/>
        <w:gridCol w:w="1453"/>
        <w:gridCol w:w="1453"/>
        <w:gridCol w:w="1452"/>
        <w:gridCol w:w="1452"/>
        <w:gridCol w:w="1449"/>
      </w:tblGrid>
      <w:tr w:rsidR="00761646" w:rsidRPr="00256A5B" w:rsidTr="00761646">
        <w:trPr>
          <w:trHeight w:val="354"/>
        </w:trPr>
        <w:tc>
          <w:tcPr>
            <w:tcW w:w="1316" w:type="pct"/>
          </w:tcPr>
          <w:p w:rsidR="00761646" w:rsidRPr="00256A5B" w:rsidRDefault="00761646" w:rsidP="001C452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6A5B">
              <w:rPr>
                <w:rFonts w:ascii="Times New Roman" w:hAnsi="Times New Roman"/>
              </w:rPr>
              <w:t>Источник</w:t>
            </w:r>
          </w:p>
          <w:p w:rsidR="00761646" w:rsidRPr="00256A5B" w:rsidRDefault="00761646" w:rsidP="001C452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6A5B">
              <w:rPr>
                <w:rFonts w:ascii="Times New Roman" w:hAnsi="Times New Roman"/>
              </w:rPr>
              <w:t>финансирования</w:t>
            </w:r>
          </w:p>
        </w:tc>
        <w:tc>
          <w:tcPr>
            <w:tcW w:w="737" w:type="pct"/>
            <w:vAlign w:val="center"/>
          </w:tcPr>
          <w:p w:rsidR="00761646" w:rsidRPr="00256A5B" w:rsidRDefault="00761646" w:rsidP="001C452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6A5B">
              <w:rPr>
                <w:rFonts w:ascii="Times New Roman" w:hAnsi="Times New Roman"/>
              </w:rPr>
              <w:t>Итого</w:t>
            </w:r>
          </w:p>
        </w:tc>
        <w:tc>
          <w:tcPr>
            <w:tcW w:w="737" w:type="pct"/>
            <w:vAlign w:val="center"/>
          </w:tcPr>
          <w:p w:rsidR="00761646" w:rsidRPr="00256A5B" w:rsidRDefault="00761646" w:rsidP="001C452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6A5B">
              <w:rPr>
                <w:rFonts w:ascii="Times New Roman" w:hAnsi="Times New Roman"/>
              </w:rPr>
              <w:t>2020</w:t>
            </w:r>
          </w:p>
        </w:tc>
        <w:tc>
          <w:tcPr>
            <w:tcW w:w="737" w:type="pct"/>
            <w:vAlign w:val="center"/>
          </w:tcPr>
          <w:p w:rsidR="00761646" w:rsidRPr="00256A5B" w:rsidRDefault="00761646" w:rsidP="001C452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6A5B">
              <w:rPr>
                <w:rFonts w:ascii="Times New Roman" w:hAnsi="Times New Roman"/>
              </w:rPr>
              <w:t>2021</w:t>
            </w:r>
          </w:p>
        </w:tc>
        <w:tc>
          <w:tcPr>
            <w:tcW w:w="737" w:type="pct"/>
            <w:vAlign w:val="center"/>
          </w:tcPr>
          <w:p w:rsidR="00761646" w:rsidRPr="00256A5B" w:rsidRDefault="00761646" w:rsidP="001C452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6A5B">
              <w:rPr>
                <w:rFonts w:ascii="Times New Roman" w:hAnsi="Times New Roman"/>
              </w:rPr>
              <w:t>2022</w:t>
            </w:r>
          </w:p>
        </w:tc>
        <w:tc>
          <w:tcPr>
            <w:tcW w:w="735" w:type="pct"/>
            <w:vAlign w:val="center"/>
          </w:tcPr>
          <w:p w:rsidR="00761646" w:rsidRPr="00256A5B" w:rsidRDefault="00761646" w:rsidP="001C452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</w:t>
            </w:r>
          </w:p>
        </w:tc>
      </w:tr>
      <w:tr w:rsidR="00761646" w:rsidRPr="008D2FD8" w:rsidTr="00761646">
        <w:trPr>
          <w:trHeight w:val="354"/>
        </w:trPr>
        <w:tc>
          <w:tcPr>
            <w:tcW w:w="1316" w:type="pct"/>
          </w:tcPr>
          <w:p w:rsidR="00761646" w:rsidRPr="00256A5B" w:rsidRDefault="00761646" w:rsidP="001C452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56A5B">
              <w:rPr>
                <w:rFonts w:ascii="Times New Roman" w:hAnsi="Times New Roman"/>
              </w:rPr>
              <w:t>Бюджет Миасского городского округа</w:t>
            </w:r>
          </w:p>
        </w:tc>
        <w:tc>
          <w:tcPr>
            <w:tcW w:w="737" w:type="pct"/>
            <w:vAlign w:val="center"/>
          </w:tcPr>
          <w:p w:rsidR="00761646" w:rsidRPr="008D2FD8" w:rsidRDefault="00761646" w:rsidP="001C45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F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86313,2</w:t>
            </w:r>
          </w:p>
        </w:tc>
        <w:tc>
          <w:tcPr>
            <w:tcW w:w="737" w:type="pct"/>
            <w:vAlign w:val="center"/>
          </w:tcPr>
          <w:p w:rsidR="00761646" w:rsidRPr="008D2FD8" w:rsidRDefault="00761646" w:rsidP="001C45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F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22362,2</w:t>
            </w:r>
          </w:p>
        </w:tc>
        <w:tc>
          <w:tcPr>
            <w:tcW w:w="737" w:type="pct"/>
            <w:vAlign w:val="center"/>
          </w:tcPr>
          <w:p w:rsidR="00761646" w:rsidRPr="008D2FD8" w:rsidRDefault="00761646" w:rsidP="001C45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F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21247,1</w:t>
            </w:r>
          </w:p>
        </w:tc>
        <w:tc>
          <w:tcPr>
            <w:tcW w:w="737" w:type="pct"/>
            <w:vAlign w:val="center"/>
          </w:tcPr>
          <w:p w:rsidR="00761646" w:rsidRPr="008D2FD8" w:rsidRDefault="00761646" w:rsidP="001C45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F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21316,1</w:t>
            </w:r>
          </w:p>
        </w:tc>
        <w:tc>
          <w:tcPr>
            <w:tcW w:w="735" w:type="pct"/>
            <w:vAlign w:val="center"/>
          </w:tcPr>
          <w:p w:rsidR="00761646" w:rsidRPr="008D2FD8" w:rsidRDefault="00761646" w:rsidP="001C45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F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21387,8</w:t>
            </w:r>
          </w:p>
        </w:tc>
      </w:tr>
    </w:tbl>
    <w:p w:rsidR="00761646" w:rsidRPr="00761646" w:rsidRDefault="00761646" w:rsidP="006571BA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val="en-US" w:eastAsia="ru-RU"/>
        </w:rPr>
      </w:pPr>
    </w:p>
    <w:p w:rsidR="006571BA" w:rsidRPr="00256A5B" w:rsidRDefault="006571BA" w:rsidP="006571BA">
      <w:pPr>
        <w:tabs>
          <w:tab w:val="left" w:pos="895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256A5B">
        <w:rPr>
          <w:rFonts w:ascii="Times New Roman" w:hAnsi="Times New Roman" w:cs="Times New Roman"/>
          <w:sz w:val="24"/>
          <w:szCs w:val="24"/>
        </w:rPr>
        <w:t xml:space="preserve">Финансирование программы осуществляется в пределах средств, утверждённых в бюджете Миасского городского округа на соответствующий финансовый год. При реализации Программы возможно привлечение средств бюджетов вышестоящих уровней, выделяемых </w:t>
      </w:r>
      <w:proofErr w:type="spellStart"/>
      <w:r w:rsidRPr="00256A5B">
        <w:rPr>
          <w:rFonts w:ascii="Times New Roman" w:hAnsi="Times New Roman" w:cs="Times New Roman"/>
          <w:sz w:val="24"/>
          <w:szCs w:val="24"/>
        </w:rPr>
        <w:t>Миасскому</w:t>
      </w:r>
      <w:proofErr w:type="spellEnd"/>
      <w:r w:rsidRPr="00256A5B">
        <w:rPr>
          <w:rFonts w:ascii="Times New Roman" w:hAnsi="Times New Roman" w:cs="Times New Roman"/>
          <w:sz w:val="24"/>
          <w:szCs w:val="24"/>
        </w:rPr>
        <w:t xml:space="preserve"> городскому округу в качестве субсидий для реализации программных мероприятий, а также привлечение средств из внебюджетных источников</w:t>
      </w:r>
      <w:r w:rsidRPr="00256A5B">
        <w:rPr>
          <w:rFonts w:ascii="Times New Roman" w:hAnsi="Times New Roman" w:cs="Times New Roman"/>
          <w:sz w:val="24"/>
          <w:szCs w:val="24"/>
          <w:lang w:eastAsia="zh-CN"/>
        </w:rPr>
        <w:t>.</w:t>
      </w:r>
    </w:p>
    <w:p w:rsidR="006571BA" w:rsidRPr="00256A5B" w:rsidRDefault="006571BA" w:rsidP="006571BA">
      <w:pPr>
        <w:tabs>
          <w:tab w:val="left" w:pos="895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:rsidR="006571BA" w:rsidRPr="00256A5B" w:rsidRDefault="006571BA" w:rsidP="006571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hAnsi="Times New Roman" w:cs="Times New Roman"/>
          <w:sz w:val="24"/>
          <w:szCs w:val="24"/>
          <w:lang w:val="en-US" w:eastAsia="ru-RU"/>
        </w:rPr>
        <w:t>VII</w:t>
      </w:r>
      <w:r w:rsidRPr="00256A5B">
        <w:rPr>
          <w:rFonts w:ascii="Times New Roman" w:hAnsi="Times New Roman" w:cs="Times New Roman"/>
          <w:sz w:val="24"/>
          <w:szCs w:val="24"/>
          <w:lang w:eastAsia="ru-RU"/>
        </w:rPr>
        <w:t>. Организация управления и механизм реализации муниципальной подпрограммы</w:t>
      </w:r>
    </w:p>
    <w:p w:rsidR="006571BA" w:rsidRPr="00256A5B" w:rsidRDefault="006571BA" w:rsidP="006571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571BA" w:rsidRPr="00256A5B" w:rsidRDefault="006571BA" w:rsidP="006571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hAnsi="Times New Roman" w:cs="Times New Roman"/>
          <w:sz w:val="24"/>
          <w:szCs w:val="24"/>
          <w:lang w:eastAsia="ru-RU"/>
        </w:rPr>
        <w:t xml:space="preserve">Ответственным исполнителем подпрограммы является Управление социальной защиты населения Администрации Миасского городского округа. </w:t>
      </w:r>
    </w:p>
    <w:p w:rsidR="006571BA" w:rsidRPr="00256A5B" w:rsidRDefault="006571BA" w:rsidP="006571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hAnsi="Times New Roman" w:cs="Times New Roman"/>
          <w:sz w:val="24"/>
          <w:szCs w:val="24"/>
          <w:lang w:eastAsia="ru-RU"/>
        </w:rPr>
        <w:t>Ответственный исполнитель муниципальной подпрограммы:</w:t>
      </w:r>
    </w:p>
    <w:p w:rsidR="006571BA" w:rsidRPr="00256A5B" w:rsidRDefault="006571BA" w:rsidP="006571BA">
      <w:pPr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hAnsi="Times New Roman" w:cs="Times New Roman"/>
          <w:sz w:val="24"/>
          <w:szCs w:val="24"/>
          <w:lang w:eastAsia="ru-RU"/>
        </w:rPr>
        <w:t>1.</w:t>
      </w:r>
      <w:r w:rsidRPr="00256A5B">
        <w:rPr>
          <w:rFonts w:ascii="Times New Roman" w:hAnsi="Times New Roman" w:cs="Times New Roman"/>
          <w:sz w:val="24"/>
          <w:szCs w:val="24"/>
          <w:lang w:eastAsia="ru-RU"/>
        </w:rPr>
        <w:tab/>
        <w:t>Осуществляет управление реализацией подпрограммы и несет ответственность за достижение целевых индикативных показателей, конечных результатов ее реализации, а также целевое и эффективное использование бюджетных средств;</w:t>
      </w:r>
    </w:p>
    <w:p w:rsidR="006571BA" w:rsidRPr="00256A5B" w:rsidRDefault="006571BA" w:rsidP="006571BA">
      <w:pPr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hAnsi="Times New Roman" w:cs="Times New Roman"/>
          <w:sz w:val="24"/>
          <w:szCs w:val="24"/>
          <w:lang w:eastAsia="ru-RU"/>
        </w:rPr>
        <w:t>2.</w:t>
      </w:r>
      <w:r w:rsidRPr="00256A5B">
        <w:rPr>
          <w:rFonts w:ascii="Times New Roman" w:hAnsi="Times New Roman" w:cs="Times New Roman"/>
          <w:sz w:val="24"/>
          <w:szCs w:val="24"/>
          <w:lang w:eastAsia="ru-RU"/>
        </w:rPr>
        <w:tab/>
        <w:t>Запрашивает у соисполнителей информацию, необходимую для подготовки годового отчета об исполнении мероприятий подпрограммы;</w:t>
      </w:r>
    </w:p>
    <w:p w:rsidR="006571BA" w:rsidRPr="00256A5B" w:rsidRDefault="006571BA" w:rsidP="006571BA">
      <w:pPr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hAnsi="Times New Roman" w:cs="Times New Roman"/>
          <w:sz w:val="24"/>
          <w:szCs w:val="24"/>
          <w:lang w:eastAsia="ru-RU"/>
        </w:rPr>
        <w:t>3.</w:t>
      </w:r>
      <w:r w:rsidRPr="00256A5B">
        <w:rPr>
          <w:rFonts w:ascii="Times New Roman" w:hAnsi="Times New Roman" w:cs="Times New Roman"/>
          <w:sz w:val="24"/>
          <w:szCs w:val="24"/>
          <w:lang w:eastAsia="ru-RU"/>
        </w:rPr>
        <w:tab/>
        <w:t>Проводит оценку эффективности мероприятий;</w:t>
      </w:r>
    </w:p>
    <w:p w:rsidR="006571BA" w:rsidRPr="00256A5B" w:rsidRDefault="006571BA" w:rsidP="006571BA">
      <w:pPr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hAnsi="Times New Roman" w:cs="Times New Roman"/>
          <w:sz w:val="24"/>
          <w:szCs w:val="24"/>
          <w:lang w:eastAsia="ru-RU"/>
        </w:rPr>
        <w:t>4.</w:t>
      </w:r>
      <w:r w:rsidRPr="00256A5B">
        <w:rPr>
          <w:rFonts w:ascii="Times New Roman" w:hAnsi="Times New Roman" w:cs="Times New Roman"/>
          <w:sz w:val="24"/>
          <w:szCs w:val="24"/>
          <w:lang w:eastAsia="ru-RU"/>
        </w:rPr>
        <w:tab/>
        <w:t>Предоставляет данные для промежуточного мониторинга реализации муниципальной подпрограммы в Управление экономики в срок до 15 июля текущего финансового года;</w:t>
      </w:r>
    </w:p>
    <w:p w:rsidR="006571BA" w:rsidRPr="00256A5B" w:rsidRDefault="001A3FF1" w:rsidP="006571BA">
      <w:pPr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5.</w:t>
      </w:r>
      <w:r>
        <w:rPr>
          <w:rFonts w:ascii="Times New Roman" w:hAnsi="Times New Roman" w:cs="Times New Roman"/>
          <w:sz w:val="24"/>
          <w:szCs w:val="24"/>
          <w:lang w:eastAsia="ru-RU"/>
        </w:rPr>
        <w:tab/>
        <w:t>Ежегодно, в срок до 15</w:t>
      </w:r>
      <w:r w:rsidR="006571BA" w:rsidRPr="00256A5B">
        <w:rPr>
          <w:rFonts w:ascii="Times New Roman" w:hAnsi="Times New Roman" w:cs="Times New Roman"/>
          <w:sz w:val="24"/>
          <w:szCs w:val="24"/>
          <w:lang w:eastAsia="ru-RU"/>
        </w:rPr>
        <w:t xml:space="preserve"> февраля года, следующего за </w:t>
      </w:r>
      <w:proofErr w:type="gramStart"/>
      <w:r w:rsidR="006571BA" w:rsidRPr="00256A5B">
        <w:rPr>
          <w:rFonts w:ascii="Times New Roman" w:hAnsi="Times New Roman" w:cs="Times New Roman"/>
          <w:sz w:val="24"/>
          <w:szCs w:val="24"/>
          <w:lang w:eastAsia="ru-RU"/>
        </w:rPr>
        <w:t>отчетным</w:t>
      </w:r>
      <w:proofErr w:type="gramEnd"/>
      <w:r w:rsidR="006571BA" w:rsidRPr="00256A5B">
        <w:rPr>
          <w:rFonts w:ascii="Times New Roman" w:hAnsi="Times New Roman" w:cs="Times New Roman"/>
          <w:sz w:val="24"/>
          <w:szCs w:val="24"/>
          <w:lang w:eastAsia="ru-RU"/>
        </w:rPr>
        <w:t>, предоставляет Управлению экономики и Главе МГО сводный годовой отчет о ходе реализации муниципальной подпрограммы.</w:t>
      </w:r>
    </w:p>
    <w:p w:rsidR="006571BA" w:rsidRPr="00256A5B" w:rsidRDefault="006571BA" w:rsidP="006571BA">
      <w:pPr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hAnsi="Times New Roman" w:cs="Times New Roman"/>
          <w:sz w:val="24"/>
          <w:szCs w:val="24"/>
          <w:lang w:eastAsia="ru-RU"/>
        </w:rPr>
        <w:t>Ответственный исполнитель ежегодно готовит бюджетную заявку на финансирование подпрограммы из бюджета Миасского городского округа на очередной финансовый год, а так же уточняет затраты по программным мероприятиям с учетом предоставления субсидий из областного (федерального) бюджета.</w:t>
      </w:r>
    </w:p>
    <w:p w:rsidR="006571BA" w:rsidRPr="00256A5B" w:rsidRDefault="006571BA" w:rsidP="006571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hAnsi="Times New Roman" w:cs="Times New Roman"/>
          <w:sz w:val="24"/>
          <w:szCs w:val="24"/>
          <w:lang w:eastAsia="ru-RU"/>
        </w:rPr>
        <w:t>Соисполнители муниципальной подпрограммы:</w:t>
      </w:r>
    </w:p>
    <w:p w:rsidR="006571BA" w:rsidRPr="00256A5B" w:rsidRDefault="006571BA" w:rsidP="006571BA">
      <w:pPr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hAnsi="Times New Roman" w:cs="Times New Roman"/>
          <w:sz w:val="24"/>
          <w:szCs w:val="24"/>
          <w:lang w:eastAsia="ru-RU"/>
        </w:rPr>
        <w:t>1) участвуют в разработке мероприятий муниципальной подпрограммы, в отношении которых они являются соисполнителями;</w:t>
      </w:r>
    </w:p>
    <w:p w:rsidR="006571BA" w:rsidRPr="00256A5B" w:rsidRDefault="006571BA" w:rsidP="006571BA">
      <w:pPr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hAnsi="Times New Roman" w:cs="Times New Roman"/>
          <w:sz w:val="24"/>
          <w:szCs w:val="24"/>
          <w:lang w:eastAsia="ru-RU"/>
        </w:rPr>
        <w:t>2) представляют в установленный срок ответственному исполнителю необходимую информацию для подготовки ответов на запросы Управления экономики, а также отчет о ходе реализации мероприятий муниципальной подпрограммы;</w:t>
      </w:r>
    </w:p>
    <w:p w:rsidR="006571BA" w:rsidRPr="00256A5B" w:rsidRDefault="006571BA" w:rsidP="006571BA">
      <w:pPr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hAnsi="Times New Roman" w:cs="Times New Roman"/>
          <w:sz w:val="24"/>
          <w:szCs w:val="24"/>
          <w:lang w:eastAsia="ru-RU"/>
        </w:rPr>
        <w:t>3) представляют ответственному исполнителю информацию, необходимую для подготовки годового отчета;</w:t>
      </w:r>
    </w:p>
    <w:p w:rsidR="006571BA" w:rsidRPr="00256A5B" w:rsidRDefault="006571BA" w:rsidP="006571BA">
      <w:pPr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hAnsi="Times New Roman" w:cs="Times New Roman"/>
          <w:sz w:val="24"/>
          <w:szCs w:val="24"/>
          <w:lang w:eastAsia="ru-RU"/>
        </w:rPr>
        <w:t>4) осуществляют реализацию мероприятий муниципальной подпрограммы в рамках своей компетенции.</w:t>
      </w:r>
    </w:p>
    <w:p w:rsidR="006571BA" w:rsidRPr="00256A5B" w:rsidRDefault="006571BA" w:rsidP="006571BA">
      <w:pPr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571BA" w:rsidRPr="00256A5B" w:rsidRDefault="006571BA" w:rsidP="006571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6571BA" w:rsidRPr="00256A5B" w:rsidRDefault="006571BA" w:rsidP="006571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hAnsi="Times New Roman" w:cs="Times New Roman"/>
          <w:sz w:val="24"/>
          <w:szCs w:val="24"/>
          <w:lang w:val="en-US" w:eastAsia="ru-RU"/>
        </w:rPr>
        <w:t>VIII</w:t>
      </w:r>
      <w:r w:rsidRPr="00256A5B">
        <w:rPr>
          <w:rFonts w:ascii="Times New Roman" w:hAnsi="Times New Roman" w:cs="Times New Roman"/>
          <w:sz w:val="24"/>
          <w:szCs w:val="24"/>
          <w:lang w:eastAsia="ru-RU"/>
        </w:rPr>
        <w:t xml:space="preserve">. Ожидаемые результаты реализации муниципальной подпрограммы </w:t>
      </w:r>
    </w:p>
    <w:p w:rsidR="006571BA" w:rsidRPr="00256A5B" w:rsidRDefault="006571BA" w:rsidP="006571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6571BA" w:rsidRPr="00256A5B" w:rsidRDefault="006571BA" w:rsidP="006571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hAnsi="Times New Roman" w:cs="Times New Roman"/>
          <w:sz w:val="24"/>
          <w:szCs w:val="24"/>
          <w:lang w:eastAsia="ru-RU"/>
        </w:rPr>
        <w:t>Успешная реализация подпрограммы позволит обеспечить повышение качества жизни и качества предоставления и доступности мер социальной поддержки, установленных законодательством Челябинской области гражданам пожилого возраста и другим, социально уязвимым группам населения, а так же достигнуть следующих индикативных показателей, которые приведены в таблице:</w:t>
      </w:r>
    </w:p>
    <w:p w:rsidR="006571BA" w:rsidRPr="00256A5B" w:rsidRDefault="006571BA" w:rsidP="006571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571BA" w:rsidRPr="00256A5B" w:rsidRDefault="006571BA" w:rsidP="006571BA">
      <w:pPr>
        <w:suppressAutoHyphens/>
        <w:spacing w:after="0" w:line="240" w:lineRule="auto"/>
        <w:ind w:left="720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445"/>
        <w:gridCol w:w="4277"/>
        <w:gridCol w:w="704"/>
        <w:gridCol w:w="43"/>
        <w:gridCol w:w="946"/>
        <w:gridCol w:w="936"/>
        <w:gridCol w:w="12"/>
        <w:gridCol w:w="1419"/>
        <w:gridCol w:w="12"/>
        <w:gridCol w:w="1060"/>
      </w:tblGrid>
      <w:tr w:rsidR="00683F6F" w:rsidRPr="00256A5B" w:rsidTr="00683F6F">
        <w:trPr>
          <w:cantSplit/>
          <w:trHeight w:val="20"/>
        </w:trPr>
        <w:tc>
          <w:tcPr>
            <w:tcW w:w="226" w:type="pct"/>
            <w:vMerge w:val="restart"/>
          </w:tcPr>
          <w:p w:rsidR="00683F6F" w:rsidRPr="00256A5B" w:rsidRDefault="00683F6F" w:rsidP="009A4EB9">
            <w:pPr>
              <w:shd w:val="clear" w:color="auto" w:fill="FFFFFF"/>
              <w:autoSpaceDE w:val="0"/>
              <w:snapToGrid w:val="0"/>
              <w:spacing w:after="0" w:line="240" w:lineRule="auto"/>
              <w:ind w:right="-74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№ п\</w:t>
            </w:r>
            <w:proofErr w:type="gramStart"/>
            <w:r w:rsidRPr="00256A5B">
              <w:rPr>
                <w:rFonts w:ascii="Times New Roman" w:hAnsi="Times New Roman" w:cs="Times New Roman"/>
                <w:lang w:eastAsia="ru-RU"/>
              </w:rPr>
              <w:t>п</w:t>
            </w:r>
            <w:proofErr w:type="gramEnd"/>
          </w:p>
        </w:tc>
        <w:tc>
          <w:tcPr>
            <w:tcW w:w="2170" w:type="pct"/>
            <w:vMerge w:val="restart"/>
          </w:tcPr>
          <w:p w:rsidR="00683F6F" w:rsidRPr="00256A5B" w:rsidRDefault="00683F6F" w:rsidP="009A4EB9">
            <w:pPr>
              <w:shd w:val="clear" w:color="auto" w:fill="FFFFFF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Целевые индикаторы</w:t>
            </w:r>
          </w:p>
        </w:tc>
        <w:tc>
          <w:tcPr>
            <w:tcW w:w="2605" w:type="pct"/>
            <w:gridSpan w:val="8"/>
            <w:tcBorders>
              <w:right w:val="single" w:sz="4" w:space="0" w:color="auto"/>
            </w:tcBorders>
          </w:tcPr>
          <w:p w:rsidR="00683F6F" w:rsidRPr="00256A5B" w:rsidRDefault="00683F6F" w:rsidP="009A4EB9">
            <w:pPr>
              <w:shd w:val="clear" w:color="auto" w:fill="FFFFFF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Значения по годам</w:t>
            </w:r>
          </w:p>
        </w:tc>
      </w:tr>
      <w:tr w:rsidR="00683F6F" w:rsidRPr="00256A5B" w:rsidTr="00683F6F">
        <w:trPr>
          <w:cantSplit/>
          <w:trHeight w:val="41"/>
        </w:trPr>
        <w:tc>
          <w:tcPr>
            <w:tcW w:w="226" w:type="pct"/>
            <w:vMerge/>
          </w:tcPr>
          <w:p w:rsidR="00683F6F" w:rsidRPr="00256A5B" w:rsidRDefault="00683F6F" w:rsidP="009A4EB9">
            <w:pPr>
              <w:shd w:val="clear" w:color="auto" w:fill="FFFFFF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lang w:eastAsia="ru-RU"/>
              </w:rPr>
            </w:pPr>
          </w:p>
        </w:tc>
        <w:tc>
          <w:tcPr>
            <w:tcW w:w="2170" w:type="pct"/>
            <w:vMerge/>
          </w:tcPr>
          <w:p w:rsidR="00683F6F" w:rsidRPr="00256A5B" w:rsidRDefault="00683F6F" w:rsidP="009A4EB9">
            <w:pPr>
              <w:shd w:val="clear" w:color="auto" w:fill="FFFFFF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lang w:eastAsia="ru-RU"/>
              </w:rPr>
            </w:pPr>
          </w:p>
        </w:tc>
        <w:tc>
          <w:tcPr>
            <w:tcW w:w="379" w:type="pct"/>
            <w:gridSpan w:val="2"/>
          </w:tcPr>
          <w:p w:rsidR="00683F6F" w:rsidRPr="00256A5B" w:rsidRDefault="00683F6F" w:rsidP="009A4EB9">
            <w:pPr>
              <w:shd w:val="clear" w:color="auto" w:fill="FFFFFF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 xml:space="preserve"> Факт</w:t>
            </w:r>
          </w:p>
          <w:p w:rsidR="00683F6F" w:rsidRPr="00256A5B" w:rsidRDefault="00683F6F" w:rsidP="009A4EB9">
            <w:pPr>
              <w:shd w:val="clear" w:color="auto" w:fill="FFFFFF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 xml:space="preserve">2019 </w:t>
            </w:r>
          </w:p>
        </w:tc>
        <w:tc>
          <w:tcPr>
            <w:tcW w:w="480" w:type="pct"/>
          </w:tcPr>
          <w:p w:rsidR="00683F6F" w:rsidRPr="00256A5B" w:rsidRDefault="00683F6F" w:rsidP="009A4EB9">
            <w:pPr>
              <w:shd w:val="clear" w:color="auto" w:fill="FFFFFF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2020</w:t>
            </w:r>
          </w:p>
        </w:tc>
        <w:tc>
          <w:tcPr>
            <w:tcW w:w="481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683F6F" w:rsidRPr="00256A5B" w:rsidRDefault="00683F6F" w:rsidP="009A4EB9">
            <w:pPr>
              <w:shd w:val="clear" w:color="auto" w:fill="FFFFFF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2021</w:t>
            </w:r>
          </w:p>
        </w:tc>
        <w:tc>
          <w:tcPr>
            <w:tcW w:w="726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83F6F" w:rsidRPr="00256A5B" w:rsidRDefault="00683F6F" w:rsidP="009A4EB9">
            <w:pPr>
              <w:shd w:val="clear" w:color="auto" w:fill="FFFFFF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2022</w:t>
            </w:r>
          </w:p>
        </w:tc>
        <w:tc>
          <w:tcPr>
            <w:tcW w:w="538" w:type="pct"/>
            <w:tcBorders>
              <w:left w:val="single" w:sz="4" w:space="0" w:color="auto"/>
              <w:right w:val="single" w:sz="4" w:space="0" w:color="auto"/>
            </w:tcBorders>
          </w:tcPr>
          <w:p w:rsidR="00683F6F" w:rsidRPr="00256A5B" w:rsidRDefault="00683F6F" w:rsidP="009A4EB9">
            <w:pPr>
              <w:shd w:val="clear" w:color="auto" w:fill="FFFFFF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2023</w:t>
            </w:r>
          </w:p>
        </w:tc>
      </w:tr>
      <w:tr w:rsidR="00683F6F" w:rsidRPr="00256A5B" w:rsidTr="00683F6F">
        <w:trPr>
          <w:cantSplit/>
          <w:trHeight w:val="41"/>
        </w:trPr>
        <w:tc>
          <w:tcPr>
            <w:tcW w:w="5000" w:type="pct"/>
            <w:gridSpan w:val="10"/>
            <w:tcBorders>
              <w:right w:val="single" w:sz="4" w:space="0" w:color="auto"/>
            </w:tcBorders>
          </w:tcPr>
          <w:p w:rsidR="00683F6F" w:rsidRPr="00256A5B" w:rsidRDefault="00683F6F" w:rsidP="009A4EB9">
            <w:pPr>
              <w:shd w:val="clear" w:color="auto" w:fill="FFFFFF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Задача 1: Организация работы по поддержанию социального статуса граждан, относящимся к категории граждан пожилого возраста и других социально уязвимых групп населения  путем предоставления мер социальной поддержки,  проведения мероприятий социального характера</w:t>
            </w:r>
          </w:p>
        </w:tc>
      </w:tr>
      <w:tr w:rsidR="00683F6F" w:rsidRPr="00256A5B" w:rsidTr="00683F6F">
        <w:trPr>
          <w:cantSplit/>
          <w:trHeight w:val="70"/>
        </w:trPr>
        <w:tc>
          <w:tcPr>
            <w:tcW w:w="226" w:type="pct"/>
          </w:tcPr>
          <w:p w:rsidR="00683F6F" w:rsidRPr="00256A5B" w:rsidRDefault="00683F6F" w:rsidP="009A4EB9">
            <w:pPr>
              <w:shd w:val="clear" w:color="auto" w:fill="FFFFFF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2170" w:type="pct"/>
          </w:tcPr>
          <w:p w:rsidR="00683F6F" w:rsidRPr="00256A5B" w:rsidRDefault="00683F6F" w:rsidP="009A4E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Доля граждан, имеющих право на получение и получивших  меры социальной поддержки, социальные услуги, в общем числе граждан, имеющих право на получение мер социальной поддержки, социальных услуг и обратившихся за их получением, %</w:t>
            </w:r>
          </w:p>
        </w:tc>
        <w:tc>
          <w:tcPr>
            <w:tcW w:w="357" w:type="pct"/>
            <w:tcBorders>
              <w:right w:val="single" w:sz="4" w:space="0" w:color="auto"/>
            </w:tcBorders>
          </w:tcPr>
          <w:p w:rsidR="00683F6F" w:rsidRPr="00256A5B" w:rsidRDefault="00683F6F" w:rsidP="009A4EB9">
            <w:pPr>
              <w:widowControl w:val="0"/>
              <w:suppressLineNumbers/>
              <w:shd w:val="clear" w:color="auto" w:fill="FFFFFF"/>
              <w:suppressAutoHyphens/>
              <w:autoSpaceDE w:val="0"/>
              <w:snapToGrid w:val="0"/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</w:pPr>
            <w:r w:rsidRPr="00256A5B"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  <w:t xml:space="preserve">100 </w:t>
            </w:r>
          </w:p>
        </w:tc>
        <w:tc>
          <w:tcPr>
            <w:tcW w:w="502" w:type="pct"/>
            <w:gridSpan w:val="2"/>
            <w:tcBorders>
              <w:left w:val="single" w:sz="4" w:space="0" w:color="auto"/>
            </w:tcBorders>
          </w:tcPr>
          <w:p w:rsidR="00683F6F" w:rsidRPr="00256A5B" w:rsidRDefault="00683F6F" w:rsidP="009A4E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 xml:space="preserve">100 </w:t>
            </w:r>
          </w:p>
        </w:tc>
        <w:tc>
          <w:tcPr>
            <w:tcW w:w="475" w:type="pct"/>
          </w:tcPr>
          <w:p w:rsidR="00683F6F" w:rsidRPr="00256A5B" w:rsidRDefault="00683F6F" w:rsidP="009A4E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100</w:t>
            </w:r>
          </w:p>
        </w:tc>
        <w:tc>
          <w:tcPr>
            <w:tcW w:w="726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83F6F" w:rsidRPr="00256A5B" w:rsidRDefault="00683F6F" w:rsidP="009A4E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 xml:space="preserve">100 </w:t>
            </w:r>
          </w:p>
          <w:p w:rsidR="00683F6F" w:rsidRPr="00256A5B" w:rsidRDefault="00683F6F" w:rsidP="009A4E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4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83F6F" w:rsidRPr="00256A5B" w:rsidRDefault="007F6AAC" w:rsidP="009A4E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100</w:t>
            </w:r>
          </w:p>
        </w:tc>
      </w:tr>
      <w:tr w:rsidR="00683F6F" w:rsidRPr="00256A5B" w:rsidTr="00683F6F">
        <w:trPr>
          <w:cantSplit/>
          <w:trHeight w:val="70"/>
        </w:trPr>
        <w:tc>
          <w:tcPr>
            <w:tcW w:w="5000" w:type="pct"/>
            <w:gridSpan w:val="10"/>
          </w:tcPr>
          <w:p w:rsidR="00683F6F" w:rsidRPr="00256A5B" w:rsidRDefault="00683F6F" w:rsidP="009A4E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Задача 2: Совершенствование организации и административных процедур предоставления гражданам пожилого возраста и другим социально уязвимым группам населения мер социальной поддержки</w:t>
            </w:r>
          </w:p>
        </w:tc>
      </w:tr>
      <w:tr w:rsidR="00683F6F" w:rsidRPr="00256A5B" w:rsidTr="00683F6F">
        <w:trPr>
          <w:cantSplit/>
          <w:trHeight w:val="982"/>
        </w:trPr>
        <w:tc>
          <w:tcPr>
            <w:tcW w:w="226" w:type="pct"/>
          </w:tcPr>
          <w:p w:rsidR="00683F6F" w:rsidRPr="00256A5B" w:rsidRDefault="00683F6F" w:rsidP="009A4EB9">
            <w:pPr>
              <w:shd w:val="clear" w:color="auto" w:fill="FFFFFF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2170" w:type="pct"/>
          </w:tcPr>
          <w:p w:rsidR="00683F6F" w:rsidRPr="00256A5B" w:rsidRDefault="00683F6F" w:rsidP="009A4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Удовлетворенность населения качеством предоставления мер социальной поддержки, оказания социальной помощи,  количество обоснованных жалоб</w:t>
            </w:r>
          </w:p>
        </w:tc>
        <w:tc>
          <w:tcPr>
            <w:tcW w:w="357" w:type="pct"/>
            <w:tcBorders>
              <w:right w:val="single" w:sz="4" w:space="0" w:color="auto"/>
            </w:tcBorders>
          </w:tcPr>
          <w:p w:rsidR="00683F6F" w:rsidRPr="00256A5B" w:rsidRDefault="00683F6F" w:rsidP="009A4E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502" w:type="pct"/>
            <w:gridSpan w:val="2"/>
            <w:tcBorders>
              <w:left w:val="single" w:sz="4" w:space="0" w:color="auto"/>
            </w:tcBorders>
          </w:tcPr>
          <w:p w:rsidR="00683F6F" w:rsidRPr="00256A5B" w:rsidRDefault="00683F6F" w:rsidP="009A4E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475" w:type="pct"/>
          </w:tcPr>
          <w:p w:rsidR="00683F6F" w:rsidRPr="00256A5B" w:rsidRDefault="00683F6F" w:rsidP="009A4E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726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83F6F" w:rsidRPr="00256A5B" w:rsidRDefault="00683F6F" w:rsidP="009A4E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54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83F6F" w:rsidRPr="00256A5B" w:rsidRDefault="007F6AAC" w:rsidP="009A4E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</w:tr>
    </w:tbl>
    <w:p w:rsidR="006571BA" w:rsidRPr="00256A5B" w:rsidRDefault="006571BA" w:rsidP="006571BA">
      <w:pPr>
        <w:suppressAutoHyphens/>
        <w:spacing w:after="0" w:line="240" w:lineRule="auto"/>
        <w:ind w:left="720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</w:p>
    <w:p w:rsidR="006571BA" w:rsidRPr="00256A5B" w:rsidRDefault="006571BA" w:rsidP="006571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hAnsi="Times New Roman" w:cs="Times New Roman"/>
          <w:sz w:val="24"/>
          <w:szCs w:val="24"/>
          <w:lang w:eastAsia="ru-RU"/>
        </w:rPr>
        <w:t>Учитывая, что подпрограмма носит социальную направленность экономических последствий в подпрограмме не предусмотрено.</w:t>
      </w:r>
    </w:p>
    <w:p w:rsidR="006571BA" w:rsidRPr="00256A5B" w:rsidRDefault="006571BA" w:rsidP="006571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hAnsi="Times New Roman" w:cs="Times New Roman"/>
          <w:sz w:val="24"/>
          <w:szCs w:val="24"/>
          <w:lang w:eastAsia="ru-RU"/>
        </w:rPr>
        <w:t>Выполнению поставленных задач могут помешать риски, сложившиеся под воздействием негативных факторов и имеющихся в обществе социально-экономических проблем.</w:t>
      </w:r>
    </w:p>
    <w:p w:rsidR="006571BA" w:rsidRPr="00256A5B" w:rsidRDefault="006571BA" w:rsidP="006571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hAnsi="Times New Roman" w:cs="Times New Roman"/>
          <w:sz w:val="24"/>
          <w:szCs w:val="24"/>
          <w:lang w:eastAsia="ru-RU"/>
        </w:rPr>
        <w:t>Внешними рисками реализации подпрограммы являются:</w:t>
      </w:r>
    </w:p>
    <w:p w:rsidR="006571BA" w:rsidRPr="00256A5B" w:rsidRDefault="006571BA" w:rsidP="006571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hAnsi="Times New Roman" w:cs="Times New Roman"/>
          <w:sz w:val="24"/>
          <w:szCs w:val="24"/>
          <w:lang w:eastAsia="ru-RU"/>
        </w:rPr>
        <w:t>- изменение федерального законодательства в части перераспределения полномочий между Правительством Российской Федерацией,  субъектами Российской Федерацией и органами местного самоуправления;</w:t>
      </w:r>
    </w:p>
    <w:p w:rsidR="006571BA" w:rsidRPr="00256A5B" w:rsidRDefault="006571BA" w:rsidP="006571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hAnsi="Times New Roman" w:cs="Times New Roman"/>
          <w:sz w:val="24"/>
          <w:szCs w:val="24"/>
          <w:lang w:eastAsia="ru-RU"/>
        </w:rPr>
        <w:t>- недостаточность финансирования из бюджетных источников;</w:t>
      </w:r>
    </w:p>
    <w:p w:rsidR="006571BA" w:rsidRPr="00256A5B" w:rsidRDefault="006571BA" w:rsidP="006571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hAnsi="Times New Roman" w:cs="Times New Roman"/>
          <w:sz w:val="24"/>
          <w:szCs w:val="24"/>
          <w:lang w:eastAsia="ru-RU"/>
        </w:rPr>
        <w:t>- низкая социальная активность отдельных категорий граждан при достаточной информированности о предоставлении мер социальной поддержки.</w:t>
      </w:r>
    </w:p>
    <w:p w:rsidR="006571BA" w:rsidRPr="00256A5B" w:rsidRDefault="006571BA" w:rsidP="006571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  <w:sectPr w:rsidR="006571BA" w:rsidRPr="00256A5B" w:rsidSect="00D86C63">
          <w:pgSz w:w="11906" w:h="16838"/>
          <w:pgMar w:top="1134" w:right="567" w:bottom="1021" w:left="1701" w:header="709" w:footer="709" w:gutter="0"/>
          <w:cols w:space="708"/>
          <w:docGrid w:linePitch="360"/>
        </w:sectPr>
      </w:pPr>
    </w:p>
    <w:p w:rsidR="006571BA" w:rsidRPr="00256A5B" w:rsidRDefault="006571BA" w:rsidP="006571BA">
      <w:pPr>
        <w:autoSpaceDE w:val="0"/>
        <w:spacing w:after="0" w:line="240" w:lineRule="auto"/>
        <w:ind w:firstLine="74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hAnsi="Times New Roman" w:cs="Times New Roman"/>
          <w:sz w:val="24"/>
          <w:szCs w:val="24"/>
          <w:lang w:val="en-US" w:eastAsia="ru-RU"/>
        </w:rPr>
        <w:t>IX</w:t>
      </w:r>
      <w:r w:rsidRPr="00256A5B">
        <w:rPr>
          <w:rFonts w:ascii="Times New Roman" w:hAnsi="Times New Roman" w:cs="Times New Roman"/>
          <w:sz w:val="24"/>
          <w:szCs w:val="24"/>
          <w:lang w:eastAsia="ru-RU"/>
        </w:rPr>
        <w:t>. Финансово-экономическое обоснование муниципальной подпрограммы</w:t>
      </w:r>
    </w:p>
    <w:p w:rsidR="006571BA" w:rsidRPr="00256A5B" w:rsidRDefault="006571BA" w:rsidP="006571BA">
      <w:pPr>
        <w:autoSpaceDE w:val="0"/>
        <w:spacing w:after="0" w:line="240" w:lineRule="auto"/>
        <w:ind w:firstLine="74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43"/>
        <w:gridCol w:w="1971"/>
        <w:gridCol w:w="13"/>
        <w:gridCol w:w="1124"/>
        <w:gridCol w:w="16"/>
        <w:gridCol w:w="1121"/>
        <w:gridCol w:w="16"/>
        <w:gridCol w:w="1121"/>
        <w:gridCol w:w="16"/>
        <w:gridCol w:w="1121"/>
        <w:gridCol w:w="16"/>
        <w:gridCol w:w="1254"/>
        <w:gridCol w:w="4878"/>
        <w:gridCol w:w="10"/>
      </w:tblGrid>
      <w:tr w:rsidR="00BE74BA" w:rsidRPr="00256A5B" w:rsidTr="00BE74BA">
        <w:trPr>
          <w:gridAfter w:val="1"/>
          <w:wAfter w:w="3" w:type="pct"/>
          <w:tblHeader/>
        </w:trPr>
        <w:tc>
          <w:tcPr>
            <w:tcW w:w="1019" w:type="pct"/>
            <w:vMerge w:val="restart"/>
          </w:tcPr>
          <w:p w:rsidR="00BE74BA" w:rsidRPr="00256A5B" w:rsidRDefault="00BE74BA" w:rsidP="009A4EB9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Наименование</w:t>
            </w:r>
          </w:p>
          <w:p w:rsidR="00BE74BA" w:rsidRPr="00256A5B" w:rsidRDefault="00BE74BA" w:rsidP="009A4E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мероприятий</w:t>
            </w:r>
          </w:p>
        </w:tc>
        <w:tc>
          <w:tcPr>
            <w:tcW w:w="623" w:type="pct"/>
            <w:gridSpan w:val="2"/>
            <w:vMerge w:val="restart"/>
          </w:tcPr>
          <w:p w:rsidR="00BE74BA" w:rsidRPr="00256A5B" w:rsidRDefault="00BE74BA" w:rsidP="009A4EB9">
            <w:pPr>
              <w:spacing w:after="0" w:line="240" w:lineRule="auto"/>
              <w:ind w:left="-68" w:right="-9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Источник финансирования</w:t>
            </w:r>
          </w:p>
        </w:tc>
        <w:tc>
          <w:tcPr>
            <w:tcW w:w="1823" w:type="pct"/>
            <w:gridSpan w:val="9"/>
          </w:tcPr>
          <w:p w:rsidR="00BE74BA" w:rsidRPr="00256A5B" w:rsidRDefault="00BE74BA" w:rsidP="009A4EB9">
            <w:pPr>
              <w:spacing w:after="0" w:line="240" w:lineRule="auto"/>
              <w:ind w:hanging="107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Объемы бюджетных ассигнований, тыс. руб.</w:t>
            </w:r>
          </w:p>
        </w:tc>
        <w:tc>
          <w:tcPr>
            <w:tcW w:w="1532" w:type="pct"/>
            <w:vMerge w:val="restart"/>
          </w:tcPr>
          <w:p w:rsidR="00BE74BA" w:rsidRPr="00256A5B" w:rsidRDefault="00BE74BA" w:rsidP="009A4EB9">
            <w:pPr>
              <w:spacing w:after="0" w:line="240" w:lineRule="auto"/>
              <w:ind w:hanging="107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Обоснование</w:t>
            </w:r>
          </w:p>
        </w:tc>
      </w:tr>
      <w:tr w:rsidR="00BE74BA" w:rsidRPr="00256A5B" w:rsidTr="00BE74BA">
        <w:trPr>
          <w:gridAfter w:val="1"/>
          <w:wAfter w:w="3" w:type="pct"/>
          <w:tblHeader/>
        </w:trPr>
        <w:tc>
          <w:tcPr>
            <w:tcW w:w="1019" w:type="pct"/>
            <w:vMerge/>
          </w:tcPr>
          <w:p w:rsidR="00BE74BA" w:rsidRPr="00256A5B" w:rsidRDefault="00BE74BA" w:rsidP="009A4EB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23" w:type="pct"/>
            <w:gridSpan w:val="2"/>
            <w:vMerge/>
          </w:tcPr>
          <w:p w:rsidR="00BE74BA" w:rsidRPr="00256A5B" w:rsidRDefault="00BE74BA" w:rsidP="009A4EB9">
            <w:pPr>
              <w:spacing w:after="0" w:line="240" w:lineRule="auto"/>
              <w:ind w:right="450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58" w:type="pct"/>
            <w:gridSpan w:val="2"/>
          </w:tcPr>
          <w:p w:rsidR="00BE74BA" w:rsidRPr="00256A5B" w:rsidRDefault="00BE74BA" w:rsidP="009A4EB9">
            <w:pPr>
              <w:spacing w:after="0" w:line="240" w:lineRule="auto"/>
              <w:ind w:right="32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357" w:type="pct"/>
            <w:gridSpan w:val="2"/>
          </w:tcPr>
          <w:p w:rsidR="00BE74BA" w:rsidRPr="00256A5B" w:rsidRDefault="00BE74BA" w:rsidP="009A4EB9">
            <w:pPr>
              <w:spacing w:after="0" w:line="240" w:lineRule="auto"/>
              <w:ind w:right="32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2020</w:t>
            </w:r>
          </w:p>
        </w:tc>
        <w:tc>
          <w:tcPr>
            <w:tcW w:w="357" w:type="pct"/>
            <w:gridSpan w:val="2"/>
          </w:tcPr>
          <w:p w:rsidR="00BE74BA" w:rsidRPr="00256A5B" w:rsidRDefault="00BE74BA" w:rsidP="009A4EB9">
            <w:pPr>
              <w:spacing w:after="0" w:line="240" w:lineRule="auto"/>
              <w:ind w:right="32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2021</w:t>
            </w:r>
          </w:p>
        </w:tc>
        <w:tc>
          <w:tcPr>
            <w:tcW w:w="357" w:type="pct"/>
            <w:gridSpan w:val="2"/>
          </w:tcPr>
          <w:p w:rsidR="00BE74BA" w:rsidRPr="00256A5B" w:rsidRDefault="00BE74BA" w:rsidP="009A4EB9">
            <w:pPr>
              <w:spacing w:after="0" w:line="240" w:lineRule="auto"/>
              <w:ind w:firstLine="25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2022</w:t>
            </w:r>
          </w:p>
        </w:tc>
        <w:tc>
          <w:tcPr>
            <w:tcW w:w="394" w:type="pct"/>
            <w:vAlign w:val="center"/>
          </w:tcPr>
          <w:p w:rsidR="00BE74BA" w:rsidRPr="00256A5B" w:rsidRDefault="00BE74BA" w:rsidP="00BE74BA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2023</w:t>
            </w:r>
          </w:p>
        </w:tc>
        <w:tc>
          <w:tcPr>
            <w:tcW w:w="1532" w:type="pct"/>
            <w:vMerge/>
          </w:tcPr>
          <w:p w:rsidR="00BE74BA" w:rsidRPr="00256A5B" w:rsidRDefault="00BE74BA" w:rsidP="009A4EB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709CF" w:rsidRPr="00256A5B" w:rsidTr="002709CF">
        <w:trPr>
          <w:trHeight w:val="1145"/>
        </w:trPr>
        <w:tc>
          <w:tcPr>
            <w:tcW w:w="1019" w:type="pct"/>
          </w:tcPr>
          <w:p w:rsidR="002709CF" w:rsidRPr="00256A5B" w:rsidRDefault="002709CF" w:rsidP="009A4EB9">
            <w:pPr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Оказание единовременной материальной помощи гражданам Миасского городского округа, пострадавшим от пожара, чрезвычайной ситуации муниципального характера.</w:t>
            </w:r>
          </w:p>
          <w:p w:rsidR="002709CF" w:rsidRPr="00256A5B" w:rsidRDefault="002709CF" w:rsidP="009A4EB9">
            <w:pPr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Выплата единовременного социального пособия гражданам, находящимся в трудной жизненной ситуации на территории Миасского городского округа</w:t>
            </w:r>
          </w:p>
        </w:tc>
        <w:tc>
          <w:tcPr>
            <w:tcW w:w="619" w:type="pct"/>
            <w:vAlign w:val="center"/>
          </w:tcPr>
          <w:p w:rsidR="002709CF" w:rsidRPr="00256A5B" w:rsidRDefault="002709CF" w:rsidP="009A4EB9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Бюджет Миасского городского округа</w:t>
            </w:r>
          </w:p>
        </w:tc>
        <w:tc>
          <w:tcPr>
            <w:tcW w:w="357" w:type="pct"/>
            <w:gridSpan w:val="2"/>
            <w:vAlign w:val="center"/>
          </w:tcPr>
          <w:p w:rsidR="002709CF" w:rsidRPr="00CD3891" w:rsidRDefault="002709CF" w:rsidP="002709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3891">
              <w:rPr>
                <w:rFonts w:ascii="Times New Roman" w:hAnsi="Times New Roman" w:cs="Times New Roman"/>
                <w:color w:val="000000"/>
              </w:rPr>
              <w:t>5292,7</w:t>
            </w:r>
          </w:p>
        </w:tc>
        <w:tc>
          <w:tcPr>
            <w:tcW w:w="357" w:type="pct"/>
            <w:gridSpan w:val="2"/>
            <w:vAlign w:val="center"/>
          </w:tcPr>
          <w:p w:rsidR="002709CF" w:rsidRPr="00CD3891" w:rsidRDefault="002709CF" w:rsidP="002709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3891">
              <w:rPr>
                <w:rFonts w:ascii="Times New Roman" w:hAnsi="Times New Roman" w:cs="Times New Roman"/>
                <w:color w:val="000000"/>
              </w:rPr>
              <w:t>1600,0</w:t>
            </w:r>
          </w:p>
        </w:tc>
        <w:tc>
          <w:tcPr>
            <w:tcW w:w="357" w:type="pct"/>
            <w:gridSpan w:val="2"/>
            <w:vAlign w:val="center"/>
          </w:tcPr>
          <w:p w:rsidR="002709CF" w:rsidRPr="00CD3891" w:rsidRDefault="002709CF" w:rsidP="002709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3891">
              <w:rPr>
                <w:rFonts w:ascii="Times New Roman" w:hAnsi="Times New Roman" w:cs="Times New Roman"/>
                <w:color w:val="000000"/>
              </w:rPr>
              <w:t>1200,0</w:t>
            </w:r>
          </w:p>
        </w:tc>
        <w:tc>
          <w:tcPr>
            <w:tcW w:w="357" w:type="pct"/>
            <w:gridSpan w:val="2"/>
            <w:vAlign w:val="center"/>
          </w:tcPr>
          <w:p w:rsidR="002709CF" w:rsidRPr="00CD3891" w:rsidRDefault="002709CF" w:rsidP="002709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3891">
              <w:rPr>
                <w:rFonts w:ascii="Times New Roman" w:hAnsi="Times New Roman" w:cs="Times New Roman"/>
                <w:color w:val="000000"/>
              </w:rPr>
              <w:t>1203,9</w:t>
            </w:r>
          </w:p>
        </w:tc>
        <w:tc>
          <w:tcPr>
            <w:tcW w:w="399" w:type="pct"/>
            <w:gridSpan w:val="2"/>
            <w:vAlign w:val="center"/>
          </w:tcPr>
          <w:p w:rsidR="002709CF" w:rsidRPr="00CD3891" w:rsidRDefault="002709CF" w:rsidP="002709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3891">
              <w:rPr>
                <w:rFonts w:ascii="Times New Roman" w:hAnsi="Times New Roman" w:cs="Times New Roman"/>
                <w:color w:val="000000"/>
              </w:rPr>
              <w:t>1288,8</w:t>
            </w:r>
          </w:p>
        </w:tc>
        <w:tc>
          <w:tcPr>
            <w:tcW w:w="1535" w:type="pct"/>
            <w:gridSpan w:val="2"/>
          </w:tcPr>
          <w:p w:rsidR="002709CF" w:rsidRPr="00256A5B" w:rsidRDefault="002709CF" w:rsidP="009A4EB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</w:rPr>
              <w:t xml:space="preserve">Решение Собрания депутатов </w:t>
            </w:r>
            <w:r>
              <w:rPr>
                <w:rFonts w:ascii="Times New Roman" w:hAnsi="Times New Roman" w:cs="Times New Roman"/>
              </w:rPr>
              <w:t>МГО</w:t>
            </w:r>
            <w:r w:rsidRPr="00256A5B">
              <w:rPr>
                <w:rFonts w:ascii="Times New Roman" w:hAnsi="Times New Roman" w:cs="Times New Roman"/>
              </w:rPr>
              <w:t xml:space="preserve"> от 26.05.2017г № 7«Об утверждении Положения «Об оказании единовременной материальной помощи гражданам Миасского городского округа, пострадавшим от пожара, чрезвычайной ситуации муниципального характера</w:t>
            </w:r>
            <w:proofErr w:type="gramStart"/>
            <w:r w:rsidRPr="00256A5B">
              <w:rPr>
                <w:rFonts w:ascii="Times New Roman" w:hAnsi="Times New Roman" w:cs="Times New Roman"/>
              </w:rPr>
              <w:t>»</w:t>
            </w:r>
            <w:r w:rsidRPr="00256A5B">
              <w:rPr>
                <w:rFonts w:ascii="Times New Roman" w:hAnsi="Times New Roman" w:cs="Times New Roman"/>
                <w:lang w:eastAsia="ru-RU"/>
              </w:rPr>
              <w:t>К</w:t>
            </w:r>
            <w:proofErr w:type="gramEnd"/>
            <w:r w:rsidRPr="00256A5B">
              <w:rPr>
                <w:rFonts w:ascii="Times New Roman" w:hAnsi="Times New Roman" w:cs="Times New Roman"/>
                <w:lang w:eastAsia="ru-RU"/>
              </w:rPr>
              <w:t>оличество человек и суммы выплаты определены из среднегодовых фактических показателей прошлого периода.</w:t>
            </w:r>
          </w:p>
          <w:p w:rsidR="002709CF" w:rsidRPr="00256A5B" w:rsidRDefault="002709CF" w:rsidP="003006E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</w:rPr>
              <w:t xml:space="preserve">Решение  Собрания депутатов </w:t>
            </w:r>
            <w:r>
              <w:rPr>
                <w:rFonts w:ascii="Times New Roman" w:hAnsi="Times New Roman" w:cs="Times New Roman"/>
              </w:rPr>
              <w:t>МГО</w:t>
            </w:r>
            <w:r w:rsidRPr="00256A5B">
              <w:rPr>
                <w:rFonts w:ascii="Times New Roman" w:hAnsi="Times New Roman" w:cs="Times New Roman"/>
              </w:rPr>
              <w:t xml:space="preserve">  от 26.05.2017г № 6«Об утверждении Положения «О порядке выплаты единовременного социального пособия гражданам, находящимся в трудной жизненной ситуации на территории Миасского городского округа»</w:t>
            </w:r>
          </w:p>
        </w:tc>
      </w:tr>
      <w:tr w:rsidR="00CD3891" w:rsidRPr="00256A5B" w:rsidTr="00CD3891">
        <w:trPr>
          <w:trHeight w:val="70"/>
        </w:trPr>
        <w:tc>
          <w:tcPr>
            <w:tcW w:w="1019" w:type="pct"/>
          </w:tcPr>
          <w:p w:rsidR="00CD3891" w:rsidRPr="00256A5B" w:rsidRDefault="00CD3891" w:rsidP="009A4EB9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Предоставление мер социальной поддержки Почетным гражданам Миасского городского округа и их вдовам</w:t>
            </w:r>
          </w:p>
        </w:tc>
        <w:tc>
          <w:tcPr>
            <w:tcW w:w="619" w:type="pct"/>
            <w:vAlign w:val="center"/>
          </w:tcPr>
          <w:p w:rsidR="00CD3891" w:rsidRPr="00256A5B" w:rsidRDefault="00CD3891" w:rsidP="009A4EB9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Бюджет Миасского городского округа</w:t>
            </w:r>
          </w:p>
        </w:tc>
        <w:tc>
          <w:tcPr>
            <w:tcW w:w="357" w:type="pct"/>
            <w:gridSpan w:val="2"/>
            <w:vAlign w:val="center"/>
          </w:tcPr>
          <w:p w:rsidR="00CD3891" w:rsidRPr="00CD3891" w:rsidRDefault="00CD3891" w:rsidP="00CD389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3891">
              <w:rPr>
                <w:rFonts w:ascii="Times New Roman" w:hAnsi="Times New Roman" w:cs="Times New Roman"/>
                <w:color w:val="000000"/>
              </w:rPr>
              <w:t>7257,3</w:t>
            </w:r>
          </w:p>
        </w:tc>
        <w:tc>
          <w:tcPr>
            <w:tcW w:w="357" w:type="pct"/>
            <w:gridSpan w:val="2"/>
            <w:vAlign w:val="center"/>
          </w:tcPr>
          <w:p w:rsidR="00CD3891" w:rsidRPr="00CD3891" w:rsidRDefault="00CD3891" w:rsidP="00CD389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3891">
              <w:rPr>
                <w:rFonts w:ascii="Times New Roman" w:hAnsi="Times New Roman" w:cs="Times New Roman"/>
                <w:color w:val="000000"/>
              </w:rPr>
              <w:t>1655,1</w:t>
            </w:r>
          </w:p>
        </w:tc>
        <w:tc>
          <w:tcPr>
            <w:tcW w:w="357" w:type="pct"/>
            <w:gridSpan w:val="2"/>
            <w:vAlign w:val="center"/>
          </w:tcPr>
          <w:p w:rsidR="00CD3891" w:rsidRPr="00CD3891" w:rsidRDefault="00CD3891" w:rsidP="00CD389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3891">
              <w:rPr>
                <w:rFonts w:ascii="Times New Roman" w:hAnsi="Times New Roman" w:cs="Times New Roman"/>
                <w:color w:val="000000"/>
              </w:rPr>
              <w:t>1943,3</w:t>
            </w:r>
          </w:p>
        </w:tc>
        <w:tc>
          <w:tcPr>
            <w:tcW w:w="357" w:type="pct"/>
            <w:gridSpan w:val="2"/>
            <w:vAlign w:val="center"/>
          </w:tcPr>
          <w:p w:rsidR="00CD3891" w:rsidRPr="00CD3891" w:rsidRDefault="00CD3891" w:rsidP="00CD389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3891">
              <w:rPr>
                <w:rFonts w:ascii="Times New Roman" w:hAnsi="Times New Roman" w:cs="Times New Roman"/>
                <w:color w:val="000000"/>
              </w:rPr>
              <w:t>1793,6</w:t>
            </w:r>
          </w:p>
        </w:tc>
        <w:tc>
          <w:tcPr>
            <w:tcW w:w="399" w:type="pct"/>
            <w:gridSpan w:val="2"/>
            <w:vAlign w:val="center"/>
          </w:tcPr>
          <w:p w:rsidR="00CD3891" w:rsidRPr="00CD3891" w:rsidRDefault="00CD3891" w:rsidP="00CD389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3891">
              <w:rPr>
                <w:rFonts w:ascii="Times New Roman" w:hAnsi="Times New Roman" w:cs="Times New Roman"/>
                <w:color w:val="000000"/>
              </w:rPr>
              <w:t>1865,3</w:t>
            </w:r>
          </w:p>
        </w:tc>
        <w:tc>
          <w:tcPr>
            <w:tcW w:w="1535" w:type="pct"/>
            <w:gridSpan w:val="2"/>
          </w:tcPr>
          <w:p w:rsidR="00CD3891" w:rsidRPr="00256A5B" w:rsidRDefault="00CD3891" w:rsidP="003006E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</w:rPr>
              <w:t xml:space="preserve">Решение Собрания депутатов </w:t>
            </w:r>
            <w:r>
              <w:rPr>
                <w:rFonts w:ascii="Times New Roman" w:hAnsi="Times New Roman" w:cs="Times New Roman"/>
              </w:rPr>
              <w:t xml:space="preserve">МГО </w:t>
            </w:r>
            <w:r w:rsidRPr="00256A5B">
              <w:rPr>
                <w:rFonts w:ascii="Times New Roman" w:hAnsi="Times New Roman" w:cs="Times New Roman"/>
              </w:rPr>
              <w:t>от 26.05.2017г № 2 «Об утверждении Положения «О звании «Почетный гражданин города Миасса»</w:t>
            </w:r>
            <w:proofErr w:type="gramStart"/>
            <w:r w:rsidRPr="00256A5B">
              <w:rPr>
                <w:rFonts w:ascii="Times New Roman" w:hAnsi="Times New Roman" w:cs="Times New Roman"/>
              </w:rPr>
              <w:t>.</w:t>
            </w:r>
            <w:r w:rsidRPr="00256A5B">
              <w:rPr>
                <w:rFonts w:ascii="Times New Roman" w:hAnsi="Times New Roman" w:cs="Times New Roman"/>
                <w:lang w:eastAsia="ru-RU"/>
              </w:rPr>
              <w:t>К</w:t>
            </w:r>
            <w:proofErr w:type="gramEnd"/>
            <w:r w:rsidRPr="00256A5B">
              <w:rPr>
                <w:rFonts w:ascii="Times New Roman" w:hAnsi="Times New Roman" w:cs="Times New Roman"/>
                <w:lang w:eastAsia="ru-RU"/>
              </w:rPr>
              <w:t>оличество человек определены из среднегодовых фактических показателей прошлого периода.</w:t>
            </w:r>
          </w:p>
        </w:tc>
      </w:tr>
      <w:tr w:rsidR="00953152" w:rsidRPr="00256A5B" w:rsidTr="00953152">
        <w:trPr>
          <w:trHeight w:val="1170"/>
        </w:trPr>
        <w:tc>
          <w:tcPr>
            <w:tcW w:w="1019" w:type="pct"/>
          </w:tcPr>
          <w:p w:rsidR="00953152" w:rsidRPr="00256A5B" w:rsidRDefault="00953152" w:rsidP="009A4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</w:rPr>
              <w:t>Компенсация расходов за медицинское обслуживание муниципальных служащих, вышедших на пенсию, включая членов их семей</w:t>
            </w:r>
          </w:p>
        </w:tc>
        <w:tc>
          <w:tcPr>
            <w:tcW w:w="619" w:type="pct"/>
            <w:vAlign w:val="center"/>
          </w:tcPr>
          <w:p w:rsidR="00953152" w:rsidRPr="00256A5B" w:rsidRDefault="00953152" w:rsidP="009A4EB9">
            <w:pPr>
              <w:ind w:firstLine="34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Бюджет Миасского городского округа</w:t>
            </w:r>
          </w:p>
        </w:tc>
        <w:tc>
          <w:tcPr>
            <w:tcW w:w="357" w:type="pct"/>
            <w:gridSpan w:val="2"/>
            <w:vAlign w:val="center"/>
          </w:tcPr>
          <w:p w:rsidR="00953152" w:rsidRPr="00CD3891" w:rsidRDefault="00953152" w:rsidP="0095315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3891">
              <w:rPr>
                <w:rFonts w:ascii="Times New Roman" w:hAnsi="Times New Roman" w:cs="Times New Roman"/>
                <w:color w:val="000000"/>
              </w:rPr>
              <w:t>3218,4</w:t>
            </w:r>
          </w:p>
        </w:tc>
        <w:tc>
          <w:tcPr>
            <w:tcW w:w="357" w:type="pct"/>
            <w:gridSpan w:val="2"/>
            <w:vAlign w:val="center"/>
          </w:tcPr>
          <w:p w:rsidR="00953152" w:rsidRPr="00CD3891" w:rsidRDefault="00953152" w:rsidP="0095315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3891">
              <w:rPr>
                <w:rFonts w:ascii="Times New Roman" w:hAnsi="Times New Roman" w:cs="Times New Roman"/>
                <w:color w:val="000000"/>
              </w:rPr>
              <w:t>788,4</w:t>
            </w:r>
          </w:p>
        </w:tc>
        <w:tc>
          <w:tcPr>
            <w:tcW w:w="357" w:type="pct"/>
            <w:gridSpan w:val="2"/>
            <w:vAlign w:val="center"/>
          </w:tcPr>
          <w:p w:rsidR="00953152" w:rsidRPr="00CD3891" w:rsidRDefault="00953152" w:rsidP="0095315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3891">
              <w:rPr>
                <w:rFonts w:ascii="Times New Roman" w:hAnsi="Times New Roman" w:cs="Times New Roman"/>
                <w:color w:val="000000"/>
              </w:rPr>
              <w:t>810,0</w:t>
            </w:r>
          </w:p>
        </w:tc>
        <w:tc>
          <w:tcPr>
            <w:tcW w:w="357" w:type="pct"/>
            <w:gridSpan w:val="2"/>
            <w:vAlign w:val="center"/>
          </w:tcPr>
          <w:p w:rsidR="00953152" w:rsidRPr="00CD3891" w:rsidRDefault="00953152" w:rsidP="0095315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3891">
              <w:rPr>
                <w:rFonts w:ascii="Times New Roman" w:hAnsi="Times New Roman" w:cs="Times New Roman"/>
                <w:color w:val="000000"/>
              </w:rPr>
              <w:t>810,0</w:t>
            </w:r>
          </w:p>
        </w:tc>
        <w:tc>
          <w:tcPr>
            <w:tcW w:w="399" w:type="pct"/>
            <w:gridSpan w:val="2"/>
            <w:vAlign w:val="center"/>
          </w:tcPr>
          <w:p w:rsidR="00953152" w:rsidRPr="00CD3891" w:rsidRDefault="00953152" w:rsidP="0095315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3891">
              <w:rPr>
                <w:rFonts w:ascii="Times New Roman" w:hAnsi="Times New Roman" w:cs="Times New Roman"/>
                <w:color w:val="000000"/>
              </w:rPr>
              <w:t>810,0</w:t>
            </w:r>
          </w:p>
        </w:tc>
        <w:tc>
          <w:tcPr>
            <w:tcW w:w="1535" w:type="pct"/>
            <w:gridSpan w:val="2"/>
          </w:tcPr>
          <w:p w:rsidR="00953152" w:rsidRPr="00256A5B" w:rsidRDefault="00953152" w:rsidP="003006EB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spacing w:val="-1"/>
              </w:rPr>
              <w:t xml:space="preserve">Решение Собрания депутатов </w:t>
            </w:r>
            <w:r>
              <w:rPr>
                <w:rFonts w:ascii="Times New Roman" w:hAnsi="Times New Roman" w:cs="Times New Roman"/>
                <w:spacing w:val="-1"/>
              </w:rPr>
              <w:t>МГО</w:t>
            </w:r>
            <w:r w:rsidRPr="00256A5B">
              <w:rPr>
                <w:rFonts w:ascii="Times New Roman" w:hAnsi="Times New Roman" w:cs="Times New Roman"/>
                <w:spacing w:val="-1"/>
              </w:rPr>
              <w:t xml:space="preserve"> от 29.10.2010г. №</w:t>
            </w:r>
            <w:r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256A5B">
              <w:rPr>
                <w:rFonts w:ascii="Times New Roman" w:hAnsi="Times New Roman" w:cs="Times New Roman"/>
                <w:spacing w:val="-1"/>
              </w:rPr>
              <w:t>11 «</w:t>
            </w:r>
            <w:r w:rsidRPr="00256A5B">
              <w:rPr>
                <w:rFonts w:ascii="Times New Roman" w:hAnsi="Times New Roman" w:cs="Times New Roman"/>
                <w:spacing w:val="2"/>
              </w:rPr>
              <w:t xml:space="preserve">Об утверждении Порядка предоставления </w:t>
            </w:r>
            <w:r w:rsidRPr="00256A5B">
              <w:rPr>
                <w:rFonts w:ascii="Times New Roman" w:hAnsi="Times New Roman" w:cs="Times New Roman"/>
                <w:spacing w:val="-3"/>
              </w:rPr>
              <w:t xml:space="preserve">гарантий муниципальным служащим </w:t>
            </w:r>
            <w:r w:rsidRPr="00256A5B">
              <w:rPr>
                <w:rFonts w:ascii="Times New Roman" w:hAnsi="Times New Roman" w:cs="Times New Roman"/>
                <w:spacing w:val="-1"/>
              </w:rPr>
              <w:t>Миасского городского округа»</w:t>
            </w:r>
            <w:r w:rsidRPr="00256A5B">
              <w:rPr>
                <w:rFonts w:ascii="Times New Roman" w:hAnsi="Times New Roman" w:cs="Times New Roman"/>
                <w:lang w:eastAsia="ru-RU"/>
              </w:rPr>
              <w:t xml:space="preserve"> (с изменениями)</w:t>
            </w:r>
          </w:p>
        </w:tc>
      </w:tr>
      <w:tr w:rsidR="006C26C8" w:rsidRPr="00256A5B" w:rsidTr="00BE74BA">
        <w:trPr>
          <w:trHeight w:val="1170"/>
        </w:trPr>
        <w:tc>
          <w:tcPr>
            <w:tcW w:w="1019" w:type="pct"/>
          </w:tcPr>
          <w:p w:rsidR="006C26C8" w:rsidRPr="00256A5B" w:rsidRDefault="006C26C8" w:rsidP="009A4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57A2C">
              <w:rPr>
                <w:rFonts w:ascii="Times New Roman" w:hAnsi="Times New Roman" w:cs="Times New Roman"/>
              </w:rPr>
              <w:t xml:space="preserve">Назначение и выплата единовременного пособия </w:t>
            </w:r>
            <w:r>
              <w:rPr>
                <w:rFonts w:ascii="Times New Roman" w:hAnsi="Times New Roman" w:cs="Times New Roman"/>
              </w:rPr>
              <w:t>членам семьи</w:t>
            </w:r>
            <w:r w:rsidRPr="00F57A2C">
              <w:rPr>
                <w:rFonts w:ascii="Times New Roman" w:hAnsi="Times New Roman" w:cs="Times New Roman"/>
              </w:rPr>
              <w:t>, возмещение расходов на погребение, умершего в период прохождения муниципальной службы муниципального служащего Миасского городского округа.</w:t>
            </w:r>
          </w:p>
        </w:tc>
        <w:tc>
          <w:tcPr>
            <w:tcW w:w="619" w:type="pct"/>
            <w:vAlign w:val="center"/>
          </w:tcPr>
          <w:p w:rsidR="006C26C8" w:rsidRPr="00256A5B" w:rsidRDefault="006C26C8" w:rsidP="009A4EB9">
            <w:pPr>
              <w:ind w:firstLine="34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57" w:type="pct"/>
            <w:gridSpan w:val="2"/>
            <w:vAlign w:val="center"/>
          </w:tcPr>
          <w:p w:rsidR="006C26C8" w:rsidRPr="00CD3891" w:rsidRDefault="007F6AAC" w:rsidP="009A4E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3891">
              <w:rPr>
                <w:rFonts w:ascii="Times New Roman" w:hAnsi="Times New Roman" w:cs="Times New Roman"/>
                <w:color w:val="000000"/>
              </w:rPr>
              <w:t>1193,3</w:t>
            </w:r>
          </w:p>
        </w:tc>
        <w:tc>
          <w:tcPr>
            <w:tcW w:w="357" w:type="pct"/>
            <w:gridSpan w:val="2"/>
            <w:vAlign w:val="center"/>
          </w:tcPr>
          <w:p w:rsidR="006C26C8" w:rsidRPr="00CD3891" w:rsidRDefault="007F6AAC" w:rsidP="009A4E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3891">
              <w:rPr>
                <w:rFonts w:ascii="Times New Roman" w:hAnsi="Times New Roman" w:cs="Times New Roman"/>
                <w:color w:val="000000"/>
              </w:rPr>
              <w:t>1193,3</w:t>
            </w:r>
          </w:p>
        </w:tc>
        <w:tc>
          <w:tcPr>
            <w:tcW w:w="357" w:type="pct"/>
            <w:gridSpan w:val="2"/>
            <w:vAlign w:val="center"/>
          </w:tcPr>
          <w:p w:rsidR="006C26C8" w:rsidRPr="00CD3891" w:rsidRDefault="007F6AAC" w:rsidP="009A4E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389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57" w:type="pct"/>
            <w:gridSpan w:val="2"/>
            <w:vAlign w:val="center"/>
          </w:tcPr>
          <w:p w:rsidR="006C26C8" w:rsidRPr="00CD3891" w:rsidRDefault="007F6AAC" w:rsidP="009A4E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389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99" w:type="pct"/>
            <w:gridSpan w:val="2"/>
            <w:vAlign w:val="center"/>
          </w:tcPr>
          <w:p w:rsidR="006C26C8" w:rsidRPr="00CD3891" w:rsidRDefault="007F6AAC" w:rsidP="00BE74BA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pacing w:val="-1"/>
              </w:rPr>
            </w:pPr>
            <w:r w:rsidRPr="00CD3891">
              <w:rPr>
                <w:rFonts w:ascii="Times New Roman" w:hAnsi="Times New Roman" w:cs="Times New Roman"/>
                <w:spacing w:val="-1"/>
              </w:rPr>
              <w:t>0</w:t>
            </w:r>
          </w:p>
        </w:tc>
        <w:tc>
          <w:tcPr>
            <w:tcW w:w="1535" w:type="pct"/>
            <w:gridSpan w:val="2"/>
          </w:tcPr>
          <w:p w:rsidR="006C26C8" w:rsidRPr="00256A5B" w:rsidRDefault="006C26C8" w:rsidP="009A4EB9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pacing w:val="-1"/>
              </w:rPr>
            </w:pPr>
          </w:p>
        </w:tc>
      </w:tr>
      <w:tr w:rsidR="00C511B1" w:rsidRPr="00256A5B" w:rsidTr="00C511B1">
        <w:tc>
          <w:tcPr>
            <w:tcW w:w="1019" w:type="pct"/>
          </w:tcPr>
          <w:p w:rsidR="00C511B1" w:rsidRPr="00256A5B" w:rsidRDefault="00C511B1" w:rsidP="009A4EB9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Выплата пенсии за выслугу лет лицам, замещавшим должности муниципальной службы Миасского городского округа</w:t>
            </w:r>
          </w:p>
        </w:tc>
        <w:tc>
          <w:tcPr>
            <w:tcW w:w="619" w:type="pct"/>
          </w:tcPr>
          <w:p w:rsidR="00C511B1" w:rsidRPr="00256A5B" w:rsidRDefault="00C511B1" w:rsidP="009A4EB9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Бюджет Миасского городского округа</w:t>
            </w:r>
          </w:p>
        </w:tc>
        <w:tc>
          <w:tcPr>
            <w:tcW w:w="357" w:type="pct"/>
            <w:gridSpan w:val="2"/>
            <w:vAlign w:val="center"/>
          </w:tcPr>
          <w:p w:rsidR="00C511B1" w:rsidRPr="00C511B1" w:rsidRDefault="00C511B1" w:rsidP="00C511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11B1">
              <w:rPr>
                <w:rFonts w:ascii="Times New Roman" w:hAnsi="Times New Roman" w:cs="Times New Roman"/>
                <w:color w:val="000000"/>
              </w:rPr>
              <w:t>50255,1</w:t>
            </w:r>
          </w:p>
        </w:tc>
        <w:tc>
          <w:tcPr>
            <w:tcW w:w="357" w:type="pct"/>
            <w:gridSpan w:val="2"/>
            <w:vAlign w:val="center"/>
          </w:tcPr>
          <w:p w:rsidR="00C511B1" w:rsidRPr="00C511B1" w:rsidRDefault="00C511B1" w:rsidP="00C511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11B1">
              <w:rPr>
                <w:rFonts w:ascii="Times New Roman" w:hAnsi="Times New Roman" w:cs="Times New Roman"/>
                <w:color w:val="000000"/>
              </w:rPr>
              <w:t>12299,1</w:t>
            </w:r>
          </w:p>
        </w:tc>
        <w:tc>
          <w:tcPr>
            <w:tcW w:w="357" w:type="pct"/>
            <w:gridSpan w:val="2"/>
            <w:vAlign w:val="center"/>
          </w:tcPr>
          <w:p w:rsidR="00C511B1" w:rsidRPr="00C511B1" w:rsidRDefault="00C511B1" w:rsidP="00C511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11B1">
              <w:rPr>
                <w:rFonts w:ascii="Times New Roman" w:hAnsi="Times New Roman" w:cs="Times New Roman"/>
                <w:color w:val="000000"/>
              </w:rPr>
              <w:t>12652,0</w:t>
            </w:r>
          </w:p>
        </w:tc>
        <w:tc>
          <w:tcPr>
            <w:tcW w:w="357" w:type="pct"/>
            <w:gridSpan w:val="2"/>
            <w:vAlign w:val="center"/>
          </w:tcPr>
          <w:p w:rsidR="00C511B1" w:rsidRPr="00C511B1" w:rsidRDefault="00C511B1" w:rsidP="00C511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11B1">
              <w:rPr>
                <w:rFonts w:ascii="Times New Roman" w:hAnsi="Times New Roman" w:cs="Times New Roman"/>
                <w:color w:val="000000"/>
              </w:rPr>
              <w:t>12652,0</w:t>
            </w:r>
          </w:p>
        </w:tc>
        <w:tc>
          <w:tcPr>
            <w:tcW w:w="399" w:type="pct"/>
            <w:gridSpan w:val="2"/>
            <w:vAlign w:val="center"/>
          </w:tcPr>
          <w:p w:rsidR="00C511B1" w:rsidRPr="00C511B1" w:rsidRDefault="00C511B1" w:rsidP="00C511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11B1">
              <w:rPr>
                <w:rFonts w:ascii="Times New Roman" w:hAnsi="Times New Roman" w:cs="Times New Roman"/>
                <w:color w:val="000000"/>
              </w:rPr>
              <w:t>12652,0</w:t>
            </w:r>
          </w:p>
        </w:tc>
        <w:tc>
          <w:tcPr>
            <w:tcW w:w="1535" w:type="pct"/>
            <w:gridSpan w:val="2"/>
          </w:tcPr>
          <w:p w:rsidR="00C511B1" w:rsidRPr="00256A5B" w:rsidRDefault="00C511B1" w:rsidP="009A4EB9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 xml:space="preserve">Решение Собрания депутатов </w:t>
            </w:r>
            <w:r>
              <w:rPr>
                <w:rFonts w:ascii="Times New Roman" w:hAnsi="Times New Roman" w:cs="Times New Roman"/>
                <w:lang w:eastAsia="ru-RU"/>
              </w:rPr>
              <w:t>МГО</w:t>
            </w:r>
            <w:r w:rsidRPr="00256A5B">
              <w:rPr>
                <w:rFonts w:ascii="Times New Roman" w:hAnsi="Times New Roman" w:cs="Times New Roman"/>
                <w:lang w:eastAsia="ru-RU"/>
              </w:rPr>
              <w:t xml:space="preserve"> от 29.07.2011 г. № 14 «Об утверждении Положения «О назначении и выплате пенсии за выслугу лет лицам, замещавшим муниципальные должности муниципальной службы Миасского городского округа (с изменениями)</w:t>
            </w:r>
          </w:p>
          <w:p w:rsidR="00C511B1" w:rsidRPr="00256A5B" w:rsidRDefault="00C511B1" w:rsidP="003006EB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 xml:space="preserve">Количество человек и суммы определены на основании распоряжений Администрации </w:t>
            </w:r>
            <w:r>
              <w:rPr>
                <w:rFonts w:ascii="Times New Roman" w:hAnsi="Times New Roman" w:cs="Times New Roman"/>
                <w:lang w:eastAsia="ru-RU"/>
              </w:rPr>
              <w:t>МГО</w:t>
            </w:r>
          </w:p>
        </w:tc>
      </w:tr>
      <w:tr w:rsidR="00CD3891" w:rsidRPr="00256A5B" w:rsidTr="00CD3891">
        <w:trPr>
          <w:trHeight w:val="410"/>
        </w:trPr>
        <w:tc>
          <w:tcPr>
            <w:tcW w:w="1019" w:type="pct"/>
          </w:tcPr>
          <w:p w:rsidR="00CD3891" w:rsidRPr="00256A5B" w:rsidRDefault="00CD3891" w:rsidP="009A4E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hd w:val="clear" w:color="auto" w:fill="FFFFFF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 xml:space="preserve">Организация мероприятий и встреч для Совета Ветеранов, участников локальных боевых действий, </w:t>
            </w:r>
            <w:r w:rsidRPr="00256A5B">
              <w:rPr>
                <w:rFonts w:ascii="Times New Roman" w:hAnsi="Times New Roman" w:cs="Times New Roman"/>
              </w:rPr>
              <w:t>семей военнослужащих, погибших в локальных войнах, ветеранов труда, инвалидов</w:t>
            </w:r>
            <w:r w:rsidRPr="00256A5B">
              <w:rPr>
                <w:rFonts w:ascii="Times New Roman" w:hAnsi="Times New Roman" w:cs="Times New Roman"/>
                <w:lang w:eastAsia="ru-RU"/>
              </w:rPr>
              <w:t xml:space="preserve"> и прочих категорий граждан, посвященных  праздникам и </w:t>
            </w:r>
            <w:proofErr w:type="gramStart"/>
            <w:r w:rsidRPr="00256A5B">
              <w:rPr>
                <w:rFonts w:ascii="Times New Roman" w:hAnsi="Times New Roman" w:cs="Times New Roman"/>
                <w:lang w:eastAsia="ru-RU"/>
              </w:rPr>
              <w:t>другим</w:t>
            </w:r>
            <w:proofErr w:type="gramEnd"/>
            <w:r w:rsidRPr="00256A5B">
              <w:rPr>
                <w:rFonts w:ascii="Times New Roman" w:hAnsi="Times New Roman" w:cs="Times New Roman"/>
                <w:lang w:eastAsia="ru-RU"/>
              </w:rPr>
              <w:t xml:space="preserve"> памятным и социально значимым датам (в том числе выплата единовременной социальной помощи, подписка на периодические издания, праздничные обеды, чаепития, приобретение открыток подарков, цветов, организация поездок и прочее)</w:t>
            </w:r>
          </w:p>
        </w:tc>
        <w:tc>
          <w:tcPr>
            <w:tcW w:w="619" w:type="pct"/>
            <w:vAlign w:val="center"/>
          </w:tcPr>
          <w:p w:rsidR="00CD3891" w:rsidRPr="00256A5B" w:rsidRDefault="00CD3891" w:rsidP="009A4EB9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Бюджет Миасского городского округа</w:t>
            </w:r>
          </w:p>
        </w:tc>
        <w:tc>
          <w:tcPr>
            <w:tcW w:w="357" w:type="pct"/>
            <w:gridSpan w:val="2"/>
            <w:vAlign w:val="center"/>
          </w:tcPr>
          <w:p w:rsidR="00CD3891" w:rsidRPr="00CD3891" w:rsidRDefault="00CD3891" w:rsidP="00CD38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3891">
              <w:rPr>
                <w:rFonts w:ascii="Times New Roman" w:hAnsi="Times New Roman" w:cs="Times New Roman"/>
                <w:color w:val="000000"/>
              </w:rPr>
              <w:t>5282,5</w:t>
            </w:r>
          </w:p>
        </w:tc>
        <w:tc>
          <w:tcPr>
            <w:tcW w:w="357" w:type="pct"/>
            <w:gridSpan w:val="2"/>
            <w:vAlign w:val="center"/>
          </w:tcPr>
          <w:p w:rsidR="00CD3891" w:rsidRPr="00CD3891" w:rsidRDefault="00CD3891" w:rsidP="00CD38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3891">
              <w:rPr>
                <w:rFonts w:ascii="Times New Roman" w:hAnsi="Times New Roman" w:cs="Times New Roman"/>
                <w:color w:val="000000"/>
              </w:rPr>
              <w:t>1479,9</w:t>
            </w:r>
          </w:p>
        </w:tc>
        <w:tc>
          <w:tcPr>
            <w:tcW w:w="357" w:type="pct"/>
            <w:gridSpan w:val="2"/>
            <w:vAlign w:val="center"/>
          </w:tcPr>
          <w:p w:rsidR="00CD3891" w:rsidRPr="00CD3891" w:rsidRDefault="00CD3891" w:rsidP="00CD38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3891">
              <w:rPr>
                <w:rFonts w:ascii="Times New Roman" w:hAnsi="Times New Roman" w:cs="Times New Roman"/>
                <w:color w:val="000000"/>
              </w:rPr>
              <w:t>932,0</w:t>
            </w:r>
          </w:p>
        </w:tc>
        <w:tc>
          <w:tcPr>
            <w:tcW w:w="357" w:type="pct"/>
            <w:gridSpan w:val="2"/>
            <w:vAlign w:val="center"/>
          </w:tcPr>
          <w:p w:rsidR="00CD3891" w:rsidRPr="00CD3891" w:rsidRDefault="00CD3891" w:rsidP="00CD38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3891">
              <w:rPr>
                <w:rFonts w:ascii="Times New Roman" w:hAnsi="Times New Roman" w:cs="Times New Roman"/>
                <w:color w:val="000000"/>
              </w:rPr>
              <w:t>1435,3</w:t>
            </w:r>
          </w:p>
        </w:tc>
        <w:tc>
          <w:tcPr>
            <w:tcW w:w="399" w:type="pct"/>
            <w:gridSpan w:val="2"/>
            <w:vAlign w:val="center"/>
          </w:tcPr>
          <w:p w:rsidR="00CD3891" w:rsidRPr="00CD3891" w:rsidRDefault="00CD3891" w:rsidP="00CD38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3891">
              <w:rPr>
                <w:rFonts w:ascii="Times New Roman" w:hAnsi="Times New Roman" w:cs="Times New Roman"/>
                <w:color w:val="000000"/>
              </w:rPr>
              <w:t>1435,3</w:t>
            </w:r>
          </w:p>
        </w:tc>
        <w:tc>
          <w:tcPr>
            <w:tcW w:w="1535" w:type="pct"/>
            <w:gridSpan w:val="2"/>
            <w:vAlign w:val="center"/>
          </w:tcPr>
          <w:p w:rsidR="00CD3891" w:rsidRPr="00256A5B" w:rsidRDefault="00CD3891" w:rsidP="003006EB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Расчеты произведены на основании сметы расходов на мероприятия Совет</w:t>
            </w:r>
            <w:r>
              <w:rPr>
                <w:rFonts w:ascii="Times New Roman" w:hAnsi="Times New Roman" w:cs="Times New Roman"/>
                <w:lang w:eastAsia="ru-RU"/>
              </w:rPr>
              <w:t>ов</w:t>
            </w:r>
            <w:r w:rsidRPr="00256A5B">
              <w:rPr>
                <w:rFonts w:ascii="Times New Roman" w:hAnsi="Times New Roman" w:cs="Times New Roman"/>
                <w:lang w:eastAsia="ru-RU"/>
              </w:rPr>
              <w:t xml:space="preserve"> ветеранов и  фактических расходов прошлого периода.</w:t>
            </w:r>
          </w:p>
        </w:tc>
      </w:tr>
      <w:tr w:rsidR="00953152" w:rsidRPr="00256A5B" w:rsidTr="00953152">
        <w:trPr>
          <w:gridAfter w:val="1"/>
          <w:wAfter w:w="3" w:type="pct"/>
          <w:trHeight w:val="70"/>
        </w:trPr>
        <w:tc>
          <w:tcPr>
            <w:tcW w:w="1019" w:type="pct"/>
          </w:tcPr>
          <w:p w:rsidR="00953152" w:rsidRPr="00256A5B" w:rsidRDefault="00953152" w:rsidP="009A4EB9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</w:rPr>
              <w:t xml:space="preserve">Развитие учреждений социального обслуживания, выполнение ими их уставной деятельности за счет доходов от оказания платных услуг (работ), за счет поступлений от денежных пожертвований, предоставляемых негосударственными организациями и физическими лицами, за счет доходов от возмещения ущерба при возникновении страховых случаев по обязательному страхованию гражданской ответственности </w:t>
            </w:r>
          </w:p>
        </w:tc>
        <w:tc>
          <w:tcPr>
            <w:tcW w:w="623" w:type="pct"/>
            <w:gridSpan w:val="2"/>
            <w:vAlign w:val="center"/>
          </w:tcPr>
          <w:p w:rsidR="00953152" w:rsidRPr="00953152" w:rsidRDefault="00953152" w:rsidP="00953152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53152">
              <w:rPr>
                <w:rFonts w:ascii="Times New Roman" w:hAnsi="Times New Roman" w:cs="Times New Roman"/>
                <w:lang w:eastAsia="ru-RU"/>
              </w:rPr>
              <w:t>Бюджет Миасского городского округа</w:t>
            </w:r>
          </w:p>
        </w:tc>
        <w:tc>
          <w:tcPr>
            <w:tcW w:w="358" w:type="pct"/>
            <w:gridSpan w:val="2"/>
            <w:vAlign w:val="center"/>
          </w:tcPr>
          <w:p w:rsidR="00953152" w:rsidRPr="00953152" w:rsidRDefault="00953152" w:rsidP="0095315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3152">
              <w:rPr>
                <w:rFonts w:ascii="Times New Roman" w:hAnsi="Times New Roman" w:cs="Times New Roman"/>
                <w:color w:val="000000"/>
              </w:rPr>
              <w:t>10680,0</w:t>
            </w:r>
          </w:p>
        </w:tc>
        <w:tc>
          <w:tcPr>
            <w:tcW w:w="357" w:type="pct"/>
            <w:gridSpan w:val="2"/>
            <w:vAlign w:val="center"/>
          </w:tcPr>
          <w:p w:rsidR="00953152" w:rsidRPr="00953152" w:rsidRDefault="00953152" w:rsidP="0095315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3152">
              <w:rPr>
                <w:rFonts w:ascii="Times New Roman" w:hAnsi="Times New Roman" w:cs="Times New Roman"/>
                <w:color w:val="000000"/>
              </w:rPr>
              <w:t>1950,0</w:t>
            </w:r>
          </w:p>
        </w:tc>
        <w:tc>
          <w:tcPr>
            <w:tcW w:w="357" w:type="pct"/>
            <w:gridSpan w:val="2"/>
            <w:vAlign w:val="center"/>
          </w:tcPr>
          <w:p w:rsidR="00953152" w:rsidRPr="00953152" w:rsidRDefault="00953152" w:rsidP="0095315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3152">
              <w:rPr>
                <w:rFonts w:ascii="Times New Roman" w:hAnsi="Times New Roman" w:cs="Times New Roman"/>
                <w:color w:val="000000"/>
              </w:rPr>
              <w:t>2910,0</w:t>
            </w:r>
          </w:p>
        </w:tc>
        <w:tc>
          <w:tcPr>
            <w:tcW w:w="357" w:type="pct"/>
            <w:gridSpan w:val="2"/>
            <w:vAlign w:val="center"/>
          </w:tcPr>
          <w:p w:rsidR="00953152" w:rsidRPr="00953152" w:rsidRDefault="00953152" w:rsidP="0095315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3152">
              <w:rPr>
                <w:rFonts w:ascii="Times New Roman" w:hAnsi="Times New Roman" w:cs="Times New Roman"/>
                <w:color w:val="000000"/>
              </w:rPr>
              <w:t>2910,0</w:t>
            </w:r>
          </w:p>
        </w:tc>
        <w:tc>
          <w:tcPr>
            <w:tcW w:w="394" w:type="pct"/>
            <w:vAlign w:val="center"/>
          </w:tcPr>
          <w:p w:rsidR="00953152" w:rsidRPr="00953152" w:rsidRDefault="00953152" w:rsidP="0095315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3152">
              <w:rPr>
                <w:rFonts w:ascii="Times New Roman" w:hAnsi="Times New Roman" w:cs="Times New Roman"/>
                <w:color w:val="000000"/>
              </w:rPr>
              <w:t>2910,0</w:t>
            </w:r>
          </w:p>
        </w:tc>
        <w:tc>
          <w:tcPr>
            <w:tcW w:w="1532" w:type="pct"/>
          </w:tcPr>
          <w:p w:rsidR="00953152" w:rsidRPr="00256A5B" w:rsidRDefault="00953152" w:rsidP="009A4EB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 xml:space="preserve">Решением Собрания депутатов </w:t>
            </w:r>
            <w:r>
              <w:rPr>
                <w:rFonts w:ascii="Times New Roman" w:hAnsi="Times New Roman" w:cs="Times New Roman"/>
                <w:lang w:eastAsia="ru-RU"/>
              </w:rPr>
              <w:t>МГО</w:t>
            </w:r>
            <w:r w:rsidRPr="00256A5B">
              <w:rPr>
                <w:rFonts w:ascii="Times New Roman" w:hAnsi="Times New Roman" w:cs="Times New Roman"/>
                <w:lang w:eastAsia="ru-RU"/>
              </w:rPr>
              <w:t xml:space="preserve"> от 30.03.2012 г. № 4 </w:t>
            </w:r>
            <w:r>
              <w:rPr>
                <w:rFonts w:ascii="Times New Roman" w:hAnsi="Times New Roman" w:cs="Times New Roman"/>
                <w:lang w:eastAsia="ru-RU"/>
              </w:rPr>
              <w:t>«</w:t>
            </w:r>
            <w:r w:rsidRPr="00256A5B">
              <w:rPr>
                <w:rFonts w:ascii="Times New Roman" w:hAnsi="Times New Roman" w:cs="Times New Roman"/>
                <w:lang w:eastAsia="ru-RU"/>
              </w:rPr>
              <w:t>Об установлении расходных обязательств Миасского городского округа по Управлению социальной защиты населения Администрации Миасского городского округа в части предоставления дополнительных мер социальной поддержки населения</w:t>
            </w:r>
            <w:r>
              <w:rPr>
                <w:rFonts w:ascii="Times New Roman" w:hAnsi="Times New Roman" w:cs="Times New Roman"/>
                <w:lang w:eastAsia="ru-RU"/>
              </w:rPr>
              <w:t>»</w:t>
            </w:r>
            <w:r w:rsidRPr="00256A5B">
              <w:rPr>
                <w:rFonts w:ascii="Times New Roman" w:hAnsi="Times New Roman" w:cs="Times New Roman"/>
                <w:lang w:eastAsia="ru-RU"/>
              </w:rPr>
              <w:t xml:space="preserve"> (с учетом вносимых изменений).</w:t>
            </w:r>
          </w:p>
          <w:p w:rsidR="00953152" w:rsidRPr="00256A5B" w:rsidRDefault="00953152" w:rsidP="009A4EB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Приказ УСЗН от 14.01.2015г. №3 «Об организации работы по социальному обслуживанию граждан в учреждениях, подведомственных УСЗН»</w:t>
            </w:r>
          </w:p>
        </w:tc>
      </w:tr>
      <w:tr w:rsidR="000D3BF4" w:rsidRPr="00256A5B" w:rsidTr="000D3BF4">
        <w:trPr>
          <w:gridAfter w:val="1"/>
          <w:wAfter w:w="3" w:type="pct"/>
          <w:trHeight w:val="70"/>
        </w:trPr>
        <w:tc>
          <w:tcPr>
            <w:tcW w:w="1019" w:type="pct"/>
          </w:tcPr>
          <w:p w:rsidR="000D3BF4" w:rsidRPr="00256A5B" w:rsidRDefault="000D3BF4" w:rsidP="009A4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ИТОГО по подпрограмме,</w:t>
            </w:r>
          </w:p>
          <w:p w:rsidR="000D3BF4" w:rsidRPr="00256A5B" w:rsidRDefault="000D3BF4" w:rsidP="009A4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в том числе:</w:t>
            </w:r>
          </w:p>
        </w:tc>
        <w:tc>
          <w:tcPr>
            <w:tcW w:w="623" w:type="pct"/>
            <w:gridSpan w:val="2"/>
          </w:tcPr>
          <w:p w:rsidR="000D3BF4" w:rsidRPr="00256A5B" w:rsidRDefault="000D3BF4" w:rsidP="009A4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58" w:type="pct"/>
            <w:gridSpan w:val="2"/>
            <w:vAlign w:val="center"/>
          </w:tcPr>
          <w:p w:rsidR="000D3BF4" w:rsidRPr="000D3BF4" w:rsidRDefault="000D3BF4" w:rsidP="000D3B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3BF4">
              <w:rPr>
                <w:rFonts w:ascii="Times New Roman" w:hAnsi="Times New Roman" w:cs="Times New Roman"/>
                <w:color w:val="000000"/>
              </w:rPr>
              <w:t>83179,3</w:t>
            </w:r>
          </w:p>
        </w:tc>
        <w:tc>
          <w:tcPr>
            <w:tcW w:w="357" w:type="pct"/>
            <w:gridSpan w:val="2"/>
            <w:vAlign w:val="center"/>
          </w:tcPr>
          <w:p w:rsidR="000D3BF4" w:rsidRPr="000D3BF4" w:rsidRDefault="000D3BF4" w:rsidP="000D3B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3BF4">
              <w:rPr>
                <w:rFonts w:ascii="Times New Roman" w:hAnsi="Times New Roman" w:cs="Times New Roman"/>
                <w:color w:val="000000"/>
              </w:rPr>
              <w:t>20965,8</w:t>
            </w:r>
          </w:p>
        </w:tc>
        <w:tc>
          <w:tcPr>
            <w:tcW w:w="357" w:type="pct"/>
            <w:gridSpan w:val="2"/>
            <w:vAlign w:val="center"/>
          </w:tcPr>
          <w:p w:rsidR="000D3BF4" w:rsidRPr="000D3BF4" w:rsidRDefault="000D3BF4" w:rsidP="000D3B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3BF4">
              <w:rPr>
                <w:rFonts w:ascii="Times New Roman" w:hAnsi="Times New Roman" w:cs="Times New Roman"/>
                <w:color w:val="000000"/>
              </w:rPr>
              <w:t>20447,3</w:t>
            </w:r>
          </w:p>
        </w:tc>
        <w:tc>
          <w:tcPr>
            <w:tcW w:w="357" w:type="pct"/>
            <w:gridSpan w:val="2"/>
            <w:vAlign w:val="center"/>
          </w:tcPr>
          <w:p w:rsidR="000D3BF4" w:rsidRPr="000D3BF4" w:rsidRDefault="000D3BF4" w:rsidP="000D3B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3BF4">
              <w:rPr>
                <w:rFonts w:ascii="Times New Roman" w:hAnsi="Times New Roman" w:cs="Times New Roman"/>
                <w:color w:val="000000"/>
              </w:rPr>
              <w:t>20804,8</w:t>
            </w:r>
          </w:p>
        </w:tc>
        <w:tc>
          <w:tcPr>
            <w:tcW w:w="394" w:type="pct"/>
            <w:vAlign w:val="center"/>
          </w:tcPr>
          <w:p w:rsidR="000D3BF4" w:rsidRPr="000D3BF4" w:rsidRDefault="000D3BF4" w:rsidP="000D3B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3BF4">
              <w:rPr>
                <w:rFonts w:ascii="Times New Roman" w:hAnsi="Times New Roman" w:cs="Times New Roman"/>
                <w:color w:val="000000"/>
              </w:rPr>
              <w:t>20961,4</w:t>
            </w:r>
          </w:p>
        </w:tc>
        <w:tc>
          <w:tcPr>
            <w:tcW w:w="1532" w:type="pct"/>
          </w:tcPr>
          <w:p w:rsidR="000D3BF4" w:rsidRPr="00256A5B" w:rsidRDefault="000D3BF4" w:rsidP="009A4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D3BF4" w:rsidRPr="00256A5B" w:rsidTr="000D3BF4">
        <w:trPr>
          <w:gridAfter w:val="1"/>
          <w:wAfter w:w="3" w:type="pct"/>
          <w:trHeight w:val="70"/>
        </w:trPr>
        <w:tc>
          <w:tcPr>
            <w:tcW w:w="1019" w:type="pct"/>
          </w:tcPr>
          <w:p w:rsidR="000D3BF4" w:rsidRPr="00256A5B" w:rsidRDefault="000D3BF4" w:rsidP="009A4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Бюджет Миасского городского округа</w:t>
            </w:r>
          </w:p>
        </w:tc>
        <w:tc>
          <w:tcPr>
            <w:tcW w:w="623" w:type="pct"/>
            <w:gridSpan w:val="2"/>
          </w:tcPr>
          <w:p w:rsidR="000D3BF4" w:rsidRPr="00256A5B" w:rsidRDefault="000D3BF4" w:rsidP="009A4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58" w:type="pct"/>
            <w:gridSpan w:val="2"/>
            <w:vAlign w:val="center"/>
          </w:tcPr>
          <w:p w:rsidR="000D3BF4" w:rsidRPr="000D3BF4" w:rsidRDefault="000D3BF4" w:rsidP="000D3B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3BF4">
              <w:rPr>
                <w:rFonts w:ascii="Times New Roman" w:hAnsi="Times New Roman" w:cs="Times New Roman"/>
                <w:color w:val="000000"/>
              </w:rPr>
              <w:t>83179,3</w:t>
            </w:r>
          </w:p>
        </w:tc>
        <w:tc>
          <w:tcPr>
            <w:tcW w:w="357" w:type="pct"/>
            <w:gridSpan w:val="2"/>
            <w:vAlign w:val="center"/>
          </w:tcPr>
          <w:p w:rsidR="000D3BF4" w:rsidRPr="000D3BF4" w:rsidRDefault="000D3BF4" w:rsidP="000D3B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3BF4">
              <w:rPr>
                <w:rFonts w:ascii="Times New Roman" w:hAnsi="Times New Roman" w:cs="Times New Roman"/>
                <w:color w:val="000000"/>
              </w:rPr>
              <w:t>20965,8</w:t>
            </w:r>
          </w:p>
        </w:tc>
        <w:tc>
          <w:tcPr>
            <w:tcW w:w="357" w:type="pct"/>
            <w:gridSpan w:val="2"/>
            <w:vAlign w:val="center"/>
          </w:tcPr>
          <w:p w:rsidR="000D3BF4" w:rsidRPr="000D3BF4" w:rsidRDefault="000D3BF4" w:rsidP="000D3B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3BF4">
              <w:rPr>
                <w:rFonts w:ascii="Times New Roman" w:hAnsi="Times New Roman" w:cs="Times New Roman"/>
                <w:color w:val="000000"/>
              </w:rPr>
              <w:t>20447,3</w:t>
            </w:r>
          </w:p>
        </w:tc>
        <w:tc>
          <w:tcPr>
            <w:tcW w:w="357" w:type="pct"/>
            <w:gridSpan w:val="2"/>
            <w:vAlign w:val="center"/>
          </w:tcPr>
          <w:p w:rsidR="000D3BF4" w:rsidRPr="000D3BF4" w:rsidRDefault="000D3BF4" w:rsidP="000D3B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3BF4">
              <w:rPr>
                <w:rFonts w:ascii="Times New Roman" w:hAnsi="Times New Roman" w:cs="Times New Roman"/>
                <w:color w:val="000000"/>
              </w:rPr>
              <w:t>20804,8</w:t>
            </w:r>
          </w:p>
        </w:tc>
        <w:tc>
          <w:tcPr>
            <w:tcW w:w="394" w:type="pct"/>
            <w:vAlign w:val="center"/>
          </w:tcPr>
          <w:p w:rsidR="000D3BF4" w:rsidRPr="000D3BF4" w:rsidRDefault="000D3BF4" w:rsidP="000D3B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3BF4">
              <w:rPr>
                <w:rFonts w:ascii="Times New Roman" w:hAnsi="Times New Roman" w:cs="Times New Roman"/>
                <w:color w:val="000000"/>
              </w:rPr>
              <w:t>20961,4</w:t>
            </w:r>
          </w:p>
        </w:tc>
        <w:tc>
          <w:tcPr>
            <w:tcW w:w="1532" w:type="pct"/>
          </w:tcPr>
          <w:p w:rsidR="000D3BF4" w:rsidRPr="00256A5B" w:rsidRDefault="000D3BF4" w:rsidP="009A4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</w:tbl>
    <w:p w:rsidR="00C511B1" w:rsidRDefault="00C511B1" w:rsidP="009B09D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65324" w:rsidRDefault="00F65324" w:rsidP="009B09D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B09D5" w:rsidRPr="009B09D5" w:rsidRDefault="006571BA" w:rsidP="009B09D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256A5B">
        <w:rPr>
          <w:rFonts w:ascii="Times New Roman" w:hAnsi="Times New Roman" w:cs="Times New Roman"/>
          <w:sz w:val="24"/>
          <w:szCs w:val="24"/>
          <w:lang w:val="en-US" w:eastAsia="ru-RU"/>
        </w:rPr>
        <w:t>X</w:t>
      </w:r>
      <w:r w:rsidRPr="00256A5B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9B09D5">
        <w:rPr>
          <w:rFonts w:ascii="Times New Roman" w:hAnsi="Times New Roman" w:cs="Times New Roman"/>
          <w:sz w:val="24"/>
          <w:szCs w:val="24"/>
        </w:rPr>
        <w:t>Объем финансовых ресурсов, необходимых для</w:t>
      </w:r>
      <w:r w:rsidR="009B09D5" w:rsidRPr="005127CA">
        <w:rPr>
          <w:rFonts w:ascii="Times New Roman" w:hAnsi="Times New Roman" w:cs="Times New Roman"/>
          <w:sz w:val="24"/>
          <w:szCs w:val="24"/>
        </w:rPr>
        <w:t xml:space="preserve"> реализаци</w:t>
      </w:r>
      <w:r w:rsidR="009B09D5">
        <w:rPr>
          <w:rFonts w:ascii="Times New Roman" w:hAnsi="Times New Roman" w:cs="Times New Roman"/>
          <w:sz w:val="24"/>
          <w:szCs w:val="24"/>
        </w:rPr>
        <w:t>и</w:t>
      </w:r>
      <w:r w:rsidR="009B09D5" w:rsidRPr="005127CA">
        <w:rPr>
          <w:rFonts w:ascii="Times New Roman" w:hAnsi="Times New Roman" w:cs="Times New Roman"/>
          <w:sz w:val="24"/>
          <w:szCs w:val="24"/>
        </w:rPr>
        <w:t xml:space="preserve"> мероприятий муниципальной </w:t>
      </w:r>
      <w:r w:rsidR="009B09D5">
        <w:rPr>
          <w:rFonts w:ascii="Times New Roman" w:hAnsi="Times New Roman" w:cs="Times New Roman"/>
          <w:sz w:val="24"/>
          <w:szCs w:val="24"/>
        </w:rPr>
        <w:t>под</w:t>
      </w:r>
      <w:r w:rsidR="009B09D5" w:rsidRPr="005127CA">
        <w:rPr>
          <w:rFonts w:ascii="Times New Roman" w:hAnsi="Times New Roman" w:cs="Times New Roman"/>
          <w:sz w:val="24"/>
          <w:szCs w:val="24"/>
        </w:rPr>
        <w:t>программы</w:t>
      </w:r>
    </w:p>
    <w:p w:rsidR="006571BA" w:rsidRPr="00256A5B" w:rsidRDefault="006571BA" w:rsidP="006571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41"/>
        <w:gridCol w:w="1220"/>
        <w:gridCol w:w="1219"/>
        <w:gridCol w:w="1219"/>
        <w:gridCol w:w="1219"/>
        <w:gridCol w:w="1334"/>
        <w:gridCol w:w="4868"/>
      </w:tblGrid>
      <w:tr w:rsidR="00BE74BA" w:rsidRPr="00256A5B" w:rsidTr="00BE74BA">
        <w:trPr>
          <w:tblHeader/>
        </w:trPr>
        <w:tc>
          <w:tcPr>
            <w:tcW w:w="1520" w:type="pct"/>
            <w:vMerge w:val="restart"/>
            <w:vAlign w:val="center"/>
          </w:tcPr>
          <w:p w:rsidR="00BE74BA" w:rsidRPr="00256A5B" w:rsidRDefault="00BE74BA" w:rsidP="009A4EB9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Наименование</w:t>
            </w:r>
          </w:p>
          <w:p w:rsidR="00BE74BA" w:rsidRPr="00256A5B" w:rsidRDefault="00BE74BA" w:rsidP="009A4EB9">
            <w:pPr>
              <w:spacing w:after="0" w:line="240" w:lineRule="auto"/>
              <w:ind w:left="-68" w:right="-9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мероприятий</w:t>
            </w:r>
          </w:p>
        </w:tc>
        <w:tc>
          <w:tcPr>
            <w:tcW w:w="1951" w:type="pct"/>
            <w:gridSpan w:val="5"/>
            <w:vAlign w:val="center"/>
          </w:tcPr>
          <w:p w:rsidR="009B09D5" w:rsidRPr="009B09D5" w:rsidRDefault="009B09D5" w:rsidP="009B09D5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финансовых ресурсов, необходимых для</w:t>
            </w:r>
            <w:r w:rsidRPr="005127CA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127CA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 муниципальной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Pr="005127CA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  <w:p w:rsidR="00BE74BA" w:rsidRPr="00256A5B" w:rsidRDefault="00BE74BA" w:rsidP="009A4EB9">
            <w:pPr>
              <w:spacing w:after="0" w:line="240" w:lineRule="auto"/>
              <w:ind w:hanging="107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 xml:space="preserve"> тыс. руб.</w:t>
            </w:r>
          </w:p>
        </w:tc>
        <w:tc>
          <w:tcPr>
            <w:tcW w:w="1529" w:type="pct"/>
            <w:vMerge w:val="restart"/>
            <w:vAlign w:val="center"/>
          </w:tcPr>
          <w:p w:rsidR="00BE74BA" w:rsidRPr="00256A5B" w:rsidRDefault="00BE74BA" w:rsidP="009A4EB9">
            <w:pPr>
              <w:spacing w:after="0" w:line="240" w:lineRule="auto"/>
              <w:ind w:hanging="107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Обоснование</w:t>
            </w:r>
          </w:p>
        </w:tc>
      </w:tr>
      <w:tr w:rsidR="00BE74BA" w:rsidRPr="00256A5B" w:rsidTr="00BE74BA">
        <w:trPr>
          <w:tblHeader/>
        </w:trPr>
        <w:tc>
          <w:tcPr>
            <w:tcW w:w="1520" w:type="pct"/>
            <w:vMerge/>
            <w:vAlign w:val="center"/>
          </w:tcPr>
          <w:p w:rsidR="00BE74BA" w:rsidRPr="00256A5B" w:rsidRDefault="00BE74BA" w:rsidP="009A4EB9">
            <w:pPr>
              <w:spacing w:after="0" w:line="240" w:lineRule="auto"/>
              <w:ind w:right="45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83" w:type="pct"/>
            <w:vAlign w:val="center"/>
          </w:tcPr>
          <w:p w:rsidR="00BE74BA" w:rsidRPr="00256A5B" w:rsidRDefault="00BE74BA" w:rsidP="009A4EB9">
            <w:pPr>
              <w:spacing w:after="0" w:line="240" w:lineRule="auto"/>
              <w:ind w:right="32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383" w:type="pct"/>
            <w:vAlign w:val="center"/>
          </w:tcPr>
          <w:p w:rsidR="00BE74BA" w:rsidRPr="00256A5B" w:rsidRDefault="00BE74BA" w:rsidP="009A4EB9">
            <w:pPr>
              <w:spacing w:after="0" w:line="240" w:lineRule="auto"/>
              <w:ind w:right="32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2020</w:t>
            </w:r>
          </w:p>
        </w:tc>
        <w:tc>
          <w:tcPr>
            <w:tcW w:w="383" w:type="pct"/>
            <w:vAlign w:val="center"/>
          </w:tcPr>
          <w:p w:rsidR="00BE74BA" w:rsidRPr="00256A5B" w:rsidRDefault="00BE74BA" w:rsidP="009A4EB9">
            <w:pPr>
              <w:spacing w:after="0" w:line="240" w:lineRule="auto"/>
              <w:ind w:right="32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2021</w:t>
            </w:r>
          </w:p>
        </w:tc>
        <w:tc>
          <w:tcPr>
            <w:tcW w:w="383" w:type="pct"/>
            <w:vAlign w:val="center"/>
          </w:tcPr>
          <w:p w:rsidR="00BE74BA" w:rsidRPr="00256A5B" w:rsidRDefault="00BE74BA" w:rsidP="009A4EB9">
            <w:pPr>
              <w:spacing w:after="0" w:line="240" w:lineRule="auto"/>
              <w:ind w:firstLine="25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2022</w:t>
            </w:r>
          </w:p>
        </w:tc>
        <w:tc>
          <w:tcPr>
            <w:tcW w:w="419" w:type="pct"/>
          </w:tcPr>
          <w:p w:rsidR="00BE74BA" w:rsidRPr="00256A5B" w:rsidRDefault="00BE74BA" w:rsidP="00BE74BA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    2023</w:t>
            </w:r>
          </w:p>
        </w:tc>
        <w:tc>
          <w:tcPr>
            <w:tcW w:w="1529" w:type="pct"/>
            <w:vMerge/>
            <w:vAlign w:val="center"/>
          </w:tcPr>
          <w:p w:rsidR="00BE74BA" w:rsidRPr="00256A5B" w:rsidRDefault="00BE74BA" w:rsidP="009A4EB9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13ADE" w:rsidRPr="00256A5B" w:rsidTr="00A13ADE">
        <w:trPr>
          <w:trHeight w:val="1145"/>
        </w:trPr>
        <w:tc>
          <w:tcPr>
            <w:tcW w:w="1520" w:type="pct"/>
            <w:vAlign w:val="center"/>
          </w:tcPr>
          <w:p w:rsidR="00A13ADE" w:rsidRPr="00256A5B" w:rsidRDefault="00A13ADE" w:rsidP="009A4EB9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Оказание единовременной материальной помощи гражданам Миасского городского округа, пострадавшим от пожара, чрезвычайной ситуации муниципального характера.</w:t>
            </w:r>
          </w:p>
          <w:p w:rsidR="00A13ADE" w:rsidRPr="00256A5B" w:rsidRDefault="00A13ADE" w:rsidP="009A4EB9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Выплата единовременного социального пособия гражданам, находящимся в трудной жизненной ситуации на территории Миасского городского округа</w:t>
            </w:r>
          </w:p>
        </w:tc>
        <w:tc>
          <w:tcPr>
            <w:tcW w:w="383" w:type="pct"/>
            <w:vAlign w:val="center"/>
          </w:tcPr>
          <w:p w:rsidR="00A13ADE" w:rsidRPr="00A13ADE" w:rsidRDefault="00A13ADE" w:rsidP="00A13A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3ADE">
              <w:rPr>
                <w:rFonts w:ascii="Times New Roman" w:hAnsi="Times New Roman" w:cs="Times New Roman"/>
                <w:color w:val="000000"/>
              </w:rPr>
              <w:t>5500,0</w:t>
            </w:r>
          </w:p>
        </w:tc>
        <w:tc>
          <w:tcPr>
            <w:tcW w:w="383" w:type="pct"/>
            <w:vAlign w:val="center"/>
          </w:tcPr>
          <w:p w:rsidR="00A13ADE" w:rsidRPr="00A13ADE" w:rsidRDefault="00A13ADE" w:rsidP="00A13A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3ADE">
              <w:rPr>
                <w:rFonts w:ascii="Times New Roman" w:hAnsi="Times New Roman" w:cs="Times New Roman"/>
                <w:color w:val="000000"/>
              </w:rPr>
              <w:t>1600,0</w:t>
            </w:r>
          </w:p>
        </w:tc>
        <w:tc>
          <w:tcPr>
            <w:tcW w:w="383" w:type="pct"/>
            <w:vAlign w:val="center"/>
          </w:tcPr>
          <w:p w:rsidR="00A13ADE" w:rsidRPr="00A13ADE" w:rsidRDefault="00A13ADE" w:rsidP="00A13A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3ADE">
              <w:rPr>
                <w:rFonts w:ascii="Times New Roman" w:hAnsi="Times New Roman" w:cs="Times New Roman"/>
                <w:color w:val="000000"/>
              </w:rPr>
              <w:t>1300,0</w:t>
            </w:r>
          </w:p>
        </w:tc>
        <w:tc>
          <w:tcPr>
            <w:tcW w:w="383" w:type="pct"/>
            <w:vAlign w:val="center"/>
          </w:tcPr>
          <w:p w:rsidR="00A13ADE" w:rsidRPr="00A13ADE" w:rsidRDefault="00A13ADE" w:rsidP="00A13A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3ADE">
              <w:rPr>
                <w:rFonts w:ascii="Times New Roman" w:hAnsi="Times New Roman" w:cs="Times New Roman"/>
                <w:color w:val="000000"/>
              </w:rPr>
              <w:t>1300,0</w:t>
            </w:r>
          </w:p>
        </w:tc>
        <w:tc>
          <w:tcPr>
            <w:tcW w:w="419" w:type="pct"/>
            <w:vAlign w:val="center"/>
          </w:tcPr>
          <w:p w:rsidR="00A13ADE" w:rsidRPr="00A13ADE" w:rsidRDefault="00A13ADE" w:rsidP="00A13A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3ADE">
              <w:rPr>
                <w:rFonts w:ascii="Times New Roman" w:hAnsi="Times New Roman" w:cs="Times New Roman"/>
                <w:color w:val="000000"/>
              </w:rPr>
              <w:t>1300,0</w:t>
            </w:r>
          </w:p>
        </w:tc>
        <w:tc>
          <w:tcPr>
            <w:tcW w:w="1529" w:type="pct"/>
            <w:vAlign w:val="center"/>
          </w:tcPr>
          <w:p w:rsidR="00A13ADE" w:rsidRPr="00256A5B" w:rsidRDefault="00A13ADE" w:rsidP="009A4E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</w:rPr>
              <w:t xml:space="preserve">Решение Собрания депутатов </w:t>
            </w:r>
            <w:r>
              <w:rPr>
                <w:rFonts w:ascii="Times New Roman" w:hAnsi="Times New Roman" w:cs="Times New Roman"/>
              </w:rPr>
              <w:t>МГО</w:t>
            </w:r>
            <w:r w:rsidRPr="00256A5B">
              <w:rPr>
                <w:rFonts w:ascii="Times New Roman" w:hAnsi="Times New Roman" w:cs="Times New Roman"/>
              </w:rPr>
              <w:t xml:space="preserve"> от 26.05.2017г № 7«Об утверждении Положения «Об оказании единовременной материальной помощи гражданам Миасского городского округа, пострадавшим от пожара, чрезвычайной ситуации муниципального характера»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56A5B">
              <w:rPr>
                <w:rFonts w:ascii="Times New Roman" w:hAnsi="Times New Roman" w:cs="Times New Roman"/>
                <w:lang w:eastAsia="ru-RU"/>
              </w:rPr>
              <w:t>Количество человек и суммы выплаты определены из среднегодовых фактических показателей прошлого периода.</w:t>
            </w:r>
          </w:p>
          <w:p w:rsidR="00A13ADE" w:rsidRPr="00256A5B" w:rsidRDefault="00A13ADE" w:rsidP="003006E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</w:rPr>
              <w:t xml:space="preserve">Решение  Собрания депутатов </w:t>
            </w:r>
            <w:r>
              <w:rPr>
                <w:rFonts w:ascii="Times New Roman" w:hAnsi="Times New Roman" w:cs="Times New Roman"/>
              </w:rPr>
              <w:t>МГО</w:t>
            </w:r>
            <w:r w:rsidRPr="00256A5B">
              <w:rPr>
                <w:rFonts w:ascii="Times New Roman" w:hAnsi="Times New Roman" w:cs="Times New Roman"/>
              </w:rPr>
              <w:t xml:space="preserve">  от 26.05.2017г № 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56A5B">
              <w:rPr>
                <w:rFonts w:ascii="Times New Roman" w:hAnsi="Times New Roman" w:cs="Times New Roman"/>
              </w:rPr>
              <w:t>«Об утверждении Положения «О порядке выплаты единовременного социального пособия гражданам, находящимся в трудной жизненной ситуации на территории Миасского городского округа»</w:t>
            </w:r>
          </w:p>
        </w:tc>
      </w:tr>
      <w:tr w:rsidR="00A13ADE" w:rsidRPr="00256A5B" w:rsidTr="00A13ADE">
        <w:trPr>
          <w:trHeight w:val="1762"/>
        </w:trPr>
        <w:tc>
          <w:tcPr>
            <w:tcW w:w="1520" w:type="pct"/>
            <w:vAlign w:val="center"/>
          </w:tcPr>
          <w:p w:rsidR="00A13ADE" w:rsidRPr="00256A5B" w:rsidRDefault="00A13ADE" w:rsidP="009A4EB9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Предоставление мер социальной поддержки Почетным гражданам Миасского городского округа и их вдовам</w:t>
            </w:r>
          </w:p>
        </w:tc>
        <w:tc>
          <w:tcPr>
            <w:tcW w:w="383" w:type="pct"/>
            <w:vAlign w:val="center"/>
          </w:tcPr>
          <w:p w:rsidR="00A13ADE" w:rsidRPr="00A13ADE" w:rsidRDefault="00A13ADE" w:rsidP="00A13A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3ADE">
              <w:rPr>
                <w:rFonts w:ascii="Times New Roman" w:hAnsi="Times New Roman" w:cs="Times New Roman"/>
                <w:color w:val="000000"/>
              </w:rPr>
              <w:t>7041,8</w:t>
            </w:r>
          </w:p>
        </w:tc>
        <w:tc>
          <w:tcPr>
            <w:tcW w:w="383" w:type="pct"/>
            <w:vAlign w:val="center"/>
          </w:tcPr>
          <w:p w:rsidR="00A13ADE" w:rsidRPr="00A13ADE" w:rsidRDefault="00A13ADE" w:rsidP="00A13A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3ADE">
              <w:rPr>
                <w:rFonts w:ascii="Times New Roman" w:hAnsi="Times New Roman" w:cs="Times New Roman"/>
                <w:color w:val="000000"/>
              </w:rPr>
              <w:t>1658,3</w:t>
            </w:r>
          </w:p>
        </w:tc>
        <w:tc>
          <w:tcPr>
            <w:tcW w:w="383" w:type="pct"/>
            <w:vAlign w:val="center"/>
          </w:tcPr>
          <w:p w:rsidR="00A13ADE" w:rsidRPr="00A13ADE" w:rsidRDefault="00A13ADE" w:rsidP="00A13A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3ADE">
              <w:rPr>
                <w:rFonts w:ascii="Times New Roman" w:hAnsi="Times New Roman" w:cs="Times New Roman"/>
                <w:color w:val="000000"/>
              </w:rPr>
              <w:t>1724,6</w:t>
            </w:r>
          </w:p>
        </w:tc>
        <w:tc>
          <w:tcPr>
            <w:tcW w:w="383" w:type="pct"/>
            <w:vAlign w:val="center"/>
          </w:tcPr>
          <w:p w:rsidR="00A13ADE" w:rsidRPr="00A13ADE" w:rsidRDefault="00A13ADE" w:rsidP="00A13A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3ADE">
              <w:rPr>
                <w:rFonts w:ascii="Times New Roman" w:hAnsi="Times New Roman" w:cs="Times New Roman"/>
                <w:color w:val="000000"/>
              </w:rPr>
              <w:t>1793,6</w:t>
            </w:r>
          </w:p>
        </w:tc>
        <w:tc>
          <w:tcPr>
            <w:tcW w:w="419" w:type="pct"/>
            <w:vAlign w:val="center"/>
          </w:tcPr>
          <w:p w:rsidR="00A13ADE" w:rsidRPr="00A13ADE" w:rsidRDefault="00A13ADE" w:rsidP="00A13A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3ADE">
              <w:rPr>
                <w:rFonts w:ascii="Times New Roman" w:hAnsi="Times New Roman" w:cs="Times New Roman"/>
                <w:color w:val="000000"/>
              </w:rPr>
              <w:t>1865,3</w:t>
            </w:r>
          </w:p>
        </w:tc>
        <w:tc>
          <w:tcPr>
            <w:tcW w:w="1529" w:type="pct"/>
            <w:vAlign w:val="center"/>
          </w:tcPr>
          <w:p w:rsidR="00A13ADE" w:rsidRPr="00256A5B" w:rsidRDefault="00A13ADE" w:rsidP="003006E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</w:rPr>
              <w:t xml:space="preserve">Решение Собрания депутатов </w:t>
            </w:r>
            <w:r>
              <w:rPr>
                <w:rFonts w:ascii="Times New Roman" w:hAnsi="Times New Roman" w:cs="Times New Roman"/>
              </w:rPr>
              <w:t>МГО</w:t>
            </w:r>
            <w:r w:rsidRPr="00256A5B">
              <w:rPr>
                <w:rFonts w:ascii="Times New Roman" w:hAnsi="Times New Roman" w:cs="Times New Roman"/>
              </w:rPr>
              <w:t xml:space="preserve"> от 26.05.2017г № 2 «Об утверждении Положения «О звании «Почетный гражданин города Миасса»</w:t>
            </w:r>
            <w:proofErr w:type="gramStart"/>
            <w:r w:rsidRPr="00256A5B">
              <w:rPr>
                <w:rFonts w:ascii="Times New Roman" w:hAnsi="Times New Roman" w:cs="Times New Roman"/>
              </w:rPr>
              <w:t>.</w:t>
            </w:r>
            <w:r w:rsidRPr="00256A5B">
              <w:rPr>
                <w:rFonts w:ascii="Times New Roman" w:hAnsi="Times New Roman" w:cs="Times New Roman"/>
                <w:lang w:eastAsia="ru-RU"/>
              </w:rPr>
              <w:t>К</w:t>
            </w:r>
            <w:proofErr w:type="gramEnd"/>
            <w:r w:rsidRPr="00256A5B">
              <w:rPr>
                <w:rFonts w:ascii="Times New Roman" w:hAnsi="Times New Roman" w:cs="Times New Roman"/>
                <w:lang w:eastAsia="ru-RU"/>
              </w:rPr>
              <w:t>оличество человек определены из среднегодовых фактических показателей прошлого периода.</w:t>
            </w:r>
          </w:p>
        </w:tc>
      </w:tr>
      <w:tr w:rsidR="00A13ADE" w:rsidRPr="00256A5B" w:rsidTr="00A13ADE">
        <w:trPr>
          <w:trHeight w:val="1585"/>
        </w:trPr>
        <w:tc>
          <w:tcPr>
            <w:tcW w:w="1520" w:type="pct"/>
            <w:vAlign w:val="center"/>
          </w:tcPr>
          <w:p w:rsidR="00A13ADE" w:rsidRPr="00256A5B" w:rsidRDefault="00A13ADE" w:rsidP="009B09D5">
            <w:pPr>
              <w:ind w:firstLine="34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</w:rPr>
              <w:t>Компенсация расходов за медицинское обслуживание муниципальных служащих, вышедших на пенсию, включая членов их семей</w:t>
            </w:r>
          </w:p>
        </w:tc>
        <w:tc>
          <w:tcPr>
            <w:tcW w:w="383" w:type="pct"/>
            <w:vAlign w:val="center"/>
          </w:tcPr>
          <w:p w:rsidR="00A13ADE" w:rsidRPr="00A13ADE" w:rsidRDefault="00A13ADE" w:rsidP="00A13A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3ADE">
              <w:rPr>
                <w:rFonts w:ascii="Times New Roman" w:hAnsi="Times New Roman" w:cs="Times New Roman"/>
                <w:color w:val="000000"/>
              </w:rPr>
              <w:t>3240,0</w:t>
            </w:r>
          </w:p>
        </w:tc>
        <w:tc>
          <w:tcPr>
            <w:tcW w:w="383" w:type="pct"/>
            <w:vAlign w:val="center"/>
          </w:tcPr>
          <w:p w:rsidR="00A13ADE" w:rsidRPr="00A13ADE" w:rsidRDefault="00A13ADE" w:rsidP="00A13AD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3ADE">
              <w:rPr>
                <w:rFonts w:ascii="Times New Roman" w:hAnsi="Times New Roman" w:cs="Times New Roman"/>
                <w:bCs/>
                <w:color w:val="000000"/>
              </w:rPr>
              <w:t>810,0</w:t>
            </w:r>
          </w:p>
        </w:tc>
        <w:tc>
          <w:tcPr>
            <w:tcW w:w="383" w:type="pct"/>
            <w:vAlign w:val="center"/>
          </w:tcPr>
          <w:p w:rsidR="00A13ADE" w:rsidRPr="00A13ADE" w:rsidRDefault="00A13ADE" w:rsidP="00A13AD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3ADE">
              <w:rPr>
                <w:rFonts w:ascii="Times New Roman" w:hAnsi="Times New Roman" w:cs="Times New Roman"/>
                <w:bCs/>
                <w:color w:val="000000"/>
              </w:rPr>
              <w:t>810,0</w:t>
            </w:r>
          </w:p>
        </w:tc>
        <w:tc>
          <w:tcPr>
            <w:tcW w:w="383" w:type="pct"/>
            <w:vAlign w:val="center"/>
          </w:tcPr>
          <w:p w:rsidR="00A13ADE" w:rsidRPr="00A13ADE" w:rsidRDefault="00A13ADE" w:rsidP="00A13AD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3ADE">
              <w:rPr>
                <w:rFonts w:ascii="Times New Roman" w:hAnsi="Times New Roman" w:cs="Times New Roman"/>
                <w:bCs/>
                <w:color w:val="000000"/>
              </w:rPr>
              <w:t>810,0</w:t>
            </w:r>
          </w:p>
        </w:tc>
        <w:tc>
          <w:tcPr>
            <w:tcW w:w="419" w:type="pct"/>
            <w:vAlign w:val="center"/>
          </w:tcPr>
          <w:p w:rsidR="00A13ADE" w:rsidRPr="00A13ADE" w:rsidRDefault="00A13ADE" w:rsidP="00A13AD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3ADE">
              <w:rPr>
                <w:rFonts w:ascii="Times New Roman" w:hAnsi="Times New Roman" w:cs="Times New Roman"/>
                <w:bCs/>
                <w:color w:val="000000"/>
              </w:rPr>
              <w:t>810,0</w:t>
            </w:r>
          </w:p>
        </w:tc>
        <w:tc>
          <w:tcPr>
            <w:tcW w:w="1529" w:type="pct"/>
            <w:vAlign w:val="center"/>
          </w:tcPr>
          <w:p w:rsidR="00A13ADE" w:rsidRPr="00256A5B" w:rsidRDefault="00A13ADE" w:rsidP="003006EB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spacing w:val="-1"/>
              </w:rPr>
              <w:t xml:space="preserve">Решение Собрания депутатов </w:t>
            </w:r>
            <w:r>
              <w:rPr>
                <w:rFonts w:ascii="Times New Roman" w:hAnsi="Times New Roman" w:cs="Times New Roman"/>
                <w:spacing w:val="-1"/>
              </w:rPr>
              <w:t>МГО</w:t>
            </w:r>
            <w:r w:rsidRPr="00256A5B">
              <w:rPr>
                <w:rFonts w:ascii="Times New Roman" w:hAnsi="Times New Roman" w:cs="Times New Roman"/>
                <w:spacing w:val="-1"/>
              </w:rPr>
              <w:t xml:space="preserve"> от 29.10.2010г. №11 «</w:t>
            </w:r>
            <w:r w:rsidRPr="00256A5B">
              <w:rPr>
                <w:rFonts w:ascii="Times New Roman" w:hAnsi="Times New Roman" w:cs="Times New Roman"/>
                <w:spacing w:val="2"/>
              </w:rPr>
              <w:t xml:space="preserve">Об утверждении Порядка предоставления </w:t>
            </w:r>
            <w:r w:rsidRPr="00256A5B">
              <w:rPr>
                <w:rFonts w:ascii="Times New Roman" w:hAnsi="Times New Roman" w:cs="Times New Roman"/>
                <w:spacing w:val="-3"/>
              </w:rPr>
              <w:t xml:space="preserve">гарантий муниципальным служащим </w:t>
            </w:r>
            <w:r w:rsidRPr="00256A5B">
              <w:rPr>
                <w:rFonts w:ascii="Times New Roman" w:hAnsi="Times New Roman" w:cs="Times New Roman"/>
                <w:spacing w:val="-1"/>
              </w:rPr>
              <w:t>Миасского городского округа»</w:t>
            </w:r>
            <w:r w:rsidRPr="00256A5B">
              <w:rPr>
                <w:rFonts w:ascii="Times New Roman" w:hAnsi="Times New Roman" w:cs="Times New Roman"/>
                <w:lang w:eastAsia="ru-RU"/>
              </w:rPr>
              <w:t xml:space="preserve"> (с изменениями)</w:t>
            </w:r>
          </w:p>
        </w:tc>
      </w:tr>
      <w:tr w:rsidR="00A13ADE" w:rsidRPr="00256A5B" w:rsidTr="00A13ADE">
        <w:trPr>
          <w:trHeight w:val="1585"/>
        </w:trPr>
        <w:tc>
          <w:tcPr>
            <w:tcW w:w="1520" w:type="pct"/>
            <w:vAlign w:val="center"/>
          </w:tcPr>
          <w:p w:rsidR="00A13ADE" w:rsidRPr="00256A5B" w:rsidRDefault="00A13ADE" w:rsidP="009A4EB9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 w:rsidRPr="00F57A2C">
              <w:rPr>
                <w:rFonts w:ascii="Times New Roman" w:hAnsi="Times New Roman" w:cs="Times New Roman"/>
              </w:rPr>
              <w:t xml:space="preserve">Назначение и выплата единовременного пособия </w:t>
            </w:r>
            <w:r>
              <w:rPr>
                <w:rFonts w:ascii="Times New Roman" w:hAnsi="Times New Roman" w:cs="Times New Roman"/>
              </w:rPr>
              <w:t>членам семьи</w:t>
            </w:r>
            <w:r w:rsidRPr="00F57A2C">
              <w:rPr>
                <w:rFonts w:ascii="Times New Roman" w:hAnsi="Times New Roman" w:cs="Times New Roman"/>
              </w:rPr>
              <w:t>, возмещение расходов на погребение, умершего в период прохождения муниципальной службы муниципального служащего Миасского городского округа.</w:t>
            </w:r>
          </w:p>
        </w:tc>
        <w:tc>
          <w:tcPr>
            <w:tcW w:w="383" w:type="pct"/>
            <w:vAlign w:val="center"/>
          </w:tcPr>
          <w:p w:rsidR="00A13ADE" w:rsidRPr="00A13ADE" w:rsidRDefault="00A13ADE" w:rsidP="00A13A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3ADE">
              <w:rPr>
                <w:rFonts w:ascii="Times New Roman" w:hAnsi="Times New Roman" w:cs="Times New Roman"/>
                <w:color w:val="000000"/>
              </w:rPr>
              <w:t>1193,3</w:t>
            </w:r>
          </w:p>
        </w:tc>
        <w:tc>
          <w:tcPr>
            <w:tcW w:w="383" w:type="pct"/>
            <w:vAlign w:val="center"/>
          </w:tcPr>
          <w:p w:rsidR="00A13ADE" w:rsidRPr="00A13ADE" w:rsidRDefault="00A13ADE" w:rsidP="00A13A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3ADE">
              <w:rPr>
                <w:rFonts w:ascii="Times New Roman" w:hAnsi="Times New Roman" w:cs="Times New Roman"/>
                <w:color w:val="000000"/>
              </w:rPr>
              <w:t>1193,3</w:t>
            </w:r>
          </w:p>
        </w:tc>
        <w:tc>
          <w:tcPr>
            <w:tcW w:w="383" w:type="pct"/>
            <w:vAlign w:val="center"/>
          </w:tcPr>
          <w:p w:rsidR="00A13ADE" w:rsidRPr="00A13ADE" w:rsidRDefault="001F785B" w:rsidP="00A13A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83" w:type="pct"/>
            <w:vAlign w:val="center"/>
          </w:tcPr>
          <w:p w:rsidR="00A13ADE" w:rsidRPr="00A13ADE" w:rsidRDefault="00A13ADE" w:rsidP="00A13A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3ADE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419" w:type="pct"/>
            <w:vAlign w:val="center"/>
          </w:tcPr>
          <w:p w:rsidR="00A13ADE" w:rsidRPr="00A13ADE" w:rsidRDefault="00A13ADE" w:rsidP="00A13A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3ADE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29" w:type="pct"/>
            <w:vAlign w:val="center"/>
          </w:tcPr>
          <w:p w:rsidR="00A13ADE" w:rsidRPr="00256A5B" w:rsidRDefault="00A13ADE" w:rsidP="009A4EB9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pacing w:val="-1"/>
              </w:rPr>
            </w:pPr>
          </w:p>
        </w:tc>
      </w:tr>
      <w:tr w:rsidR="00A13ADE" w:rsidRPr="00256A5B" w:rsidTr="00A13ADE">
        <w:tc>
          <w:tcPr>
            <w:tcW w:w="1520" w:type="pct"/>
            <w:vAlign w:val="center"/>
          </w:tcPr>
          <w:p w:rsidR="00A13ADE" w:rsidRPr="00256A5B" w:rsidRDefault="00A13ADE" w:rsidP="009A4EB9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Выплата пенсии за выслугу лет лицам, замещавшим должности муниципальной службы Миасского городского округа</w:t>
            </w:r>
          </w:p>
        </w:tc>
        <w:tc>
          <w:tcPr>
            <w:tcW w:w="383" w:type="pct"/>
            <w:vAlign w:val="center"/>
          </w:tcPr>
          <w:p w:rsidR="00A13ADE" w:rsidRPr="00A13ADE" w:rsidRDefault="00A13ADE" w:rsidP="00A13A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3ADE">
              <w:rPr>
                <w:rFonts w:ascii="Times New Roman" w:hAnsi="Times New Roman" w:cs="Times New Roman"/>
                <w:color w:val="000000"/>
              </w:rPr>
              <w:t>50255,1</w:t>
            </w:r>
          </w:p>
        </w:tc>
        <w:tc>
          <w:tcPr>
            <w:tcW w:w="383" w:type="pct"/>
            <w:vAlign w:val="center"/>
          </w:tcPr>
          <w:p w:rsidR="00A13ADE" w:rsidRPr="00A13ADE" w:rsidRDefault="00A13ADE" w:rsidP="00A13A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3ADE">
              <w:rPr>
                <w:rFonts w:ascii="Times New Roman" w:hAnsi="Times New Roman" w:cs="Times New Roman"/>
                <w:color w:val="000000"/>
              </w:rPr>
              <w:t>12299,1</w:t>
            </w:r>
          </w:p>
        </w:tc>
        <w:tc>
          <w:tcPr>
            <w:tcW w:w="383" w:type="pct"/>
            <w:vAlign w:val="center"/>
          </w:tcPr>
          <w:p w:rsidR="00A13ADE" w:rsidRPr="00A13ADE" w:rsidRDefault="00A13ADE" w:rsidP="00A13A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3ADE">
              <w:rPr>
                <w:rFonts w:ascii="Times New Roman" w:hAnsi="Times New Roman" w:cs="Times New Roman"/>
                <w:color w:val="000000"/>
              </w:rPr>
              <w:t>12652,0</w:t>
            </w:r>
          </w:p>
        </w:tc>
        <w:tc>
          <w:tcPr>
            <w:tcW w:w="383" w:type="pct"/>
            <w:vAlign w:val="center"/>
          </w:tcPr>
          <w:p w:rsidR="00A13ADE" w:rsidRPr="00A13ADE" w:rsidRDefault="00A13ADE" w:rsidP="00A13A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3ADE">
              <w:rPr>
                <w:rFonts w:ascii="Times New Roman" w:hAnsi="Times New Roman" w:cs="Times New Roman"/>
                <w:color w:val="000000"/>
              </w:rPr>
              <w:t>12652,0</w:t>
            </w:r>
          </w:p>
        </w:tc>
        <w:tc>
          <w:tcPr>
            <w:tcW w:w="419" w:type="pct"/>
            <w:vAlign w:val="center"/>
          </w:tcPr>
          <w:p w:rsidR="00A13ADE" w:rsidRPr="00A13ADE" w:rsidRDefault="00A13ADE" w:rsidP="00A13A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3ADE">
              <w:rPr>
                <w:rFonts w:ascii="Times New Roman" w:hAnsi="Times New Roman" w:cs="Times New Roman"/>
                <w:color w:val="000000"/>
              </w:rPr>
              <w:t>12652,0</w:t>
            </w:r>
          </w:p>
        </w:tc>
        <w:tc>
          <w:tcPr>
            <w:tcW w:w="1529" w:type="pct"/>
            <w:vAlign w:val="center"/>
          </w:tcPr>
          <w:p w:rsidR="00A13ADE" w:rsidRPr="00256A5B" w:rsidRDefault="00A13ADE" w:rsidP="009A4EB9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 xml:space="preserve">Решение Собрания депутатов </w:t>
            </w:r>
            <w:r>
              <w:rPr>
                <w:rFonts w:ascii="Times New Roman" w:hAnsi="Times New Roman" w:cs="Times New Roman"/>
                <w:lang w:eastAsia="ru-RU"/>
              </w:rPr>
              <w:t>МГО</w:t>
            </w:r>
            <w:r w:rsidRPr="00256A5B">
              <w:rPr>
                <w:rFonts w:ascii="Times New Roman" w:hAnsi="Times New Roman" w:cs="Times New Roman"/>
                <w:lang w:eastAsia="ru-RU"/>
              </w:rPr>
              <w:t xml:space="preserve"> от 29.07.2011 г. № 14 «Об утверждении Положения «О назначении и выплате пенсии за выслугу лет лицам, замещавшим муниципальные должности муниципальной службы Миасского городского округа (с изменениями)</w:t>
            </w:r>
          </w:p>
          <w:p w:rsidR="00A13ADE" w:rsidRPr="00256A5B" w:rsidRDefault="00A13ADE" w:rsidP="003006EB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 xml:space="preserve">Количество человек и суммы определены на основании распоряжений Администрации </w:t>
            </w:r>
            <w:r>
              <w:rPr>
                <w:rFonts w:ascii="Times New Roman" w:hAnsi="Times New Roman" w:cs="Times New Roman"/>
                <w:lang w:eastAsia="ru-RU"/>
              </w:rPr>
              <w:t>МГО</w:t>
            </w:r>
          </w:p>
        </w:tc>
      </w:tr>
      <w:tr w:rsidR="00A13ADE" w:rsidRPr="00256A5B" w:rsidTr="00A13ADE">
        <w:trPr>
          <w:trHeight w:val="410"/>
        </w:trPr>
        <w:tc>
          <w:tcPr>
            <w:tcW w:w="1520" w:type="pct"/>
            <w:vAlign w:val="center"/>
          </w:tcPr>
          <w:p w:rsidR="00A13ADE" w:rsidRPr="00256A5B" w:rsidRDefault="00A13ADE" w:rsidP="009A4EB9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 xml:space="preserve">Организация мероприятий и встреч для Совета Ветеранов, участников локальных боевых действий, </w:t>
            </w:r>
            <w:r w:rsidRPr="00256A5B">
              <w:rPr>
                <w:rFonts w:ascii="Times New Roman" w:hAnsi="Times New Roman" w:cs="Times New Roman"/>
              </w:rPr>
              <w:t>семей военнослужащих, погибших в локальных войнах, ветеранов труда, инвалидов</w:t>
            </w:r>
            <w:r w:rsidRPr="00256A5B">
              <w:rPr>
                <w:rFonts w:ascii="Times New Roman" w:hAnsi="Times New Roman" w:cs="Times New Roman"/>
                <w:lang w:eastAsia="ru-RU"/>
              </w:rPr>
              <w:t xml:space="preserve"> и прочих категорий граждан, посвященных  праздникам и </w:t>
            </w:r>
            <w:proofErr w:type="gramStart"/>
            <w:r w:rsidRPr="00256A5B">
              <w:rPr>
                <w:rFonts w:ascii="Times New Roman" w:hAnsi="Times New Roman" w:cs="Times New Roman"/>
                <w:lang w:eastAsia="ru-RU"/>
              </w:rPr>
              <w:t>другим</w:t>
            </w:r>
            <w:proofErr w:type="gramEnd"/>
            <w:r w:rsidRPr="00256A5B">
              <w:rPr>
                <w:rFonts w:ascii="Times New Roman" w:hAnsi="Times New Roman" w:cs="Times New Roman"/>
                <w:lang w:eastAsia="ru-RU"/>
              </w:rPr>
              <w:t xml:space="preserve"> памятным и социально значимым датам (в том числе выплата единовременной социальной помощи, подписка на периодические издания, праздничные обеды, чаепития, приобретение открыток подарков, цветов, организация поездок и прочее)</w:t>
            </w:r>
          </w:p>
        </w:tc>
        <w:tc>
          <w:tcPr>
            <w:tcW w:w="383" w:type="pct"/>
            <w:vAlign w:val="center"/>
          </w:tcPr>
          <w:p w:rsidR="00A13ADE" w:rsidRPr="00A13ADE" w:rsidRDefault="00A13ADE" w:rsidP="00A13A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3ADE">
              <w:rPr>
                <w:rFonts w:ascii="Times New Roman" w:hAnsi="Times New Roman" w:cs="Times New Roman"/>
                <w:color w:val="000000"/>
              </w:rPr>
              <w:t>7053,0</w:t>
            </w:r>
          </w:p>
        </w:tc>
        <w:tc>
          <w:tcPr>
            <w:tcW w:w="383" w:type="pct"/>
            <w:vAlign w:val="center"/>
          </w:tcPr>
          <w:p w:rsidR="00A13ADE" w:rsidRPr="00A13ADE" w:rsidRDefault="00A13ADE" w:rsidP="00A13A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3ADE">
              <w:rPr>
                <w:rFonts w:ascii="Times New Roman" w:hAnsi="Times New Roman" w:cs="Times New Roman"/>
                <w:color w:val="000000"/>
              </w:rPr>
              <w:t>1501,5</w:t>
            </w:r>
          </w:p>
        </w:tc>
        <w:tc>
          <w:tcPr>
            <w:tcW w:w="383" w:type="pct"/>
            <w:vAlign w:val="center"/>
          </w:tcPr>
          <w:p w:rsidR="00A13ADE" w:rsidRPr="00A13ADE" w:rsidRDefault="00A13ADE" w:rsidP="00A13A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3ADE">
              <w:rPr>
                <w:rFonts w:ascii="Times New Roman" w:hAnsi="Times New Roman" w:cs="Times New Roman"/>
                <w:color w:val="000000"/>
              </w:rPr>
              <w:t>1850,5</w:t>
            </w:r>
          </w:p>
        </w:tc>
        <w:tc>
          <w:tcPr>
            <w:tcW w:w="383" w:type="pct"/>
            <w:vAlign w:val="center"/>
          </w:tcPr>
          <w:p w:rsidR="00A13ADE" w:rsidRPr="00A13ADE" w:rsidRDefault="00A13ADE" w:rsidP="00A13A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3ADE">
              <w:rPr>
                <w:rFonts w:ascii="Times New Roman" w:hAnsi="Times New Roman" w:cs="Times New Roman"/>
                <w:color w:val="000000"/>
              </w:rPr>
              <w:t>1850,5</w:t>
            </w:r>
          </w:p>
        </w:tc>
        <w:tc>
          <w:tcPr>
            <w:tcW w:w="419" w:type="pct"/>
            <w:vAlign w:val="center"/>
          </w:tcPr>
          <w:p w:rsidR="00A13ADE" w:rsidRPr="00A13ADE" w:rsidRDefault="00A13ADE" w:rsidP="00A13A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3ADE">
              <w:rPr>
                <w:rFonts w:ascii="Times New Roman" w:hAnsi="Times New Roman" w:cs="Times New Roman"/>
                <w:color w:val="000000"/>
              </w:rPr>
              <w:t>1850,5</w:t>
            </w:r>
          </w:p>
        </w:tc>
        <w:tc>
          <w:tcPr>
            <w:tcW w:w="1529" w:type="pct"/>
            <w:vAlign w:val="center"/>
          </w:tcPr>
          <w:p w:rsidR="00A13ADE" w:rsidRPr="00256A5B" w:rsidRDefault="00A13ADE" w:rsidP="003006EB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Расчеты произведены на основании сметы расходов на мероприятия Совет</w:t>
            </w:r>
            <w:r>
              <w:rPr>
                <w:rFonts w:ascii="Times New Roman" w:hAnsi="Times New Roman" w:cs="Times New Roman"/>
                <w:lang w:eastAsia="ru-RU"/>
              </w:rPr>
              <w:t>ов</w:t>
            </w:r>
            <w:r w:rsidRPr="00256A5B">
              <w:rPr>
                <w:rFonts w:ascii="Times New Roman" w:hAnsi="Times New Roman" w:cs="Times New Roman"/>
                <w:lang w:eastAsia="ru-RU"/>
              </w:rPr>
              <w:t xml:space="preserve"> ветеранов и  фактических расходов прошлого периода.</w:t>
            </w:r>
          </w:p>
        </w:tc>
      </w:tr>
      <w:tr w:rsidR="00A32F44" w:rsidRPr="00256A5B" w:rsidTr="00A32F44">
        <w:trPr>
          <w:trHeight w:val="70"/>
        </w:trPr>
        <w:tc>
          <w:tcPr>
            <w:tcW w:w="1520" w:type="pct"/>
            <w:vAlign w:val="center"/>
          </w:tcPr>
          <w:p w:rsidR="00A32F44" w:rsidRPr="00256A5B" w:rsidRDefault="00A32F44" w:rsidP="009A4EB9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</w:rPr>
              <w:t>Развитие учреждений социального обслуживания, выполнение ими их уставной деятельности за счет доходов от оказания платных услуг (работ), за счет поступлений от денежных пожертвований, предоставляемых негосударственными организациями и физическими лицами, за счет доходов от возмещения ущерба при возникновении страховых случаев по обязательному страхованию гражданской ответственности</w:t>
            </w:r>
          </w:p>
        </w:tc>
        <w:tc>
          <w:tcPr>
            <w:tcW w:w="383" w:type="pct"/>
            <w:vAlign w:val="center"/>
          </w:tcPr>
          <w:p w:rsidR="00A32F44" w:rsidRPr="00A32F44" w:rsidRDefault="00A32F44" w:rsidP="00A32F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2F44">
              <w:rPr>
                <w:rFonts w:ascii="Times New Roman" w:hAnsi="Times New Roman" w:cs="Times New Roman"/>
                <w:color w:val="000000"/>
              </w:rPr>
              <w:t>12030,0</w:t>
            </w:r>
          </w:p>
        </w:tc>
        <w:tc>
          <w:tcPr>
            <w:tcW w:w="383" w:type="pct"/>
            <w:vAlign w:val="center"/>
          </w:tcPr>
          <w:p w:rsidR="00A32F44" w:rsidRPr="00A32F44" w:rsidRDefault="00A32F44" w:rsidP="00A32F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2F44">
              <w:rPr>
                <w:rFonts w:ascii="Times New Roman" w:hAnsi="Times New Roman" w:cs="Times New Roman"/>
                <w:color w:val="000000"/>
              </w:rPr>
              <w:t>3300,0</w:t>
            </w:r>
          </w:p>
        </w:tc>
        <w:tc>
          <w:tcPr>
            <w:tcW w:w="383" w:type="pct"/>
            <w:vAlign w:val="center"/>
          </w:tcPr>
          <w:p w:rsidR="00A32F44" w:rsidRPr="00A32F44" w:rsidRDefault="00A32F44" w:rsidP="00A32F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2F44">
              <w:rPr>
                <w:rFonts w:ascii="Times New Roman" w:hAnsi="Times New Roman" w:cs="Times New Roman"/>
                <w:color w:val="000000"/>
              </w:rPr>
              <w:t>2910,0</w:t>
            </w:r>
          </w:p>
        </w:tc>
        <w:tc>
          <w:tcPr>
            <w:tcW w:w="383" w:type="pct"/>
            <w:vAlign w:val="center"/>
          </w:tcPr>
          <w:p w:rsidR="00A32F44" w:rsidRPr="00A32F44" w:rsidRDefault="00A32F44" w:rsidP="00A32F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2F44">
              <w:rPr>
                <w:rFonts w:ascii="Times New Roman" w:hAnsi="Times New Roman" w:cs="Times New Roman"/>
                <w:color w:val="000000"/>
              </w:rPr>
              <w:t>2910,0</w:t>
            </w:r>
          </w:p>
        </w:tc>
        <w:tc>
          <w:tcPr>
            <w:tcW w:w="419" w:type="pct"/>
            <w:vAlign w:val="center"/>
          </w:tcPr>
          <w:p w:rsidR="00A32F44" w:rsidRPr="00A32F44" w:rsidRDefault="00A32F44" w:rsidP="00A32F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2F44">
              <w:rPr>
                <w:rFonts w:ascii="Times New Roman" w:hAnsi="Times New Roman" w:cs="Times New Roman"/>
                <w:color w:val="000000"/>
              </w:rPr>
              <w:t>2910,0</w:t>
            </w:r>
          </w:p>
        </w:tc>
        <w:tc>
          <w:tcPr>
            <w:tcW w:w="1529" w:type="pct"/>
            <w:vAlign w:val="center"/>
          </w:tcPr>
          <w:p w:rsidR="00A32F44" w:rsidRPr="00256A5B" w:rsidRDefault="00A32F44" w:rsidP="009A4E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 xml:space="preserve">Решением Собрания депутатов Миасского городского округа от 30.03.2012 г. № 4 </w:t>
            </w:r>
            <w:r>
              <w:rPr>
                <w:rFonts w:ascii="Times New Roman" w:hAnsi="Times New Roman" w:cs="Times New Roman"/>
                <w:lang w:eastAsia="ru-RU"/>
              </w:rPr>
              <w:t>«</w:t>
            </w:r>
            <w:r w:rsidRPr="00256A5B">
              <w:rPr>
                <w:rFonts w:ascii="Times New Roman" w:hAnsi="Times New Roman" w:cs="Times New Roman"/>
                <w:lang w:eastAsia="ru-RU"/>
              </w:rPr>
              <w:t>Об установлении расходных обязательств Миасского городского округа по Управлению социальной защиты населения Администрации Миасского городского округа в части предоставления дополнительных мер социальной поддержки населения</w:t>
            </w:r>
            <w:r>
              <w:rPr>
                <w:rFonts w:ascii="Times New Roman" w:hAnsi="Times New Roman" w:cs="Times New Roman"/>
                <w:lang w:eastAsia="ru-RU"/>
              </w:rPr>
              <w:t>»</w:t>
            </w:r>
            <w:r w:rsidRPr="00256A5B">
              <w:rPr>
                <w:rFonts w:ascii="Times New Roman" w:hAnsi="Times New Roman" w:cs="Times New Roman"/>
                <w:lang w:eastAsia="ru-RU"/>
              </w:rPr>
              <w:t xml:space="preserve"> (с учетом вносимых изменений).</w:t>
            </w:r>
          </w:p>
          <w:p w:rsidR="00A32F44" w:rsidRPr="00256A5B" w:rsidRDefault="00A32F44" w:rsidP="009A4E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Приказ УСЗН от 14.01.2015г. №3 «Об организации работы по социальному обслуживанию граждан в учреждениях, подведомственных УСЗН»</w:t>
            </w:r>
          </w:p>
        </w:tc>
      </w:tr>
      <w:tr w:rsidR="006239A7" w:rsidRPr="00256A5B" w:rsidTr="006239A7">
        <w:trPr>
          <w:trHeight w:val="70"/>
        </w:trPr>
        <w:tc>
          <w:tcPr>
            <w:tcW w:w="1520" w:type="pct"/>
            <w:vAlign w:val="center"/>
          </w:tcPr>
          <w:p w:rsidR="006239A7" w:rsidRPr="00256A5B" w:rsidRDefault="00F65324" w:rsidP="00F65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ИТОГО по подпрограмме</w:t>
            </w:r>
          </w:p>
        </w:tc>
        <w:tc>
          <w:tcPr>
            <w:tcW w:w="383" w:type="pct"/>
            <w:vAlign w:val="center"/>
          </w:tcPr>
          <w:p w:rsidR="006239A7" w:rsidRPr="006239A7" w:rsidRDefault="006239A7" w:rsidP="006239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39A7">
              <w:rPr>
                <w:rFonts w:ascii="Times New Roman" w:hAnsi="Times New Roman" w:cs="Times New Roman"/>
                <w:color w:val="000000"/>
              </w:rPr>
              <w:t>86313,2</w:t>
            </w:r>
          </w:p>
        </w:tc>
        <w:tc>
          <w:tcPr>
            <w:tcW w:w="383" w:type="pct"/>
            <w:vAlign w:val="center"/>
          </w:tcPr>
          <w:p w:rsidR="006239A7" w:rsidRPr="006239A7" w:rsidRDefault="006239A7" w:rsidP="006239A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239A7">
              <w:rPr>
                <w:rFonts w:ascii="Times New Roman" w:hAnsi="Times New Roman" w:cs="Times New Roman"/>
                <w:bCs/>
                <w:color w:val="000000"/>
              </w:rPr>
              <w:t>22362,2</w:t>
            </w:r>
          </w:p>
        </w:tc>
        <w:tc>
          <w:tcPr>
            <w:tcW w:w="383" w:type="pct"/>
            <w:vAlign w:val="center"/>
          </w:tcPr>
          <w:p w:rsidR="006239A7" w:rsidRPr="006239A7" w:rsidRDefault="006239A7" w:rsidP="006239A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239A7">
              <w:rPr>
                <w:rFonts w:ascii="Times New Roman" w:hAnsi="Times New Roman" w:cs="Times New Roman"/>
                <w:bCs/>
                <w:color w:val="000000"/>
              </w:rPr>
              <w:t>21247,1</w:t>
            </w:r>
          </w:p>
        </w:tc>
        <w:tc>
          <w:tcPr>
            <w:tcW w:w="383" w:type="pct"/>
            <w:vAlign w:val="center"/>
          </w:tcPr>
          <w:p w:rsidR="006239A7" w:rsidRPr="006239A7" w:rsidRDefault="006239A7" w:rsidP="006239A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239A7">
              <w:rPr>
                <w:rFonts w:ascii="Times New Roman" w:hAnsi="Times New Roman" w:cs="Times New Roman"/>
                <w:bCs/>
                <w:color w:val="000000"/>
              </w:rPr>
              <w:t>21316,1</w:t>
            </w:r>
          </w:p>
        </w:tc>
        <w:tc>
          <w:tcPr>
            <w:tcW w:w="419" w:type="pct"/>
            <w:vAlign w:val="center"/>
          </w:tcPr>
          <w:p w:rsidR="006239A7" w:rsidRPr="006239A7" w:rsidRDefault="006239A7" w:rsidP="006239A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239A7">
              <w:rPr>
                <w:rFonts w:ascii="Times New Roman" w:hAnsi="Times New Roman" w:cs="Times New Roman"/>
                <w:bCs/>
                <w:color w:val="000000"/>
              </w:rPr>
              <w:t>21387,8</w:t>
            </w:r>
          </w:p>
        </w:tc>
        <w:tc>
          <w:tcPr>
            <w:tcW w:w="1529" w:type="pct"/>
            <w:vAlign w:val="center"/>
          </w:tcPr>
          <w:p w:rsidR="006239A7" w:rsidRPr="00256A5B" w:rsidRDefault="006239A7" w:rsidP="009A4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</w:tbl>
    <w:p w:rsidR="006571BA" w:rsidRPr="00256A5B" w:rsidRDefault="006571BA" w:rsidP="006571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571BA" w:rsidRPr="00256A5B" w:rsidRDefault="006571BA" w:rsidP="006571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571BA" w:rsidRPr="00256A5B" w:rsidRDefault="006571BA" w:rsidP="006571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  <w:sectPr w:rsidR="006571BA" w:rsidRPr="00256A5B" w:rsidSect="00B42A3E">
          <w:pgSz w:w="16838" w:h="11906" w:orient="landscape"/>
          <w:pgMar w:top="1701" w:right="567" w:bottom="567" w:left="567" w:header="709" w:footer="709" w:gutter="0"/>
          <w:cols w:space="708"/>
          <w:docGrid w:linePitch="360"/>
        </w:sectPr>
      </w:pPr>
    </w:p>
    <w:p w:rsidR="006571BA" w:rsidRPr="00256A5B" w:rsidRDefault="006571BA" w:rsidP="006571BA">
      <w:pPr>
        <w:autoSpaceDE w:val="0"/>
        <w:spacing w:after="0" w:line="240" w:lineRule="auto"/>
        <w:ind w:firstLine="74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hAnsi="Times New Roman" w:cs="Times New Roman"/>
          <w:sz w:val="24"/>
          <w:szCs w:val="24"/>
          <w:lang w:val="en-US" w:eastAsia="ru-RU"/>
        </w:rPr>
        <w:t>XI</w:t>
      </w:r>
      <w:r w:rsidRPr="00256A5B">
        <w:rPr>
          <w:rFonts w:ascii="Times New Roman" w:hAnsi="Times New Roman" w:cs="Times New Roman"/>
          <w:sz w:val="24"/>
          <w:szCs w:val="24"/>
          <w:lang w:eastAsia="ru-RU"/>
        </w:rPr>
        <w:t>. Методика оценки эффективности муниципальной подпрограммы</w:t>
      </w:r>
    </w:p>
    <w:p w:rsidR="006571BA" w:rsidRPr="00256A5B" w:rsidRDefault="006571BA" w:rsidP="006571BA">
      <w:pPr>
        <w:autoSpaceDE w:val="0"/>
        <w:spacing w:after="0" w:line="240" w:lineRule="auto"/>
        <w:ind w:firstLine="74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571BA" w:rsidRPr="00256A5B" w:rsidRDefault="006571BA" w:rsidP="006571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эффективности использования бюджетных средств по мероприятиям муниципальных программ, подпрограмм (</w:t>
      </w:r>
      <w:proofErr w:type="gramStart"/>
      <w:r w:rsidRPr="00256A5B">
        <w:rPr>
          <w:rFonts w:ascii="Times New Roman" w:eastAsia="Times New Roman" w:hAnsi="Times New Roman" w:cs="Times New Roman"/>
          <w:sz w:val="24"/>
          <w:szCs w:val="24"/>
          <w:lang w:eastAsia="ru-RU"/>
        </w:rPr>
        <w:t>О(</w:t>
      </w:r>
      <w:proofErr w:type="gramEnd"/>
      <w:r w:rsidRPr="00256A5B">
        <w:rPr>
          <w:rFonts w:ascii="Times New Roman" w:eastAsia="Times New Roman" w:hAnsi="Times New Roman" w:cs="Times New Roman"/>
          <w:sz w:val="24"/>
          <w:szCs w:val="24"/>
          <w:lang w:eastAsia="ru-RU"/>
        </w:rPr>
        <w:t>б)):</w:t>
      </w:r>
    </w:p>
    <w:p w:rsidR="006571BA" w:rsidRPr="00256A5B" w:rsidRDefault="006571BA" w:rsidP="006571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71BA" w:rsidRPr="00256A5B" w:rsidRDefault="006571BA" w:rsidP="006571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proofErr w:type="gramStart"/>
      <w:r w:rsidRPr="00256A5B">
        <w:rPr>
          <w:rFonts w:ascii="Times New Roman" w:eastAsia="Times New Roman" w:hAnsi="Times New Roman" w:cs="Times New Roman"/>
          <w:sz w:val="24"/>
          <w:szCs w:val="24"/>
          <w:lang w:eastAsia="ru-RU"/>
        </w:rPr>
        <w:t>ДИП</w:t>
      </w:r>
      <w:proofErr w:type="gramEnd"/>
      <w:r w:rsidRPr="00256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(оценка достижения плановых индикативных показателей)</w:t>
      </w:r>
    </w:p>
    <w:p w:rsidR="006571BA" w:rsidRPr="00256A5B" w:rsidRDefault="006571BA" w:rsidP="006571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proofErr w:type="gramStart"/>
      <w:r w:rsidRPr="00256A5B">
        <w:rPr>
          <w:rFonts w:ascii="Times New Roman" w:eastAsia="Times New Roman" w:hAnsi="Times New Roman" w:cs="Times New Roman"/>
          <w:sz w:val="24"/>
          <w:szCs w:val="24"/>
          <w:lang w:eastAsia="ru-RU"/>
        </w:rPr>
        <w:t>О(</w:t>
      </w:r>
      <w:proofErr w:type="gramEnd"/>
      <w:r w:rsidRPr="00256A5B">
        <w:rPr>
          <w:rFonts w:ascii="Times New Roman" w:eastAsia="Times New Roman" w:hAnsi="Times New Roman" w:cs="Times New Roman"/>
          <w:sz w:val="24"/>
          <w:szCs w:val="24"/>
          <w:lang w:eastAsia="ru-RU"/>
        </w:rPr>
        <w:t>б)  = ------------------------------------------------------------------------------</w:t>
      </w:r>
    </w:p>
    <w:p w:rsidR="006571BA" w:rsidRPr="00256A5B" w:rsidRDefault="006571BA" w:rsidP="006571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ПИБС (Оценка полноты использования бюджетных средств)</w:t>
      </w:r>
    </w:p>
    <w:p w:rsidR="006571BA" w:rsidRPr="00256A5B" w:rsidRDefault="006571BA" w:rsidP="006571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71BA" w:rsidRPr="00256A5B" w:rsidRDefault="006571BA" w:rsidP="006571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эффективности по муниципальной программе, подпрограмме в целом равна сумме показателей эффективности по мероприятиям муниципальной программы (подпрограммы).</w:t>
      </w:r>
    </w:p>
    <w:p w:rsidR="006571BA" w:rsidRPr="00256A5B" w:rsidRDefault="006571BA" w:rsidP="006571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71BA" w:rsidRPr="00256A5B" w:rsidRDefault="006571BA" w:rsidP="006571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эффективности использования ресурсов по всем источникам (О), исчисляется только в случае, если фактический объем привлечения внебюджетных источников составляет не менее 5 % от фактического использования бюджетных средств.</w:t>
      </w:r>
    </w:p>
    <w:p w:rsidR="006571BA" w:rsidRPr="00256A5B" w:rsidRDefault="006571BA" w:rsidP="006571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71BA" w:rsidRPr="00256A5B" w:rsidRDefault="006571BA" w:rsidP="006571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proofErr w:type="gramStart"/>
      <w:r w:rsidRPr="00256A5B">
        <w:rPr>
          <w:rFonts w:ascii="Times New Roman" w:eastAsia="Times New Roman" w:hAnsi="Times New Roman" w:cs="Times New Roman"/>
          <w:sz w:val="24"/>
          <w:szCs w:val="24"/>
          <w:lang w:eastAsia="ru-RU"/>
        </w:rPr>
        <w:t>ДИП</w:t>
      </w:r>
      <w:proofErr w:type="gramEnd"/>
      <w:r w:rsidRPr="00256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(оценка достижения плановых индикативных показателей)</w:t>
      </w:r>
    </w:p>
    <w:p w:rsidR="006571BA" w:rsidRPr="00256A5B" w:rsidRDefault="006571BA" w:rsidP="006571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О  = --------------------------------------------------------------------------------</w:t>
      </w:r>
    </w:p>
    <w:p w:rsidR="006571BA" w:rsidRPr="00256A5B" w:rsidRDefault="006571BA" w:rsidP="006571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ПИР (оценка полноты использования ресурсов по всем источникам)</w:t>
      </w:r>
    </w:p>
    <w:p w:rsidR="006571BA" w:rsidRPr="00256A5B" w:rsidRDefault="006571BA" w:rsidP="006571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71BA" w:rsidRPr="00256A5B" w:rsidRDefault="006571BA" w:rsidP="006571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достижения плановых индикативных показателей (</w:t>
      </w:r>
      <w:proofErr w:type="gramStart"/>
      <w:r w:rsidRPr="00256A5B">
        <w:rPr>
          <w:rFonts w:ascii="Times New Roman" w:eastAsia="Times New Roman" w:hAnsi="Times New Roman" w:cs="Times New Roman"/>
          <w:sz w:val="24"/>
          <w:szCs w:val="24"/>
          <w:lang w:eastAsia="ru-RU"/>
        </w:rPr>
        <w:t>ДИП</w:t>
      </w:r>
      <w:proofErr w:type="gramEnd"/>
      <w:r w:rsidRPr="00256A5B">
        <w:rPr>
          <w:rFonts w:ascii="Times New Roman" w:eastAsia="Times New Roman" w:hAnsi="Times New Roman" w:cs="Times New Roman"/>
          <w:sz w:val="24"/>
          <w:szCs w:val="24"/>
          <w:lang w:eastAsia="ru-RU"/>
        </w:rPr>
        <w:t>):</w:t>
      </w:r>
    </w:p>
    <w:p w:rsidR="006571BA" w:rsidRPr="00256A5B" w:rsidRDefault="006571BA" w:rsidP="006571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71BA" w:rsidRPr="00256A5B" w:rsidRDefault="006571BA" w:rsidP="006571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Фактические индикативные показатели</w:t>
      </w:r>
    </w:p>
    <w:p w:rsidR="006571BA" w:rsidRPr="00256A5B" w:rsidRDefault="006571BA" w:rsidP="006571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proofErr w:type="gramStart"/>
      <w:r w:rsidRPr="00256A5B">
        <w:rPr>
          <w:rFonts w:ascii="Times New Roman" w:eastAsia="Times New Roman" w:hAnsi="Times New Roman" w:cs="Times New Roman"/>
          <w:sz w:val="24"/>
          <w:szCs w:val="24"/>
          <w:lang w:eastAsia="ru-RU"/>
        </w:rPr>
        <w:t>ДИП</w:t>
      </w:r>
      <w:proofErr w:type="gramEnd"/>
      <w:r w:rsidRPr="00256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-------------------------------------------------</w:t>
      </w:r>
    </w:p>
    <w:p w:rsidR="006571BA" w:rsidRPr="00256A5B" w:rsidRDefault="006571BA" w:rsidP="006571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Плановые индикативные показатели</w:t>
      </w:r>
    </w:p>
    <w:p w:rsidR="006571BA" w:rsidRPr="00256A5B" w:rsidRDefault="006571BA" w:rsidP="006571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71BA" w:rsidRPr="00256A5B" w:rsidRDefault="006571BA" w:rsidP="006571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полноты использования бюджетных средств (ПИБС):</w:t>
      </w:r>
    </w:p>
    <w:p w:rsidR="006571BA" w:rsidRPr="00256A5B" w:rsidRDefault="006571BA" w:rsidP="006571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71BA" w:rsidRPr="00256A5B" w:rsidRDefault="006571BA" w:rsidP="006571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Фактическое использование бюджетных средств</w:t>
      </w:r>
    </w:p>
    <w:p w:rsidR="006571BA" w:rsidRPr="00256A5B" w:rsidRDefault="006571BA" w:rsidP="006571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ПИБС = -------------------------------------------------------------</w:t>
      </w:r>
    </w:p>
    <w:p w:rsidR="006571BA" w:rsidRPr="00256A5B" w:rsidRDefault="006571BA" w:rsidP="006571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Плановое использование бюджетных средств</w:t>
      </w:r>
    </w:p>
    <w:p w:rsidR="006571BA" w:rsidRPr="00256A5B" w:rsidRDefault="006571BA" w:rsidP="006571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71BA" w:rsidRPr="00256A5B" w:rsidRDefault="006571BA" w:rsidP="006571B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полноты использования ресурсов (ПИР) по всем источникам:</w:t>
      </w:r>
    </w:p>
    <w:p w:rsidR="006571BA" w:rsidRPr="00256A5B" w:rsidRDefault="006571BA" w:rsidP="006571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71BA" w:rsidRPr="00256A5B" w:rsidRDefault="006571BA" w:rsidP="006571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Фактический объем использования ресурсов</w:t>
      </w:r>
    </w:p>
    <w:p w:rsidR="006571BA" w:rsidRPr="00256A5B" w:rsidRDefault="006571BA" w:rsidP="006571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ПИР = -----------------------------------------------------------</w:t>
      </w:r>
    </w:p>
    <w:p w:rsidR="006571BA" w:rsidRPr="00256A5B" w:rsidRDefault="006571BA" w:rsidP="006571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Плановый объем использования ресурсов</w:t>
      </w:r>
    </w:p>
    <w:p w:rsidR="006571BA" w:rsidRPr="00256A5B" w:rsidRDefault="006571BA" w:rsidP="006571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57"/>
        <w:gridCol w:w="7880"/>
      </w:tblGrid>
      <w:tr w:rsidR="006571BA" w:rsidRPr="00256A5B" w:rsidTr="009A4EB9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BA" w:rsidRPr="00256A5B" w:rsidRDefault="006571BA" w:rsidP="009A4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A5B">
              <w:rPr>
                <w:rFonts w:ascii="Times New Roman" w:eastAsia="Times New Roman" w:hAnsi="Times New Roman" w:cs="Times New Roman"/>
                <w:lang w:eastAsia="ru-RU"/>
              </w:rPr>
              <w:t>Значение</w:t>
            </w:r>
          </w:p>
        </w:tc>
        <w:tc>
          <w:tcPr>
            <w:tcW w:w="7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BA" w:rsidRPr="00256A5B" w:rsidRDefault="006571BA" w:rsidP="009A4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A5B">
              <w:rPr>
                <w:rFonts w:ascii="Times New Roman" w:eastAsia="Times New Roman" w:hAnsi="Times New Roman" w:cs="Times New Roman"/>
                <w:lang w:eastAsia="ru-RU"/>
              </w:rPr>
              <w:t>Эффективность использования бюджетных средств</w:t>
            </w:r>
          </w:p>
        </w:tc>
      </w:tr>
      <w:tr w:rsidR="006571BA" w:rsidRPr="00256A5B" w:rsidTr="009A4EB9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BA" w:rsidRPr="00256A5B" w:rsidRDefault="006571BA" w:rsidP="009A4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A5B">
              <w:rPr>
                <w:rFonts w:ascii="Times New Roman" w:eastAsia="Times New Roman" w:hAnsi="Times New Roman" w:cs="Times New Roman"/>
                <w:lang w:eastAsia="ru-RU"/>
              </w:rPr>
              <w:t>более 1,4</w:t>
            </w:r>
          </w:p>
        </w:tc>
        <w:tc>
          <w:tcPr>
            <w:tcW w:w="7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BA" w:rsidRPr="00256A5B" w:rsidRDefault="006571BA" w:rsidP="009A4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A5B">
              <w:rPr>
                <w:rFonts w:ascii="Times New Roman" w:eastAsia="Times New Roman" w:hAnsi="Times New Roman" w:cs="Times New Roman"/>
                <w:lang w:eastAsia="ru-RU"/>
              </w:rPr>
              <w:t>очень высокая эффективность использования расходов (значительно превышает целевое значение)</w:t>
            </w:r>
          </w:p>
        </w:tc>
      </w:tr>
      <w:tr w:rsidR="006571BA" w:rsidRPr="00256A5B" w:rsidTr="009A4EB9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BA" w:rsidRPr="00256A5B" w:rsidRDefault="006571BA" w:rsidP="009A4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A5B">
              <w:rPr>
                <w:rFonts w:ascii="Times New Roman" w:eastAsia="Times New Roman" w:hAnsi="Times New Roman" w:cs="Times New Roman"/>
                <w:lang w:eastAsia="ru-RU"/>
              </w:rPr>
              <w:t>от 1 до 1,4</w:t>
            </w:r>
          </w:p>
        </w:tc>
        <w:tc>
          <w:tcPr>
            <w:tcW w:w="7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BA" w:rsidRPr="00256A5B" w:rsidRDefault="006571BA" w:rsidP="009A4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A5B">
              <w:rPr>
                <w:rFonts w:ascii="Times New Roman" w:eastAsia="Times New Roman" w:hAnsi="Times New Roman" w:cs="Times New Roman"/>
                <w:lang w:eastAsia="ru-RU"/>
              </w:rPr>
              <w:t>высокая эффективность использования расходов (превышение целевого значения)</w:t>
            </w:r>
          </w:p>
        </w:tc>
      </w:tr>
      <w:tr w:rsidR="006571BA" w:rsidRPr="00256A5B" w:rsidTr="009A4EB9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BA" w:rsidRPr="00256A5B" w:rsidRDefault="006571BA" w:rsidP="009A4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A5B">
              <w:rPr>
                <w:rFonts w:ascii="Times New Roman" w:eastAsia="Times New Roman" w:hAnsi="Times New Roman" w:cs="Times New Roman"/>
                <w:lang w:eastAsia="ru-RU"/>
              </w:rPr>
              <w:t>от 0,5 до 1</w:t>
            </w:r>
          </w:p>
        </w:tc>
        <w:tc>
          <w:tcPr>
            <w:tcW w:w="7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BA" w:rsidRPr="00256A5B" w:rsidRDefault="006571BA" w:rsidP="009A4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A5B">
              <w:rPr>
                <w:rFonts w:ascii="Times New Roman" w:eastAsia="Times New Roman" w:hAnsi="Times New Roman" w:cs="Times New Roman"/>
                <w:lang w:eastAsia="ru-RU"/>
              </w:rPr>
              <w:t>низкая эффективность использования расходов (не достигнуто целевое значение)</w:t>
            </w:r>
          </w:p>
        </w:tc>
      </w:tr>
      <w:tr w:rsidR="006571BA" w:rsidRPr="00256A5B" w:rsidTr="009A4EB9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BA" w:rsidRPr="00256A5B" w:rsidRDefault="006571BA" w:rsidP="009A4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A5B">
              <w:rPr>
                <w:rFonts w:ascii="Times New Roman" w:eastAsia="Times New Roman" w:hAnsi="Times New Roman" w:cs="Times New Roman"/>
                <w:lang w:eastAsia="ru-RU"/>
              </w:rPr>
              <w:t>менее 0,5</w:t>
            </w:r>
          </w:p>
        </w:tc>
        <w:tc>
          <w:tcPr>
            <w:tcW w:w="7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BA" w:rsidRPr="00256A5B" w:rsidRDefault="006571BA" w:rsidP="009A4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A5B">
              <w:rPr>
                <w:rFonts w:ascii="Times New Roman" w:eastAsia="Times New Roman" w:hAnsi="Times New Roman" w:cs="Times New Roman"/>
                <w:lang w:eastAsia="ru-RU"/>
              </w:rPr>
              <w:t>крайне низкая эффективность использования расходов (целевое значение исполнено менее чем на половину)</w:t>
            </w:r>
          </w:p>
        </w:tc>
      </w:tr>
    </w:tbl>
    <w:p w:rsidR="006571BA" w:rsidRPr="00256A5B" w:rsidRDefault="006571BA" w:rsidP="006571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6A5B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эффективности будет тем выше, чем выше уровень достижения индикативных показателей и меньше уровень использования бюджетных средств.</w:t>
      </w:r>
    </w:p>
    <w:p w:rsidR="006571BA" w:rsidRPr="00887BD2" w:rsidRDefault="006571BA" w:rsidP="00017386">
      <w:pPr>
        <w:tabs>
          <w:tab w:val="left" w:pos="720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:rsidR="009575B8" w:rsidRPr="00887BD2" w:rsidRDefault="009575B8" w:rsidP="007B48CB">
      <w:pPr>
        <w:spacing w:after="0" w:line="240" w:lineRule="auto"/>
        <w:ind w:left="3828"/>
        <w:jc w:val="center"/>
        <w:rPr>
          <w:rFonts w:ascii="Times New Roman" w:hAnsi="Times New Roman" w:cs="Times New Roman"/>
          <w:sz w:val="24"/>
          <w:szCs w:val="24"/>
        </w:rPr>
      </w:pPr>
      <w:r w:rsidRPr="00887BD2">
        <w:rPr>
          <w:rFonts w:ascii="Times New Roman" w:hAnsi="Times New Roman" w:cs="Times New Roman"/>
          <w:sz w:val="24"/>
          <w:szCs w:val="24"/>
        </w:rPr>
        <w:t>Приложение 4</w:t>
      </w:r>
    </w:p>
    <w:p w:rsidR="005C1BEB" w:rsidRPr="00887BD2" w:rsidRDefault="005C1BEB" w:rsidP="007B48CB">
      <w:pPr>
        <w:spacing w:after="0" w:line="240" w:lineRule="auto"/>
        <w:ind w:left="3828"/>
        <w:jc w:val="center"/>
        <w:rPr>
          <w:rFonts w:ascii="Times New Roman" w:hAnsi="Times New Roman" w:cs="Times New Roman"/>
          <w:sz w:val="24"/>
          <w:szCs w:val="24"/>
        </w:rPr>
      </w:pPr>
      <w:r w:rsidRPr="00887BD2">
        <w:rPr>
          <w:rFonts w:ascii="Times New Roman" w:hAnsi="Times New Roman" w:cs="Times New Roman"/>
          <w:sz w:val="24"/>
          <w:szCs w:val="24"/>
        </w:rPr>
        <w:t>к муниципальной программе</w:t>
      </w:r>
      <w:r w:rsidR="007B48CB" w:rsidRPr="00887BD2">
        <w:rPr>
          <w:rFonts w:ascii="Times New Roman" w:hAnsi="Times New Roman" w:cs="Times New Roman"/>
          <w:sz w:val="24"/>
          <w:szCs w:val="24"/>
        </w:rPr>
        <w:t xml:space="preserve"> </w:t>
      </w:r>
      <w:r w:rsidRPr="00887BD2">
        <w:rPr>
          <w:rFonts w:ascii="Times New Roman" w:hAnsi="Times New Roman" w:cs="Times New Roman"/>
          <w:sz w:val="24"/>
          <w:szCs w:val="24"/>
        </w:rPr>
        <w:t>«Социальная защита населения Миасского городского</w:t>
      </w:r>
    </w:p>
    <w:p w:rsidR="005C1BEB" w:rsidRPr="00887BD2" w:rsidRDefault="005C1BEB" w:rsidP="007B48CB">
      <w:pPr>
        <w:spacing w:after="0" w:line="240" w:lineRule="auto"/>
        <w:ind w:left="3828"/>
        <w:jc w:val="center"/>
        <w:rPr>
          <w:rFonts w:ascii="Times New Roman" w:hAnsi="Times New Roman" w:cs="Times New Roman"/>
          <w:sz w:val="24"/>
          <w:szCs w:val="24"/>
        </w:rPr>
      </w:pPr>
      <w:r w:rsidRPr="00887BD2">
        <w:rPr>
          <w:rFonts w:ascii="Times New Roman" w:hAnsi="Times New Roman" w:cs="Times New Roman"/>
          <w:sz w:val="24"/>
          <w:szCs w:val="24"/>
        </w:rPr>
        <w:t>округа»</w:t>
      </w:r>
    </w:p>
    <w:p w:rsidR="005C1BEB" w:rsidRPr="00887BD2" w:rsidRDefault="005C1BEB" w:rsidP="005C1BEB">
      <w:pPr>
        <w:spacing w:after="0"/>
        <w:ind w:left="3969"/>
        <w:rPr>
          <w:rFonts w:ascii="Times New Roman" w:hAnsi="Times New Roman" w:cs="Times New Roman"/>
          <w:sz w:val="24"/>
          <w:szCs w:val="24"/>
        </w:rPr>
      </w:pPr>
    </w:p>
    <w:p w:rsidR="005C1BEB" w:rsidRPr="00887BD2" w:rsidRDefault="005C1BEB" w:rsidP="005C1BEB">
      <w:pPr>
        <w:spacing w:after="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887BD2">
        <w:rPr>
          <w:rFonts w:ascii="Times New Roman" w:hAnsi="Times New Roman" w:cs="Times New Roman"/>
          <w:sz w:val="24"/>
          <w:szCs w:val="24"/>
          <w:lang w:eastAsia="ru-RU"/>
        </w:rPr>
        <w:t>Муниципальная подпрограмма Миасского городского округа «Доступная среда»</w:t>
      </w:r>
    </w:p>
    <w:p w:rsidR="005C1BEB" w:rsidRPr="00887BD2" w:rsidRDefault="005C1BEB" w:rsidP="005C1BE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C1BEB" w:rsidRPr="00887BD2" w:rsidRDefault="005C1BEB" w:rsidP="005C1BEB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887BD2">
        <w:rPr>
          <w:rFonts w:ascii="Times New Roman" w:hAnsi="Times New Roman" w:cs="Times New Roman"/>
          <w:sz w:val="24"/>
          <w:szCs w:val="24"/>
          <w:lang w:eastAsia="ru-RU"/>
        </w:rPr>
        <w:t>Паспорт муниципальной подпрограммы</w:t>
      </w:r>
    </w:p>
    <w:p w:rsidR="005C1BEB" w:rsidRPr="00887BD2" w:rsidRDefault="005C1BEB" w:rsidP="005C1B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4946" w:type="pct"/>
        <w:tblLook w:val="01E0"/>
      </w:tblPr>
      <w:tblGrid>
        <w:gridCol w:w="1939"/>
        <w:gridCol w:w="2287"/>
        <w:gridCol w:w="1433"/>
        <w:gridCol w:w="1031"/>
        <w:gridCol w:w="1031"/>
        <w:gridCol w:w="996"/>
        <w:gridCol w:w="1031"/>
      </w:tblGrid>
      <w:tr w:rsidR="00A4421D" w:rsidRPr="00887BD2" w:rsidTr="007F4BBF"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1D" w:rsidRPr="00887BD2" w:rsidRDefault="00A4421D" w:rsidP="00D14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Ответственный исполнитель подпрограммы</w:t>
            </w:r>
          </w:p>
        </w:tc>
        <w:tc>
          <w:tcPr>
            <w:tcW w:w="400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1D" w:rsidRPr="00887BD2" w:rsidRDefault="00A4421D" w:rsidP="00D14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социальной защиты населения Администрации Миасского городского округа (Сокращенное наименование – УСЗН)</w:t>
            </w:r>
          </w:p>
        </w:tc>
      </w:tr>
      <w:tr w:rsidR="00A4421D" w:rsidRPr="00887BD2" w:rsidTr="007F4BBF">
        <w:trPr>
          <w:trHeight w:val="2521"/>
        </w:trPr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1D" w:rsidRPr="00887BD2" w:rsidRDefault="00A4421D" w:rsidP="00D14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Соисполнители подпрограммы</w:t>
            </w:r>
          </w:p>
        </w:tc>
        <w:tc>
          <w:tcPr>
            <w:tcW w:w="400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1D" w:rsidRPr="00887BD2" w:rsidRDefault="00A4421D" w:rsidP="00D14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Администрация Миасского городского округа;</w:t>
            </w:r>
          </w:p>
          <w:p w:rsidR="00A4421D" w:rsidRPr="00887BD2" w:rsidRDefault="00A4421D" w:rsidP="00D14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муниципальной собственности Администрации Миасского городского округа;</w:t>
            </w:r>
          </w:p>
          <w:p w:rsidR="00A4421D" w:rsidRPr="00887BD2" w:rsidRDefault="00A4421D" w:rsidP="00D14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Муниципальное казенное учреждение «Комплексный центр социального обслуживания населения» Миасского городского округа Челябинской области»;</w:t>
            </w:r>
          </w:p>
          <w:p w:rsidR="00535140" w:rsidRDefault="00A4421D" w:rsidP="00D14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образования Администрации Миасского городского округа.</w:t>
            </w:r>
          </w:p>
          <w:p w:rsidR="00A4421D" w:rsidRPr="00535140" w:rsidRDefault="00535140" w:rsidP="0053514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культуры Администрации Миасского городского округа (Сокращенное наименование – Управление культуры АМГО)</w:t>
            </w:r>
          </w:p>
        </w:tc>
      </w:tr>
      <w:tr w:rsidR="00A4421D" w:rsidRPr="00887BD2" w:rsidTr="007F4BBF">
        <w:trPr>
          <w:trHeight w:val="1007"/>
        </w:trPr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1D" w:rsidRPr="00887BD2" w:rsidRDefault="00A4421D" w:rsidP="00D144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цели подпрограммы </w:t>
            </w:r>
          </w:p>
        </w:tc>
        <w:tc>
          <w:tcPr>
            <w:tcW w:w="400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1D" w:rsidRPr="008E75DE" w:rsidRDefault="008E75DE" w:rsidP="008E75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75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A4421D" w:rsidRPr="008E75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Реабилитация и интеграция инвалидов в общество с целью повышения их жизненного уровня.</w:t>
            </w:r>
          </w:p>
          <w:p w:rsidR="00A4421D" w:rsidRPr="00887BD2" w:rsidRDefault="00A4421D" w:rsidP="00D14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 Обеспечение беспрепятственного доступа (далее именуется </w:t>
            </w:r>
            <w:r w:rsidR="007B53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887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доступность) к приоритетным объектам и услугам в приоритетных сферах жизнедеятельности инвалидов и других маломобильных групп населения (людей, испытывающих затруднения при самостоятельном передвижении, получении услуг, необходимой информации) (далее именуются — МГН) в </w:t>
            </w:r>
            <w:proofErr w:type="spellStart"/>
            <w:r w:rsidRPr="00887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Миасском</w:t>
            </w:r>
            <w:proofErr w:type="spellEnd"/>
            <w:r w:rsidRPr="00887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городском округе.</w:t>
            </w:r>
          </w:p>
        </w:tc>
      </w:tr>
      <w:tr w:rsidR="00A4421D" w:rsidRPr="00887BD2" w:rsidTr="007F4BBF"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1D" w:rsidRPr="00887BD2" w:rsidRDefault="00A4421D" w:rsidP="00D14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Основные задачи подпрограммы</w:t>
            </w:r>
          </w:p>
        </w:tc>
        <w:tc>
          <w:tcPr>
            <w:tcW w:w="400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1D" w:rsidRPr="00887BD2" w:rsidRDefault="00A4421D" w:rsidP="008B235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 Организация мероприятий, связанных с  реабилитацией и интеграцией инвалидов в общество с целью повышения их жизненного уровня</w:t>
            </w:r>
          </w:p>
          <w:p w:rsidR="00A4421D" w:rsidRPr="00887BD2" w:rsidRDefault="00A4421D" w:rsidP="008B235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2. Повышение уровня доступности приоритетных объектов и услуг в приоритетных сферах жизнедеятельности инвалидов и других МГН в </w:t>
            </w:r>
            <w:proofErr w:type="spellStart"/>
            <w:r w:rsidRPr="00887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Миасском</w:t>
            </w:r>
            <w:proofErr w:type="spellEnd"/>
            <w:r w:rsidRPr="00887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городском округе (обеспечение беспрепятственного доступа инвалидов к объектам социальной инфраструктуры и информации).</w:t>
            </w:r>
          </w:p>
        </w:tc>
      </w:tr>
      <w:tr w:rsidR="00A4421D" w:rsidRPr="00887BD2" w:rsidTr="007F4BBF">
        <w:trPr>
          <w:trHeight w:val="1792"/>
        </w:trPr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1D" w:rsidRPr="00887BD2" w:rsidRDefault="00A4421D" w:rsidP="00D144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Целевые индикаторы и показатели подпрограммы</w:t>
            </w:r>
          </w:p>
        </w:tc>
        <w:tc>
          <w:tcPr>
            <w:tcW w:w="400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1D" w:rsidRPr="00887BD2" w:rsidRDefault="00A4421D" w:rsidP="00D1443B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 xml:space="preserve">1.Доля выполненных мероприятий, </w:t>
            </w:r>
            <w:r w:rsidRPr="00887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связанных с реабилитацией и интеграцией инвалидов в общество </w:t>
            </w:r>
            <w:proofErr w:type="gramStart"/>
            <w:r w:rsidRPr="00887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  <w:r w:rsidRPr="00887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запланированных.</w:t>
            </w: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4421D" w:rsidRPr="00887BD2" w:rsidRDefault="00A4421D" w:rsidP="00343EC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887BD2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2. Исполнение бюджета Миасского городского округа по итогам года направленного н</w:t>
            </w:r>
            <w:r w:rsidRPr="00887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 организацию мероприятий по реабилитацию и интеграцию инвалидов в общество, а так же</w:t>
            </w:r>
            <w:r w:rsidRPr="00887BD2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на </w:t>
            </w:r>
            <w:r w:rsidRPr="00887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беспрепятственного доступа инвалидов к объектам социальной инфраструктуры и информации</w:t>
            </w:r>
            <w:r w:rsidRPr="00887BD2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в рамках настоящей муниципальной подпрограммы.</w:t>
            </w:r>
          </w:p>
          <w:p w:rsidR="00A4421D" w:rsidRDefault="00A4421D" w:rsidP="00D1443B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3. </w:t>
            </w: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Доля парка подвижного состава автомобильного транспорта и городского наземного электрического транспорта общего пользования, оборудованного для перевозки других маломобильных групп населения в парке этого подвижного состава муниципального образования (дооборудование подвижного состава техники) %</w:t>
            </w:r>
          </w:p>
          <w:p w:rsidR="006137F7" w:rsidRPr="00887BD2" w:rsidRDefault="006137F7" w:rsidP="00900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 xml:space="preserve">Доля парка подвижного состава автомобильного транспорта и городского наземного электрического транспорта общего пользования, оборудованного для перевозки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маломобильных групп населения</w:t>
            </w: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 xml:space="preserve"> в парке этого подвижного состава муниципального образования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1 единицы </w:t>
            </w:r>
            <w:proofErr w:type="spellStart"/>
            <w:r w:rsidR="00701E5B">
              <w:rPr>
                <w:rFonts w:ascii="Times New Roman" w:hAnsi="Times New Roman" w:cs="Times New Roman"/>
                <w:sz w:val="24"/>
                <w:szCs w:val="24"/>
              </w:rPr>
              <w:t>низкопольного</w:t>
            </w:r>
            <w:proofErr w:type="spellEnd"/>
            <w:r w:rsidR="00701E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автомобильного автотранспорта типа </w:t>
            </w:r>
            <w:bookmarkStart w:id="1" w:name="_GoBack"/>
            <w:r>
              <w:rPr>
                <w:rFonts w:ascii="Times New Roman" w:hAnsi="Times New Roman" w:cs="Times New Roman"/>
                <w:sz w:val="24"/>
                <w:szCs w:val="24"/>
              </w:rPr>
              <w:t>ПАЗ</w:t>
            </w:r>
            <w:bookmarkEnd w:id="1"/>
            <w:r w:rsidRPr="0055509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013D52">
              <w:rPr>
                <w:rFonts w:ascii="Times New Roman" w:hAnsi="Times New Roman" w:cs="Times New Roman"/>
                <w:sz w:val="24"/>
                <w:szCs w:val="24"/>
              </w:rPr>
              <w:t>- 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4421D" w:rsidRPr="00887BD2" w:rsidTr="007F4BBF"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1D" w:rsidRPr="00887BD2" w:rsidRDefault="00A4421D" w:rsidP="00D144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Этапы и сроки реализации подпрограммы</w:t>
            </w:r>
          </w:p>
        </w:tc>
        <w:tc>
          <w:tcPr>
            <w:tcW w:w="400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1D" w:rsidRDefault="00A4421D" w:rsidP="00AD1EF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Период реализации подпрограммы 2020-202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887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годы,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 xml:space="preserve"> этапа:</w:t>
            </w:r>
          </w:p>
          <w:p w:rsidR="00A4421D" w:rsidRPr="00887BD2" w:rsidRDefault="00A4421D" w:rsidP="00AD1EF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Этап 1 –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 xml:space="preserve"> год; </w:t>
            </w:r>
          </w:p>
          <w:p w:rsidR="00A4421D" w:rsidRPr="00887BD2" w:rsidRDefault="00A4421D" w:rsidP="00AD1EF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 xml:space="preserve">Этап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 xml:space="preserve"> –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 xml:space="preserve"> год; </w:t>
            </w:r>
          </w:p>
          <w:p w:rsidR="00A4421D" w:rsidRDefault="00A4421D" w:rsidP="00AD1EF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Этап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 xml:space="preserve"> –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 xml:space="preserve"> год; </w:t>
            </w:r>
          </w:p>
          <w:p w:rsidR="00AE5DB3" w:rsidRPr="00887BD2" w:rsidRDefault="00A4421D" w:rsidP="00900E1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 xml:space="preserve">Этап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 xml:space="preserve"> –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900E14" w:rsidRPr="00887BD2" w:rsidTr="007F4BBF">
        <w:tc>
          <w:tcPr>
            <w:tcW w:w="9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0E14" w:rsidRPr="00887BD2" w:rsidRDefault="00900E14" w:rsidP="00D144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финансовых ресурсов, необходимых для</w:t>
            </w:r>
            <w:r w:rsidRPr="005127CA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127CA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 муниципальной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Pr="005127CA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  <w:r w:rsidRPr="007616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6A5B">
              <w:rPr>
                <w:rFonts w:ascii="Times New Roman" w:hAnsi="Times New Roman"/>
              </w:rPr>
              <w:t>(тыс. руб.)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E14" w:rsidRPr="00887BD2" w:rsidRDefault="00900E14" w:rsidP="00900E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Источник</w:t>
            </w:r>
          </w:p>
          <w:p w:rsidR="00900E14" w:rsidRPr="00887BD2" w:rsidRDefault="00900E14" w:rsidP="00900E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финансирования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E14" w:rsidRPr="00887BD2" w:rsidRDefault="00900E14" w:rsidP="00900E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E14" w:rsidRPr="00887BD2" w:rsidRDefault="00900E14" w:rsidP="00900E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E14" w:rsidRPr="00887BD2" w:rsidRDefault="00900E14" w:rsidP="00900E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E14" w:rsidRPr="00887BD2" w:rsidRDefault="00900E14" w:rsidP="00900E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E14" w:rsidRPr="00887BD2" w:rsidRDefault="00900E14" w:rsidP="00900E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1E2354" w:rsidRPr="00887BD2" w:rsidTr="007F4BBF">
        <w:tc>
          <w:tcPr>
            <w:tcW w:w="9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2354" w:rsidRDefault="001E2354" w:rsidP="00D144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354" w:rsidRPr="00887BD2" w:rsidRDefault="001E2354" w:rsidP="00900E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Бюджет Миасского городского округа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354" w:rsidRPr="001E2354" w:rsidRDefault="001E2354" w:rsidP="001E23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23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2702,1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354" w:rsidRPr="001E2354" w:rsidRDefault="001E2354" w:rsidP="001E23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23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124,0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354" w:rsidRPr="001E2354" w:rsidRDefault="001E2354" w:rsidP="001E23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23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1292,1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354" w:rsidRPr="001E2354" w:rsidRDefault="001E2354" w:rsidP="001E23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23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643,0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354" w:rsidRPr="001E2354" w:rsidRDefault="001E2354" w:rsidP="001E23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23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643,0</w:t>
            </w:r>
          </w:p>
        </w:tc>
      </w:tr>
      <w:tr w:rsidR="001E2354" w:rsidRPr="00887BD2" w:rsidTr="007F4BBF">
        <w:tc>
          <w:tcPr>
            <w:tcW w:w="9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2354" w:rsidRDefault="001E2354" w:rsidP="00D144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354" w:rsidRPr="00887BD2" w:rsidRDefault="001E2354" w:rsidP="00900E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Бюджет Челябинской области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354" w:rsidRPr="001E2354" w:rsidRDefault="001E2354" w:rsidP="001E23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23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3578,0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354" w:rsidRPr="001E2354" w:rsidRDefault="001E2354" w:rsidP="001E23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23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3000,0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354" w:rsidRPr="001E2354" w:rsidRDefault="001E2354" w:rsidP="001E23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23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128,0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354" w:rsidRPr="001E2354" w:rsidRDefault="001E2354" w:rsidP="001E23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23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354" w:rsidRPr="001E2354" w:rsidRDefault="001E2354" w:rsidP="001E23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23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450,0</w:t>
            </w:r>
          </w:p>
        </w:tc>
      </w:tr>
      <w:tr w:rsidR="001E2354" w:rsidRPr="00887BD2" w:rsidTr="007F4BBF">
        <w:tc>
          <w:tcPr>
            <w:tcW w:w="9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54" w:rsidRDefault="001E2354" w:rsidP="00D144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354" w:rsidRPr="00887BD2" w:rsidRDefault="001E2354" w:rsidP="00900E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354" w:rsidRPr="001E2354" w:rsidRDefault="001E2354" w:rsidP="001E23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23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6280,1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354" w:rsidRPr="001E2354" w:rsidRDefault="001E2354" w:rsidP="001E23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23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3124,0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354" w:rsidRPr="001E2354" w:rsidRDefault="001E2354" w:rsidP="001E23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23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1420,1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354" w:rsidRPr="001E2354" w:rsidRDefault="001E2354" w:rsidP="001E23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23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643,0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354" w:rsidRPr="001E2354" w:rsidRDefault="001E2354" w:rsidP="001E23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23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1093,0</w:t>
            </w:r>
          </w:p>
        </w:tc>
      </w:tr>
      <w:tr w:rsidR="00900E14" w:rsidRPr="00887BD2" w:rsidTr="007F4BBF">
        <w:trPr>
          <w:trHeight w:val="622"/>
        </w:trPr>
        <w:tc>
          <w:tcPr>
            <w:tcW w:w="9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21D" w:rsidRPr="00887BD2" w:rsidRDefault="00A4421D" w:rsidP="00D14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Объемы бюджетных ассигнований муниципальной подпрограммы</w:t>
            </w:r>
          </w:p>
          <w:p w:rsidR="00A4421D" w:rsidRPr="00887BD2" w:rsidRDefault="00A4421D" w:rsidP="00D14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(тыс. руб.)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1D" w:rsidRPr="00887BD2" w:rsidRDefault="00A4421D" w:rsidP="00D1443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Источник</w:t>
            </w:r>
          </w:p>
          <w:p w:rsidR="00A4421D" w:rsidRPr="00887BD2" w:rsidRDefault="00A4421D" w:rsidP="00D1443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финансирования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1D" w:rsidRPr="00887BD2" w:rsidRDefault="00A4421D" w:rsidP="00D1443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21D" w:rsidRPr="00887BD2" w:rsidRDefault="00A4421D" w:rsidP="001360E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21D" w:rsidRPr="00887BD2" w:rsidRDefault="00A4421D" w:rsidP="001360E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21D" w:rsidRPr="00887BD2" w:rsidRDefault="00A4421D" w:rsidP="001360E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21D" w:rsidRPr="00887BD2" w:rsidRDefault="001360E3" w:rsidP="001360E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7F4BBF" w:rsidRPr="00C5404A" w:rsidTr="007F4BBF">
        <w:trPr>
          <w:trHeight w:val="267"/>
        </w:trPr>
        <w:tc>
          <w:tcPr>
            <w:tcW w:w="9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BBF" w:rsidRPr="00887BD2" w:rsidRDefault="007F4BBF" w:rsidP="00D14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BBF" w:rsidRPr="00887BD2" w:rsidRDefault="007F4BBF" w:rsidP="00D1443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Бюджет Миасского городского округа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BBF" w:rsidRPr="007F4BBF" w:rsidRDefault="007F4BBF" w:rsidP="007F4B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1514,8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BBF" w:rsidRPr="007F4BBF" w:rsidRDefault="007F4BBF" w:rsidP="007F4B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124,0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BBF" w:rsidRPr="007F4BBF" w:rsidRDefault="007F4BBF" w:rsidP="007F4B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500,8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BBF" w:rsidRPr="007F4BBF" w:rsidRDefault="007F4BBF" w:rsidP="007F4B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445,0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BBF" w:rsidRPr="007F4BBF" w:rsidRDefault="007F4BBF" w:rsidP="007F4B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445,0</w:t>
            </w:r>
          </w:p>
        </w:tc>
      </w:tr>
      <w:tr w:rsidR="007F4BBF" w:rsidRPr="00C5404A" w:rsidTr="007F4BBF">
        <w:trPr>
          <w:trHeight w:val="267"/>
        </w:trPr>
        <w:tc>
          <w:tcPr>
            <w:tcW w:w="9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BBF" w:rsidRPr="00887BD2" w:rsidRDefault="007F4BBF" w:rsidP="00D14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BBF" w:rsidRPr="00887BD2" w:rsidRDefault="007F4BBF" w:rsidP="00D1443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Бюджет Челябинской области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BBF" w:rsidRPr="007F4BBF" w:rsidRDefault="007F4BBF" w:rsidP="007F4B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3578,0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BBF" w:rsidRPr="007F4BBF" w:rsidRDefault="007F4BBF" w:rsidP="007F4B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3000,0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BBF" w:rsidRPr="007F4BBF" w:rsidRDefault="007F4BBF" w:rsidP="007F4B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128,0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BBF" w:rsidRPr="007F4BBF" w:rsidRDefault="007F4BBF" w:rsidP="007F4B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BBF" w:rsidRPr="007F4BBF" w:rsidRDefault="007F4BBF" w:rsidP="007F4B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450,0</w:t>
            </w:r>
          </w:p>
        </w:tc>
      </w:tr>
      <w:tr w:rsidR="007F4BBF" w:rsidRPr="00C5404A" w:rsidTr="007F4BBF">
        <w:trPr>
          <w:trHeight w:val="267"/>
        </w:trPr>
        <w:tc>
          <w:tcPr>
            <w:tcW w:w="9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BBF" w:rsidRPr="00887BD2" w:rsidRDefault="007F4BBF" w:rsidP="00D14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BBF" w:rsidRPr="00887BD2" w:rsidRDefault="007F4BBF" w:rsidP="00D1443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BBF" w:rsidRPr="007F4BBF" w:rsidRDefault="007F4BBF" w:rsidP="007F4B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5092,8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BBF" w:rsidRPr="007F4BBF" w:rsidRDefault="007F4BBF" w:rsidP="007F4B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3124,0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BBF" w:rsidRPr="007F4BBF" w:rsidRDefault="007F4BBF" w:rsidP="007F4B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628,8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BBF" w:rsidRPr="007F4BBF" w:rsidRDefault="007F4BBF" w:rsidP="007F4B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445,0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BBF" w:rsidRPr="007F4BBF" w:rsidRDefault="007F4BBF" w:rsidP="007F4B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895,0</w:t>
            </w:r>
          </w:p>
        </w:tc>
      </w:tr>
      <w:tr w:rsidR="001360E3" w:rsidRPr="00526124" w:rsidTr="007F4BBF"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E3" w:rsidRPr="00887BD2" w:rsidRDefault="001360E3" w:rsidP="00D14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подпрограммы</w:t>
            </w:r>
          </w:p>
        </w:tc>
        <w:tc>
          <w:tcPr>
            <w:tcW w:w="400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E3" w:rsidRPr="00526124" w:rsidRDefault="001360E3" w:rsidP="00E43D9D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6124">
              <w:rPr>
                <w:rFonts w:ascii="Times New Roman" w:hAnsi="Times New Roman" w:cs="Times New Roman"/>
                <w:sz w:val="24"/>
                <w:szCs w:val="24"/>
              </w:rPr>
              <w:t xml:space="preserve">1.Доля выполненных мероприятий, </w:t>
            </w:r>
            <w:r w:rsidRPr="005261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связанных с реабилитацией и интеграцией инвалидов в общество </w:t>
            </w:r>
            <w:proofErr w:type="gramStart"/>
            <w:r w:rsidRPr="005261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  <w:r w:rsidRPr="005261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запланированных – не менее 95%.</w:t>
            </w:r>
            <w:r w:rsidRPr="005261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360E3" w:rsidRPr="00526124" w:rsidRDefault="001360E3" w:rsidP="00343EC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52612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2. Исполнение бюджета Миасского городского округа по итогам года  направленного н</w:t>
            </w:r>
            <w:r w:rsidRPr="005261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 организацию мероприятий по реабилитацию и интеграцию инвалидов в общество, а так же </w:t>
            </w:r>
            <w:r w:rsidRPr="0052612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на </w:t>
            </w:r>
            <w:r w:rsidRPr="005261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беспрепятственного доступа инвалидов к объектам социальной инфраструктуры и информации</w:t>
            </w:r>
            <w:r w:rsidRPr="0052612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в рамках настоящей муниципальной подпрограммы </w:t>
            </w:r>
            <w:r w:rsidR="007B5329" w:rsidRPr="0052612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–</w:t>
            </w:r>
            <w:r w:rsidRPr="0052612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не менее 95%.</w:t>
            </w:r>
          </w:p>
          <w:p w:rsidR="001360E3" w:rsidRPr="00526124" w:rsidRDefault="001360E3" w:rsidP="00E43D9D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612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3. </w:t>
            </w:r>
            <w:r w:rsidRPr="00526124">
              <w:rPr>
                <w:rFonts w:ascii="Times New Roman" w:hAnsi="Times New Roman" w:cs="Times New Roman"/>
                <w:sz w:val="24"/>
                <w:szCs w:val="24"/>
              </w:rPr>
              <w:t xml:space="preserve">Доля парка подвижного состава автомобильного транспорта и городского наземного электрического транспорта общего пользования, оборудованного для перевозки других маломобильных групп населения в парке этого подвижного состава муниципального образования – 100% (дооборудование 43 единиц подвижного состава техники, в том числе 19 троллейбусов, 24 автобуса </w:t>
            </w:r>
            <w:proofErr w:type="spellStart"/>
            <w:r w:rsidRPr="00526124">
              <w:rPr>
                <w:rFonts w:ascii="Times New Roman" w:hAnsi="Times New Roman" w:cs="Times New Roman"/>
                <w:sz w:val="24"/>
                <w:szCs w:val="24"/>
              </w:rPr>
              <w:t>внутрисалонными</w:t>
            </w:r>
            <w:proofErr w:type="spellEnd"/>
            <w:r w:rsidRPr="00526124">
              <w:rPr>
                <w:rFonts w:ascii="Times New Roman" w:hAnsi="Times New Roman" w:cs="Times New Roman"/>
                <w:sz w:val="24"/>
                <w:szCs w:val="24"/>
              </w:rPr>
              <w:t xml:space="preserve"> табло с </w:t>
            </w:r>
            <w:proofErr w:type="spellStart"/>
            <w:r w:rsidRPr="00526124">
              <w:rPr>
                <w:rFonts w:ascii="Times New Roman" w:hAnsi="Times New Roman" w:cs="Times New Roman"/>
                <w:sz w:val="24"/>
                <w:szCs w:val="24"/>
              </w:rPr>
              <w:t>автоинформаторами</w:t>
            </w:r>
            <w:proofErr w:type="spellEnd"/>
            <w:r w:rsidRPr="00526124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AE5DB3" w:rsidRPr="00526124" w:rsidRDefault="006137F7" w:rsidP="00A11ECB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6124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proofErr w:type="gramStart"/>
            <w:r w:rsidRPr="00526124">
              <w:rPr>
                <w:rFonts w:ascii="Times New Roman" w:hAnsi="Times New Roman" w:cs="Times New Roman"/>
                <w:sz w:val="24"/>
                <w:szCs w:val="24"/>
              </w:rPr>
              <w:t xml:space="preserve">Доля парка подвижного состава автомобильного транспорта и городского наземного электрического транспорта общего пользования, оборудованного для перевозки маломобильных групп населения в парке этого подвижного состава муниципального образования (приобретение 1 единицы </w:t>
            </w:r>
            <w:proofErr w:type="spellStart"/>
            <w:r w:rsidR="00701E5B" w:rsidRPr="00526124">
              <w:rPr>
                <w:rFonts w:ascii="Times New Roman" w:hAnsi="Times New Roman" w:cs="Times New Roman"/>
                <w:sz w:val="24"/>
                <w:szCs w:val="24"/>
              </w:rPr>
              <w:t>низкопольного</w:t>
            </w:r>
            <w:proofErr w:type="spellEnd"/>
            <w:r w:rsidR="00701E5B" w:rsidRPr="005261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6124">
              <w:rPr>
                <w:rFonts w:ascii="Times New Roman" w:hAnsi="Times New Roman" w:cs="Times New Roman"/>
                <w:sz w:val="24"/>
                <w:szCs w:val="24"/>
              </w:rPr>
              <w:t>автомобильного автотранспорта типа ПАЗ) Его значения по годам: 2020г -</w:t>
            </w:r>
            <w:r w:rsidR="00A11ECB" w:rsidRPr="00526124">
              <w:rPr>
                <w:rFonts w:ascii="Times New Roman" w:hAnsi="Times New Roman" w:cs="Times New Roman"/>
                <w:sz w:val="24"/>
                <w:szCs w:val="24"/>
              </w:rPr>
              <w:t xml:space="preserve"> 3 %, 2021 – 17%, 2022-18%, 2023-20%).</w:t>
            </w:r>
            <w:proofErr w:type="gramEnd"/>
          </w:p>
        </w:tc>
      </w:tr>
    </w:tbl>
    <w:p w:rsidR="005C1BEB" w:rsidRPr="00887BD2" w:rsidRDefault="005C1BEB" w:rsidP="005C1B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E5DB3" w:rsidRDefault="00AE5DB3" w:rsidP="00AE5DB3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C1BEB" w:rsidRPr="00AE5DB3" w:rsidRDefault="00AE5DB3" w:rsidP="00AE5DB3">
      <w:pPr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val="en-US" w:eastAsia="ru-RU"/>
        </w:rPr>
        <w:t>II</w:t>
      </w:r>
      <w:proofErr w:type="gramStart"/>
      <w:r w:rsidRPr="00AE5DB3">
        <w:rPr>
          <w:rFonts w:ascii="Times New Roman" w:hAnsi="Times New Roman" w:cs="Times New Roman"/>
          <w:sz w:val="24"/>
          <w:szCs w:val="24"/>
          <w:lang w:eastAsia="ru-RU"/>
        </w:rPr>
        <w:t xml:space="preserve">.  </w:t>
      </w:r>
      <w:r w:rsidR="005C1BEB" w:rsidRPr="00AE5DB3">
        <w:rPr>
          <w:rFonts w:ascii="Times New Roman" w:hAnsi="Times New Roman" w:cs="Times New Roman"/>
          <w:sz w:val="24"/>
          <w:szCs w:val="24"/>
          <w:lang w:eastAsia="ru-RU"/>
        </w:rPr>
        <w:t>Содержание</w:t>
      </w:r>
      <w:proofErr w:type="gramEnd"/>
      <w:r w:rsidR="005C1BEB" w:rsidRPr="00AE5DB3">
        <w:rPr>
          <w:rFonts w:ascii="Times New Roman" w:hAnsi="Times New Roman" w:cs="Times New Roman"/>
          <w:sz w:val="24"/>
          <w:szCs w:val="24"/>
          <w:lang w:eastAsia="ru-RU"/>
        </w:rPr>
        <w:t xml:space="preserve"> проблемы и обоснование необходимости ее решения</w:t>
      </w:r>
    </w:p>
    <w:p w:rsidR="005C1BEB" w:rsidRPr="00887BD2" w:rsidRDefault="005C1BEB" w:rsidP="00AE5D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887BD2">
        <w:rPr>
          <w:rFonts w:ascii="Times New Roman" w:hAnsi="Times New Roman" w:cs="Times New Roman"/>
          <w:sz w:val="24"/>
          <w:szCs w:val="24"/>
          <w:lang w:eastAsia="ru-RU"/>
        </w:rPr>
        <w:t>программными методами</w:t>
      </w:r>
    </w:p>
    <w:p w:rsidR="005C1BEB" w:rsidRPr="00887BD2" w:rsidRDefault="005C1BEB" w:rsidP="005C1B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C1BEB" w:rsidRPr="00887BD2" w:rsidRDefault="005C1BEB" w:rsidP="005C1B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87BD2">
        <w:rPr>
          <w:rFonts w:ascii="Times New Roman" w:hAnsi="Times New Roman" w:cs="Times New Roman"/>
          <w:sz w:val="24"/>
          <w:szCs w:val="24"/>
          <w:lang w:eastAsia="ru-RU"/>
        </w:rPr>
        <w:t>В современных социально-экономических условиях одной из важнейших задач является поддержка и социальная защита инвалидов.</w:t>
      </w:r>
    </w:p>
    <w:p w:rsidR="005C1BEB" w:rsidRPr="00887BD2" w:rsidRDefault="005C1BEB" w:rsidP="005C1BEB">
      <w:pPr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87BD2">
        <w:rPr>
          <w:rFonts w:ascii="Times New Roman" w:hAnsi="Times New Roman" w:cs="Times New Roman"/>
          <w:sz w:val="24"/>
          <w:szCs w:val="24"/>
          <w:lang w:eastAsia="ru-RU"/>
        </w:rPr>
        <w:t xml:space="preserve">В 2012 году Российской Федерацией в соответствии с </w:t>
      </w:r>
      <w:r w:rsidRPr="00887BD2">
        <w:rPr>
          <w:rFonts w:ascii="Times New Roman" w:hAnsi="Times New Roman" w:cs="Times New Roman"/>
          <w:sz w:val="24"/>
          <w:szCs w:val="24"/>
        </w:rPr>
        <w:t>Федеральным законом</w:t>
      </w:r>
      <w:r w:rsidRPr="00887BD2">
        <w:rPr>
          <w:rFonts w:ascii="Times New Roman" w:hAnsi="Times New Roman" w:cs="Times New Roman"/>
          <w:sz w:val="24"/>
          <w:szCs w:val="24"/>
          <w:lang w:eastAsia="ru-RU"/>
        </w:rPr>
        <w:t xml:space="preserve"> от 3 мая 2012 года № 46-ФЗ «О ратификации Конвенции о правах инвалидов» ратифицирована </w:t>
      </w:r>
      <w:r w:rsidRPr="00887BD2">
        <w:rPr>
          <w:rFonts w:ascii="Times New Roman" w:hAnsi="Times New Roman" w:cs="Times New Roman"/>
          <w:sz w:val="24"/>
          <w:szCs w:val="24"/>
        </w:rPr>
        <w:t>Конвенция</w:t>
      </w:r>
      <w:r w:rsidRPr="00887BD2">
        <w:rPr>
          <w:rFonts w:ascii="Times New Roman" w:hAnsi="Times New Roman" w:cs="Times New Roman"/>
          <w:sz w:val="24"/>
          <w:szCs w:val="24"/>
          <w:lang w:eastAsia="ru-RU"/>
        </w:rPr>
        <w:t xml:space="preserve"> о правах инвалидов (далее именуется — Конвенция о правах инвалидов), утвердившая принципы, на которых должна строиться политика государства в отношении инвалидов.</w:t>
      </w:r>
    </w:p>
    <w:p w:rsidR="005C1BEB" w:rsidRPr="00887BD2" w:rsidRDefault="005C1BEB" w:rsidP="005C1BEB">
      <w:pPr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87BD2">
        <w:rPr>
          <w:rFonts w:ascii="Times New Roman" w:hAnsi="Times New Roman" w:cs="Times New Roman"/>
          <w:sz w:val="24"/>
          <w:szCs w:val="24"/>
          <w:lang w:eastAsia="ru-RU"/>
        </w:rPr>
        <w:t xml:space="preserve">Согласно </w:t>
      </w:r>
      <w:r w:rsidRPr="00887BD2">
        <w:rPr>
          <w:rFonts w:ascii="Times New Roman" w:hAnsi="Times New Roman" w:cs="Times New Roman"/>
          <w:sz w:val="24"/>
          <w:szCs w:val="24"/>
        </w:rPr>
        <w:t>Конвенции</w:t>
      </w:r>
      <w:r w:rsidRPr="00887BD2">
        <w:rPr>
          <w:rFonts w:ascii="Times New Roman" w:hAnsi="Times New Roman" w:cs="Times New Roman"/>
          <w:sz w:val="24"/>
          <w:szCs w:val="24"/>
          <w:lang w:eastAsia="ru-RU"/>
        </w:rPr>
        <w:t xml:space="preserve"> о правах инвалидов государства-участники должны принимать надлежащие меры для обеспечения инвалидам наравне с другими гражданами беспрепятственного доступа к физическому окружению (здания и сооружения, окружающие человека в повседневной жизни), транспорту, информации и связи, а также другим объектам и услугам, открытым или предоставляемым населению. </w:t>
      </w:r>
    </w:p>
    <w:p w:rsidR="005C1BEB" w:rsidRPr="00887BD2" w:rsidRDefault="006E1EE9" w:rsidP="005C1BEB">
      <w:pPr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87BD2">
        <w:rPr>
          <w:rFonts w:ascii="Times New Roman" w:hAnsi="Times New Roman" w:cs="Times New Roman"/>
          <w:sz w:val="24"/>
          <w:szCs w:val="24"/>
          <w:lang w:eastAsia="ru-RU"/>
        </w:rPr>
        <w:t>Необходимость разработки подп</w:t>
      </w:r>
      <w:r w:rsidR="005C1BEB" w:rsidRPr="00887BD2">
        <w:rPr>
          <w:rFonts w:ascii="Times New Roman" w:hAnsi="Times New Roman" w:cs="Times New Roman"/>
          <w:sz w:val="24"/>
          <w:szCs w:val="24"/>
          <w:lang w:eastAsia="ru-RU"/>
        </w:rPr>
        <w:t xml:space="preserve">рограммы определена наличием неблагоприятных условий и факторов в сфере создания в </w:t>
      </w:r>
      <w:proofErr w:type="spellStart"/>
      <w:r w:rsidR="005C1BEB" w:rsidRPr="00887BD2">
        <w:rPr>
          <w:rFonts w:ascii="Times New Roman" w:hAnsi="Times New Roman" w:cs="Times New Roman"/>
          <w:sz w:val="24"/>
          <w:szCs w:val="24"/>
        </w:rPr>
        <w:t>Миасском</w:t>
      </w:r>
      <w:proofErr w:type="spellEnd"/>
      <w:r w:rsidR="005C1BEB" w:rsidRPr="00887BD2">
        <w:rPr>
          <w:rFonts w:ascii="Times New Roman" w:hAnsi="Times New Roman" w:cs="Times New Roman"/>
          <w:sz w:val="24"/>
          <w:szCs w:val="24"/>
        </w:rPr>
        <w:t xml:space="preserve"> городском округе, </w:t>
      </w:r>
      <w:proofErr w:type="spellStart"/>
      <w:r w:rsidR="005C1BEB" w:rsidRPr="00887BD2">
        <w:rPr>
          <w:rFonts w:ascii="Times New Roman" w:hAnsi="Times New Roman" w:cs="Times New Roman"/>
          <w:sz w:val="24"/>
          <w:szCs w:val="24"/>
          <w:lang w:eastAsia="ru-RU"/>
        </w:rPr>
        <w:t>безбарьерной</w:t>
      </w:r>
      <w:proofErr w:type="spellEnd"/>
      <w:r w:rsidR="005C1BEB" w:rsidRPr="00887BD2">
        <w:rPr>
          <w:rFonts w:ascii="Times New Roman" w:hAnsi="Times New Roman" w:cs="Times New Roman"/>
          <w:sz w:val="24"/>
          <w:szCs w:val="24"/>
          <w:lang w:eastAsia="ru-RU"/>
        </w:rPr>
        <w:t xml:space="preserve"> среды жизнедеятельности для инвалидов.</w:t>
      </w:r>
    </w:p>
    <w:p w:rsidR="005C1BEB" w:rsidRPr="00887BD2" w:rsidRDefault="005C1BEB" w:rsidP="005C1BEB">
      <w:pPr>
        <w:suppressAutoHyphens/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87BD2">
        <w:rPr>
          <w:rFonts w:ascii="Times New Roman" w:hAnsi="Times New Roman" w:cs="Times New Roman"/>
          <w:sz w:val="24"/>
          <w:szCs w:val="24"/>
          <w:lang w:eastAsia="ru-RU"/>
        </w:rPr>
        <w:t xml:space="preserve">Актуальность данной проблемы определяется большим количеством граждан с инвалидностью, приводящей к ограничению жизнедеятельности и вызывающей необходимость развития системы социальной защиты инвалидов. Инвалиды, в том числе дети-инвалиды, являются одной из самых незащищенных категорий населения </w:t>
      </w:r>
      <w:proofErr w:type="spellStart"/>
      <w:r w:rsidRPr="00887BD2">
        <w:rPr>
          <w:rFonts w:ascii="Times New Roman" w:hAnsi="Times New Roman" w:cs="Times New Roman"/>
          <w:sz w:val="24"/>
          <w:szCs w:val="24"/>
        </w:rPr>
        <w:t>Миасском</w:t>
      </w:r>
      <w:proofErr w:type="spellEnd"/>
      <w:r w:rsidRPr="00887BD2">
        <w:rPr>
          <w:rFonts w:ascii="Times New Roman" w:hAnsi="Times New Roman" w:cs="Times New Roman"/>
          <w:sz w:val="24"/>
          <w:szCs w:val="24"/>
        </w:rPr>
        <w:t xml:space="preserve"> городском округе</w:t>
      </w:r>
      <w:r w:rsidRPr="00887BD2">
        <w:rPr>
          <w:rFonts w:ascii="Times New Roman" w:hAnsi="Times New Roman" w:cs="Times New Roman"/>
          <w:sz w:val="24"/>
          <w:szCs w:val="24"/>
          <w:lang w:eastAsia="ru-RU"/>
        </w:rPr>
        <w:t>, которым требуется дополнительная поддержка со стороны государства.</w:t>
      </w:r>
    </w:p>
    <w:p w:rsidR="005C1BEB" w:rsidRPr="00887BD2" w:rsidRDefault="005C1BEB" w:rsidP="005C1B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87BD2">
        <w:rPr>
          <w:rFonts w:ascii="Times New Roman" w:hAnsi="Times New Roman" w:cs="Times New Roman"/>
          <w:sz w:val="24"/>
          <w:szCs w:val="24"/>
          <w:lang w:eastAsia="ru-RU"/>
        </w:rPr>
        <w:t xml:space="preserve">Актуальность проблемы определяется тем, что в последние годы отмечается устойчивая тенденция к увеличению в </w:t>
      </w:r>
      <w:proofErr w:type="spellStart"/>
      <w:r w:rsidRPr="00887BD2">
        <w:rPr>
          <w:rFonts w:ascii="Times New Roman" w:hAnsi="Times New Roman" w:cs="Times New Roman"/>
          <w:sz w:val="24"/>
          <w:szCs w:val="24"/>
          <w:lang w:eastAsia="ru-RU"/>
        </w:rPr>
        <w:t>Миасском</w:t>
      </w:r>
      <w:proofErr w:type="spellEnd"/>
      <w:r w:rsidRPr="00887BD2">
        <w:rPr>
          <w:rFonts w:ascii="Times New Roman" w:hAnsi="Times New Roman" w:cs="Times New Roman"/>
          <w:sz w:val="24"/>
          <w:szCs w:val="24"/>
          <w:lang w:eastAsia="ru-RU"/>
        </w:rPr>
        <w:t xml:space="preserve"> городском округе лиц с ограниченными возможностями.</w:t>
      </w:r>
    </w:p>
    <w:p w:rsidR="005C1BEB" w:rsidRPr="00887BD2" w:rsidRDefault="007D73B8" w:rsidP="005C1B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87BD2">
        <w:rPr>
          <w:rFonts w:ascii="Times New Roman" w:hAnsi="Times New Roman" w:cs="Times New Roman"/>
          <w:sz w:val="24"/>
          <w:szCs w:val="24"/>
          <w:lang w:eastAsia="ru-RU"/>
        </w:rPr>
        <w:t>По состоянию на</w:t>
      </w:r>
      <w:r w:rsidR="005C1BEB" w:rsidRPr="00887BD2">
        <w:rPr>
          <w:rFonts w:ascii="Times New Roman" w:hAnsi="Times New Roman" w:cs="Times New Roman"/>
          <w:sz w:val="24"/>
          <w:szCs w:val="24"/>
          <w:lang w:eastAsia="ru-RU"/>
        </w:rPr>
        <w:t xml:space="preserve"> 01.01.201</w:t>
      </w:r>
      <w:r w:rsidR="00AF2AB2" w:rsidRPr="00887BD2"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="005C1BEB" w:rsidRPr="00887BD2">
        <w:rPr>
          <w:rFonts w:ascii="Times New Roman" w:hAnsi="Times New Roman" w:cs="Times New Roman"/>
          <w:sz w:val="24"/>
          <w:szCs w:val="24"/>
          <w:lang w:eastAsia="ru-RU"/>
        </w:rPr>
        <w:t xml:space="preserve"> года</w:t>
      </w:r>
      <w:r w:rsidRPr="00887BD2">
        <w:rPr>
          <w:rFonts w:ascii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887BD2">
        <w:rPr>
          <w:rFonts w:ascii="Times New Roman" w:hAnsi="Times New Roman" w:cs="Times New Roman"/>
          <w:sz w:val="24"/>
          <w:szCs w:val="24"/>
          <w:lang w:eastAsia="ru-RU"/>
        </w:rPr>
        <w:t>Миасском</w:t>
      </w:r>
      <w:proofErr w:type="spellEnd"/>
      <w:r w:rsidRPr="00887BD2">
        <w:rPr>
          <w:rFonts w:ascii="Times New Roman" w:hAnsi="Times New Roman" w:cs="Times New Roman"/>
          <w:sz w:val="24"/>
          <w:szCs w:val="24"/>
          <w:lang w:eastAsia="ru-RU"/>
        </w:rPr>
        <w:t xml:space="preserve"> городском округе числилось</w:t>
      </w:r>
      <w:r w:rsidR="005C1BEB" w:rsidRPr="00887BD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F2AB2" w:rsidRPr="00887BD2">
        <w:rPr>
          <w:rFonts w:ascii="Times New Roman" w:hAnsi="Times New Roman" w:cs="Times New Roman"/>
          <w:sz w:val="24"/>
          <w:szCs w:val="24"/>
          <w:lang w:eastAsia="ru-RU"/>
        </w:rPr>
        <w:t xml:space="preserve">9733 </w:t>
      </w:r>
      <w:r w:rsidRPr="00887BD2">
        <w:rPr>
          <w:rFonts w:ascii="Times New Roman" w:hAnsi="Times New Roman" w:cs="Times New Roman"/>
          <w:sz w:val="24"/>
          <w:szCs w:val="24"/>
          <w:lang w:eastAsia="ru-RU"/>
        </w:rPr>
        <w:t>инвалидов</w:t>
      </w:r>
      <w:r w:rsidR="005C1BEB" w:rsidRPr="00887BD2">
        <w:rPr>
          <w:rFonts w:ascii="Times New Roman" w:hAnsi="Times New Roman" w:cs="Times New Roman"/>
          <w:sz w:val="24"/>
          <w:szCs w:val="24"/>
          <w:lang w:eastAsia="ru-RU"/>
        </w:rPr>
        <w:t xml:space="preserve">, их которых </w:t>
      </w:r>
      <w:r w:rsidR="00AF2AB2" w:rsidRPr="00887BD2">
        <w:rPr>
          <w:rFonts w:ascii="Times New Roman" w:hAnsi="Times New Roman" w:cs="Times New Roman"/>
          <w:sz w:val="24"/>
          <w:szCs w:val="24"/>
          <w:lang w:eastAsia="ru-RU"/>
        </w:rPr>
        <w:t>464</w:t>
      </w:r>
      <w:r w:rsidR="005C1BEB" w:rsidRPr="00887BD2">
        <w:rPr>
          <w:rFonts w:ascii="Times New Roman" w:hAnsi="Times New Roman" w:cs="Times New Roman"/>
          <w:sz w:val="24"/>
          <w:szCs w:val="24"/>
          <w:lang w:eastAsia="ru-RU"/>
        </w:rPr>
        <w:t xml:space="preserve">– дети-инвалиды, </w:t>
      </w:r>
      <w:r w:rsidR="00576843" w:rsidRPr="00887BD2">
        <w:rPr>
          <w:rFonts w:ascii="Times New Roman" w:hAnsi="Times New Roman" w:cs="Times New Roman"/>
          <w:sz w:val="24"/>
          <w:szCs w:val="24"/>
          <w:lang w:eastAsia="ru-RU"/>
        </w:rPr>
        <w:t>на 01.01.2018 год</w:t>
      </w:r>
      <w:r w:rsidR="00F1586C" w:rsidRPr="00887BD2">
        <w:rPr>
          <w:rFonts w:ascii="Times New Roman" w:hAnsi="Times New Roman" w:cs="Times New Roman"/>
          <w:sz w:val="24"/>
          <w:szCs w:val="24"/>
          <w:lang w:eastAsia="ru-RU"/>
        </w:rPr>
        <w:t xml:space="preserve"> – 9756 человек, из которых 469 дети </w:t>
      </w:r>
      <w:r w:rsidR="007B5329">
        <w:rPr>
          <w:rFonts w:ascii="Times New Roman" w:hAnsi="Times New Roman" w:cs="Times New Roman"/>
          <w:sz w:val="24"/>
          <w:szCs w:val="24"/>
          <w:lang w:eastAsia="ru-RU"/>
        </w:rPr>
        <w:t>–</w:t>
      </w:r>
      <w:r w:rsidR="00F1586C" w:rsidRPr="00887BD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32619" w:rsidRPr="00887BD2">
        <w:rPr>
          <w:rFonts w:ascii="Times New Roman" w:hAnsi="Times New Roman" w:cs="Times New Roman"/>
          <w:sz w:val="24"/>
          <w:szCs w:val="24"/>
          <w:lang w:eastAsia="ru-RU"/>
        </w:rPr>
        <w:t>инвалиды,</w:t>
      </w:r>
      <w:r w:rsidRPr="00887BD2">
        <w:rPr>
          <w:rFonts w:ascii="Times New Roman" w:hAnsi="Times New Roman" w:cs="Times New Roman"/>
          <w:sz w:val="24"/>
          <w:szCs w:val="24"/>
          <w:lang w:eastAsia="ru-RU"/>
        </w:rPr>
        <w:t xml:space="preserve"> на 01.01.2019 год – 9770 человек, из которых 470 дети </w:t>
      </w:r>
      <w:r w:rsidR="007B5329">
        <w:rPr>
          <w:rFonts w:ascii="Times New Roman" w:hAnsi="Times New Roman" w:cs="Times New Roman"/>
          <w:sz w:val="24"/>
          <w:szCs w:val="24"/>
          <w:lang w:eastAsia="ru-RU"/>
        </w:rPr>
        <w:t>–</w:t>
      </w:r>
      <w:r w:rsidRPr="00887BD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887BD2">
        <w:rPr>
          <w:rFonts w:ascii="Times New Roman" w:hAnsi="Times New Roman" w:cs="Times New Roman"/>
          <w:sz w:val="24"/>
          <w:szCs w:val="24"/>
          <w:lang w:eastAsia="ru-RU"/>
        </w:rPr>
        <w:t>инвалиды</w:t>
      </w:r>
      <w:proofErr w:type="gramEnd"/>
      <w:r w:rsidR="00032619" w:rsidRPr="00887BD2">
        <w:rPr>
          <w:rFonts w:ascii="Times New Roman" w:hAnsi="Times New Roman" w:cs="Times New Roman"/>
          <w:sz w:val="24"/>
          <w:szCs w:val="24"/>
          <w:lang w:eastAsia="ru-RU"/>
        </w:rPr>
        <w:t xml:space="preserve"> что </w:t>
      </w:r>
      <w:r w:rsidR="005C1BEB" w:rsidRPr="00887BD2">
        <w:rPr>
          <w:rFonts w:ascii="Times New Roman" w:hAnsi="Times New Roman" w:cs="Times New Roman"/>
          <w:sz w:val="24"/>
          <w:szCs w:val="24"/>
          <w:lang w:eastAsia="ru-RU"/>
        </w:rPr>
        <w:t xml:space="preserve">составляет 6,4 % от общей численности населения Миасского городского округа. </w:t>
      </w:r>
    </w:p>
    <w:p w:rsidR="005C1BEB" w:rsidRPr="00887BD2" w:rsidRDefault="005C1BEB" w:rsidP="005C1B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887BD2">
        <w:rPr>
          <w:rFonts w:ascii="Times New Roman" w:hAnsi="Times New Roman" w:cs="Times New Roman"/>
          <w:sz w:val="24"/>
          <w:szCs w:val="24"/>
          <w:lang w:eastAsia="ru-RU"/>
        </w:rPr>
        <w:t>На территории Миасского городского округа последовательно проводится работа по социальной поддержке инвалидов, направленная на улучшение их социального положения, повышение доходов и качества жизни, создание для них условий для реабилитации и интеграции в современное общество, а именно, действует Порядок выплаты единовременного социального пособия малоимущим семьям, малоимущим одиноко проживающим гражданам, а также гражданам, находящимся в трудной жизненной ситуации, за счет средств бюджета</w:t>
      </w:r>
      <w:proofErr w:type="gramEnd"/>
      <w:r w:rsidRPr="00887BD2">
        <w:rPr>
          <w:rFonts w:ascii="Times New Roman" w:hAnsi="Times New Roman" w:cs="Times New Roman"/>
          <w:sz w:val="24"/>
          <w:szCs w:val="24"/>
          <w:lang w:eastAsia="ru-RU"/>
        </w:rPr>
        <w:t xml:space="preserve"> Миасского городского округа, </w:t>
      </w:r>
      <w:proofErr w:type="gramStart"/>
      <w:r w:rsidRPr="00887BD2">
        <w:rPr>
          <w:rFonts w:ascii="Times New Roman" w:hAnsi="Times New Roman" w:cs="Times New Roman"/>
          <w:sz w:val="24"/>
          <w:szCs w:val="24"/>
          <w:lang w:eastAsia="ru-RU"/>
        </w:rPr>
        <w:t>утвержденный</w:t>
      </w:r>
      <w:proofErr w:type="gramEnd"/>
      <w:r w:rsidRPr="00887BD2">
        <w:rPr>
          <w:rFonts w:ascii="Times New Roman" w:hAnsi="Times New Roman" w:cs="Times New Roman"/>
          <w:sz w:val="24"/>
          <w:szCs w:val="24"/>
          <w:lang w:eastAsia="ru-RU"/>
        </w:rPr>
        <w:t xml:space="preserve"> Решением Собрания депутатов Миасского городского округа от 21.03.2008 года № 1. В 201</w:t>
      </w:r>
      <w:r w:rsidR="00724FA3" w:rsidRPr="00887BD2"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Pr="00887BD2">
        <w:rPr>
          <w:rFonts w:ascii="Times New Roman" w:hAnsi="Times New Roman" w:cs="Times New Roman"/>
          <w:sz w:val="24"/>
          <w:szCs w:val="24"/>
          <w:lang w:eastAsia="ru-RU"/>
        </w:rPr>
        <w:t xml:space="preserve"> году единовременное социальное пособие из средств бюджета Миасского городского округа получили </w:t>
      </w:r>
      <w:r w:rsidR="00724FA3" w:rsidRPr="00887BD2">
        <w:rPr>
          <w:rFonts w:ascii="Times New Roman" w:hAnsi="Times New Roman" w:cs="Times New Roman"/>
          <w:sz w:val="24"/>
          <w:szCs w:val="24"/>
          <w:lang w:eastAsia="ru-RU"/>
        </w:rPr>
        <w:t>206человек</w:t>
      </w:r>
      <w:r w:rsidRPr="00887BD2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893CCB" w:rsidRPr="00887BD2">
        <w:rPr>
          <w:rFonts w:ascii="Times New Roman" w:hAnsi="Times New Roman" w:cs="Times New Roman"/>
          <w:sz w:val="24"/>
          <w:szCs w:val="24"/>
          <w:lang w:eastAsia="ru-RU"/>
        </w:rPr>
        <w:t xml:space="preserve"> в 201</w:t>
      </w:r>
      <w:r w:rsidR="00724FA3" w:rsidRPr="00887BD2">
        <w:rPr>
          <w:rFonts w:ascii="Times New Roman" w:hAnsi="Times New Roman" w:cs="Times New Roman"/>
          <w:sz w:val="24"/>
          <w:szCs w:val="24"/>
          <w:lang w:eastAsia="ru-RU"/>
        </w:rPr>
        <w:t>8</w:t>
      </w:r>
      <w:r w:rsidR="00893CCB" w:rsidRPr="00887BD2">
        <w:rPr>
          <w:rFonts w:ascii="Times New Roman" w:hAnsi="Times New Roman" w:cs="Times New Roman"/>
          <w:sz w:val="24"/>
          <w:szCs w:val="24"/>
          <w:lang w:eastAsia="ru-RU"/>
        </w:rPr>
        <w:t xml:space="preserve"> году </w:t>
      </w:r>
      <w:r w:rsidR="007B5329">
        <w:rPr>
          <w:rFonts w:ascii="Times New Roman" w:hAnsi="Times New Roman" w:cs="Times New Roman"/>
          <w:sz w:val="24"/>
          <w:szCs w:val="24"/>
          <w:lang w:eastAsia="ru-RU"/>
        </w:rPr>
        <w:t>–</w:t>
      </w:r>
      <w:r w:rsidR="002E6CFD" w:rsidRPr="00887BD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24FA3" w:rsidRPr="00887BD2">
        <w:rPr>
          <w:rFonts w:ascii="Times New Roman" w:hAnsi="Times New Roman" w:cs="Times New Roman"/>
          <w:sz w:val="24"/>
          <w:szCs w:val="24"/>
          <w:lang w:eastAsia="ru-RU"/>
        </w:rPr>
        <w:t>173</w:t>
      </w:r>
      <w:r w:rsidRPr="00887BD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5C1BEB" w:rsidRPr="00887BD2" w:rsidRDefault="005C1BEB" w:rsidP="005C1B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87BD2">
        <w:rPr>
          <w:rFonts w:ascii="Times New Roman" w:hAnsi="Times New Roman" w:cs="Times New Roman"/>
          <w:sz w:val="24"/>
          <w:szCs w:val="24"/>
          <w:lang w:eastAsia="ru-RU"/>
        </w:rPr>
        <w:t>В последние годы большую роль в решении проблем инвалидности, защиты прав и законных интересов инвалидов играют общественные объединения инвалидов. Решая свои уставные задачи, общественные организации инвалидов выполняют, от части, государственную функцию по социальной реабилитации и интеграции людей с ограниченными возможностями, приобщению их к труду, культуре и спорту, формированию активной жизненной позиции. Возмещение текущих расходов организаций инвалидов и совместное проведение мероприятий совместно с данными организациями в рамках Программы позволит предоставлять инвалидам дополнительные меры социальной поддержки и увеличить количество инвалидов и детей-инвалидов, привлеченных к реабилитации.</w:t>
      </w:r>
    </w:p>
    <w:p w:rsidR="005C1BEB" w:rsidRPr="00887BD2" w:rsidRDefault="005C1BEB" w:rsidP="005C1B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87BD2">
        <w:rPr>
          <w:rFonts w:ascii="Times New Roman" w:hAnsi="Times New Roman" w:cs="Times New Roman"/>
          <w:sz w:val="24"/>
          <w:szCs w:val="24"/>
          <w:lang w:eastAsia="ru-RU"/>
        </w:rPr>
        <w:t xml:space="preserve">Более шести тысячи инвалидов за </w:t>
      </w:r>
      <w:r w:rsidR="00DA33AB" w:rsidRPr="00887BD2">
        <w:rPr>
          <w:rFonts w:ascii="Times New Roman" w:hAnsi="Times New Roman" w:cs="Times New Roman"/>
          <w:sz w:val="24"/>
          <w:szCs w:val="24"/>
          <w:lang w:eastAsia="ru-RU"/>
        </w:rPr>
        <w:t>2018, 2019 года</w:t>
      </w:r>
      <w:r w:rsidRPr="00887BD2">
        <w:rPr>
          <w:rFonts w:ascii="Times New Roman" w:hAnsi="Times New Roman" w:cs="Times New Roman"/>
          <w:sz w:val="24"/>
          <w:szCs w:val="24"/>
          <w:lang w:eastAsia="ru-RU"/>
        </w:rPr>
        <w:t xml:space="preserve"> прошли социальную, бытовую, психологическую реабилитацию. Но, несмотря на положительные результаты работы в сфере социальной поддержки инвалидов, требуется решение и других задач.</w:t>
      </w:r>
    </w:p>
    <w:p w:rsidR="005C1BEB" w:rsidRPr="00887BD2" w:rsidRDefault="005C1BEB" w:rsidP="005C1BEB">
      <w:pPr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87BD2">
        <w:rPr>
          <w:rFonts w:ascii="Times New Roman" w:hAnsi="Times New Roman" w:cs="Times New Roman"/>
          <w:sz w:val="24"/>
          <w:szCs w:val="24"/>
          <w:lang w:eastAsia="ru-RU"/>
        </w:rPr>
        <w:t>В настоящее время сохраняется необходимость продолжить паспортизацию зданий, в выполнении разработанных мероприятий для обследованных зданий, а также выполнения прочих задач с целью преодоления социальной разобщенности и «</w:t>
      </w:r>
      <w:proofErr w:type="spellStart"/>
      <w:r w:rsidRPr="00887BD2">
        <w:rPr>
          <w:rFonts w:ascii="Times New Roman" w:hAnsi="Times New Roman" w:cs="Times New Roman"/>
          <w:sz w:val="24"/>
          <w:szCs w:val="24"/>
          <w:lang w:eastAsia="ru-RU"/>
        </w:rPr>
        <w:t>отношенческих</w:t>
      </w:r>
      <w:proofErr w:type="spellEnd"/>
      <w:r w:rsidRPr="00887BD2">
        <w:rPr>
          <w:rFonts w:ascii="Times New Roman" w:hAnsi="Times New Roman" w:cs="Times New Roman"/>
          <w:sz w:val="24"/>
          <w:szCs w:val="24"/>
          <w:lang w:eastAsia="ru-RU"/>
        </w:rPr>
        <w:t>» барьеров в обществе.</w:t>
      </w:r>
    </w:p>
    <w:p w:rsidR="005C1BEB" w:rsidRPr="00887BD2" w:rsidRDefault="005C1BEB" w:rsidP="005C1BE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  <w:lang w:eastAsia="ru-RU"/>
        </w:rPr>
      </w:pPr>
      <w:r w:rsidRPr="00887BD2">
        <w:rPr>
          <w:rFonts w:ascii="Times New Roman" w:hAnsi="Times New Roman" w:cs="Times New Roman"/>
          <w:sz w:val="24"/>
          <w:szCs w:val="24"/>
          <w:lang w:eastAsia="ru-RU"/>
        </w:rPr>
        <w:t xml:space="preserve">Данная подпрограмма разработана в соответствии со следующими нормативно правовыми актами: </w:t>
      </w:r>
    </w:p>
    <w:p w:rsidR="005C1BEB" w:rsidRPr="00887BD2" w:rsidRDefault="005C1BEB" w:rsidP="005C1B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87BD2">
        <w:rPr>
          <w:rFonts w:ascii="Times New Roman" w:hAnsi="Times New Roman" w:cs="Times New Roman"/>
          <w:sz w:val="24"/>
          <w:szCs w:val="24"/>
          <w:lang w:eastAsia="ru-RU"/>
        </w:rPr>
        <w:t>- Федеральным законом от 6 октября 2003 года N 131-ФЗ «Об общих принципах организации местного самоупр</w:t>
      </w:r>
      <w:r w:rsidR="00032619" w:rsidRPr="00887BD2">
        <w:rPr>
          <w:rFonts w:ascii="Times New Roman" w:hAnsi="Times New Roman" w:cs="Times New Roman"/>
          <w:sz w:val="24"/>
          <w:szCs w:val="24"/>
          <w:lang w:eastAsia="ru-RU"/>
        </w:rPr>
        <w:t>авления в Российской Федерации»;</w:t>
      </w:r>
      <w:r w:rsidRPr="00887BD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5C1BEB" w:rsidRPr="00887BD2" w:rsidRDefault="005C1BEB" w:rsidP="005C1B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87BD2">
        <w:rPr>
          <w:rFonts w:ascii="Times New Roman" w:hAnsi="Times New Roman" w:cs="Times New Roman"/>
          <w:sz w:val="24"/>
          <w:szCs w:val="24"/>
          <w:lang w:eastAsia="ru-RU"/>
        </w:rPr>
        <w:t>- Федеральным  законом от 24 ноября 1995года № 181-ФЗ «О социальной защите инвалидов в Российской Федерации»</w:t>
      </w:r>
      <w:r w:rsidR="00032619" w:rsidRPr="00887BD2">
        <w:rPr>
          <w:rFonts w:ascii="Times New Roman" w:hAnsi="Times New Roman" w:cs="Times New Roman"/>
          <w:sz w:val="24"/>
          <w:szCs w:val="24"/>
          <w:lang w:eastAsia="ru-RU"/>
        </w:rPr>
        <w:t>;</w:t>
      </w:r>
      <w:r w:rsidRPr="00887BD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5C1BEB" w:rsidRPr="00887BD2" w:rsidRDefault="005C1BEB" w:rsidP="005C1B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87BD2">
        <w:rPr>
          <w:rFonts w:ascii="Times New Roman" w:hAnsi="Times New Roman" w:cs="Times New Roman"/>
          <w:sz w:val="24"/>
          <w:szCs w:val="24"/>
          <w:lang w:eastAsia="ru-RU"/>
        </w:rPr>
        <w:t xml:space="preserve">- Решением Собрания депутатов Миасского городского округа от 30.03.2012 г. № 4 «Об установлении расходных обязательств Миасского городского округа по Управлению социальной защиты населения Администрации Миасского городского округа в </w:t>
      </w:r>
      <w:proofErr w:type="spellStart"/>
      <w:r w:rsidRPr="00887BD2">
        <w:rPr>
          <w:rFonts w:ascii="Times New Roman" w:hAnsi="Times New Roman" w:cs="Times New Roman"/>
          <w:sz w:val="24"/>
          <w:szCs w:val="24"/>
          <w:lang w:eastAsia="ru-RU"/>
        </w:rPr>
        <w:t>частипредоставления</w:t>
      </w:r>
      <w:proofErr w:type="spellEnd"/>
      <w:r w:rsidRPr="00887BD2">
        <w:rPr>
          <w:rFonts w:ascii="Times New Roman" w:hAnsi="Times New Roman" w:cs="Times New Roman"/>
          <w:sz w:val="24"/>
          <w:szCs w:val="24"/>
          <w:lang w:eastAsia="ru-RU"/>
        </w:rPr>
        <w:t xml:space="preserve"> дополнительных мер социальной поддержки населения» (с учетом вносимых изменений).</w:t>
      </w:r>
    </w:p>
    <w:p w:rsidR="005C1BEB" w:rsidRPr="00887BD2" w:rsidRDefault="005C1BEB" w:rsidP="005C1B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C1BEB" w:rsidRPr="00AE5DB3" w:rsidRDefault="00AE5DB3" w:rsidP="00AE5DB3">
      <w:pPr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val="en-US" w:eastAsia="ru-RU"/>
        </w:rPr>
        <w:t>III</w:t>
      </w:r>
      <w:r w:rsidRPr="00AE5DB3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5C1BEB" w:rsidRPr="00AE5DB3">
        <w:rPr>
          <w:rFonts w:ascii="Times New Roman" w:hAnsi="Times New Roman" w:cs="Times New Roman"/>
          <w:sz w:val="24"/>
          <w:szCs w:val="24"/>
          <w:lang w:eastAsia="ru-RU"/>
        </w:rPr>
        <w:t>Основные цели и задачи муниципальной подпрограммы</w:t>
      </w:r>
    </w:p>
    <w:p w:rsidR="005C1BEB" w:rsidRPr="00887BD2" w:rsidRDefault="005C1BEB" w:rsidP="005C1BEB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85218" w:rsidRPr="00887BD2" w:rsidRDefault="005C1BEB" w:rsidP="005C1B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87BD2">
        <w:rPr>
          <w:rFonts w:ascii="Times New Roman" w:hAnsi="Times New Roman" w:cs="Times New Roman"/>
          <w:sz w:val="24"/>
          <w:szCs w:val="24"/>
          <w:lang w:eastAsia="ru-RU"/>
        </w:rPr>
        <w:t>Цел</w:t>
      </w:r>
      <w:r w:rsidR="00E85218" w:rsidRPr="00887BD2">
        <w:rPr>
          <w:rFonts w:ascii="Times New Roman" w:hAnsi="Times New Roman" w:cs="Times New Roman"/>
          <w:sz w:val="24"/>
          <w:szCs w:val="24"/>
          <w:lang w:eastAsia="ru-RU"/>
        </w:rPr>
        <w:t>ями</w:t>
      </w:r>
      <w:r w:rsidRPr="00887BD2">
        <w:rPr>
          <w:rFonts w:ascii="Times New Roman" w:hAnsi="Times New Roman" w:cs="Times New Roman"/>
          <w:sz w:val="24"/>
          <w:szCs w:val="24"/>
          <w:lang w:eastAsia="ru-RU"/>
        </w:rPr>
        <w:t xml:space="preserve"> подпрограммы явля</w:t>
      </w:r>
      <w:r w:rsidR="00E85218" w:rsidRPr="00887BD2">
        <w:rPr>
          <w:rFonts w:ascii="Times New Roman" w:hAnsi="Times New Roman" w:cs="Times New Roman"/>
          <w:sz w:val="24"/>
          <w:szCs w:val="24"/>
          <w:lang w:eastAsia="ru-RU"/>
        </w:rPr>
        <w:t>ю</w:t>
      </w:r>
      <w:r w:rsidRPr="00887BD2">
        <w:rPr>
          <w:rFonts w:ascii="Times New Roman" w:hAnsi="Times New Roman" w:cs="Times New Roman"/>
          <w:sz w:val="24"/>
          <w:szCs w:val="24"/>
          <w:lang w:eastAsia="ru-RU"/>
        </w:rPr>
        <w:t xml:space="preserve">тся: </w:t>
      </w:r>
    </w:p>
    <w:p w:rsidR="00345304" w:rsidRPr="00887BD2" w:rsidRDefault="00345304" w:rsidP="003453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87BD2">
        <w:rPr>
          <w:rFonts w:ascii="Times New Roman" w:hAnsi="Times New Roman" w:cs="Times New Roman"/>
          <w:sz w:val="24"/>
          <w:szCs w:val="24"/>
          <w:lang w:eastAsia="ru-RU"/>
        </w:rPr>
        <w:t>1. Реабилитация и интеграция инвалидов в общество с целью повышения их жизненного уровня.</w:t>
      </w:r>
    </w:p>
    <w:p w:rsidR="00345304" w:rsidRPr="00887BD2" w:rsidRDefault="00345304" w:rsidP="003453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87BD2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827294" w:rsidRPr="00887BD2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887BD2">
        <w:rPr>
          <w:rFonts w:ascii="Times New Roman" w:hAnsi="Times New Roman" w:cs="Times New Roman"/>
          <w:sz w:val="24"/>
          <w:szCs w:val="24"/>
          <w:lang w:eastAsia="ru-RU"/>
        </w:rPr>
        <w:t xml:space="preserve"> Обеспечение беспрепятственного доступа (далее именуется </w:t>
      </w:r>
      <w:r w:rsidR="007B5329">
        <w:rPr>
          <w:rFonts w:ascii="Times New Roman" w:hAnsi="Times New Roman" w:cs="Times New Roman"/>
          <w:sz w:val="24"/>
          <w:szCs w:val="24"/>
          <w:lang w:eastAsia="ru-RU"/>
        </w:rPr>
        <w:t>–</w:t>
      </w:r>
      <w:r w:rsidRPr="00887BD2">
        <w:rPr>
          <w:rFonts w:ascii="Times New Roman" w:hAnsi="Times New Roman" w:cs="Times New Roman"/>
          <w:sz w:val="24"/>
          <w:szCs w:val="24"/>
          <w:lang w:eastAsia="ru-RU"/>
        </w:rPr>
        <w:t xml:space="preserve"> доступность) к приоритетным объектам и услугам в приоритетных сферах жизнедеятельности инвалидов и других маломобильных групп населения (людей, испытывающих затруднения при самостоятельном передвижении, получении услуг, необходимой информации) (далее именуются — МГН) в </w:t>
      </w:r>
      <w:proofErr w:type="spellStart"/>
      <w:r w:rsidRPr="00887BD2">
        <w:rPr>
          <w:rFonts w:ascii="Times New Roman" w:hAnsi="Times New Roman" w:cs="Times New Roman"/>
          <w:sz w:val="24"/>
          <w:szCs w:val="24"/>
          <w:lang w:eastAsia="ru-RU"/>
        </w:rPr>
        <w:t>Миасском</w:t>
      </w:r>
      <w:proofErr w:type="spellEnd"/>
      <w:r w:rsidRPr="00887BD2">
        <w:rPr>
          <w:rFonts w:ascii="Times New Roman" w:hAnsi="Times New Roman" w:cs="Times New Roman"/>
          <w:sz w:val="24"/>
          <w:szCs w:val="24"/>
          <w:lang w:eastAsia="ru-RU"/>
        </w:rPr>
        <w:t xml:space="preserve"> городском округе</w:t>
      </w:r>
      <w:r w:rsidR="00827294" w:rsidRPr="00887BD2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887BD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5C1BEB" w:rsidRPr="00887BD2" w:rsidRDefault="005C1BEB" w:rsidP="003453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87BD2">
        <w:rPr>
          <w:rFonts w:ascii="Times New Roman" w:hAnsi="Times New Roman" w:cs="Times New Roman"/>
          <w:sz w:val="24"/>
          <w:szCs w:val="24"/>
          <w:lang w:eastAsia="ru-RU"/>
        </w:rPr>
        <w:t>Основными задачами подпрограммы являются:</w:t>
      </w:r>
    </w:p>
    <w:p w:rsidR="00345304" w:rsidRPr="00887BD2" w:rsidRDefault="00345304" w:rsidP="003453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87BD2">
        <w:rPr>
          <w:rFonts w:ascii="Times New Roman" w:hAnsi="Times New Roman" w:cs="Times New Roman"/>
          <w:sz w:val="24"/>
          <w:szCs w:val="24"/>
          <w:lang w:eastAsia="ru-RU"/>
        </w:rPr>
        <w:t>1. Организация мероприятий, связанных с  реабилитацией и интеграцией инвалидов в общество с целью повышения их жизненного уровня</w:t>
      </w:r>
    </w:p>
    <w:p w:rsidR="00671237" w:rsidRPr="00887BD2" w:rsidRDefault="00345304" w:rsidP="003453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87BD2">
        <w:rPr>
          <w:rFonts w:ascii="Times New Roman" w:hAnsi="Times New Roman" w:cs="Times New Roman"/>
          <w:sz w:val="24"/>
          <w:szCs w:val="24"/>
          <w:lang w:eastAsia="ru-RU"/>
        </w:rPr>
        <w:t xml:space="preserve">2. Повышение уровня доступности приоритетных объектов и услуг в приоритетных сферах жизнедеятельности инвалидов и других МГН в </w:t>
      </w:r>
      <w:proofErr w:type="spellStart"/>
      <w:r w:rsidRPr="00887BD2">
        <w:rPr>
          <w:rFonts w:ascii="Times New Roman" w:hAnsi="Times New Roman" w:cs="Times New Roman"/>
          <w:sz w:val="24"/>
          <w:szCs w:val="24"/>
          <w:lang w:eastAsia="ru-RU"/>
        </w:rPr>
        <w:t>Миасском</w:t>
      </w:r>
      <w:proofErr w:type="spellEnd"/>
      <w:r w:rsidRPr="00887BD2">
        <w:rPr>
          <w:rFonts w:ascii="Times New Roman" w:hAnsi="Times New Roman" w:cs="Times New Roman"/>
          <w:sz w:val="24"/>
          <w:szCs w:val="24"/>
          <w:lang w:eastAsia="ru-RU"/>
        </w:rPr>
        <w:t xml:space="preserve"> городском округе (обеспечение беспрепятственного доступа инвалидов к объектам социальной инфраструктуры и информации).</w:t>
      </w:r>
    </w:p>
    <w:p w:rsidR="005C1BEB" w:rsidRPr="00887BD2" w:rsidRDefault="005C1BEB" w:rsidP="003453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87BD2">
        <w:rPr>
          <w:rFonts w:ascii="Times New Roman" w:hAnsi="Times New Roman" w:cs="Times New Roman"/>
          <w:sz w:val="24"/>
          <w:szCs w:val="24"/>
          <w:lang w:eastAsia="ru-RU"/>
        </w:rPr>
        <w:t>Для решения задач будут подготовлены тематические справочники, учебно-методические пособия, рекомендации для специалистов в целях широкого оповещения о проблемах инвалидности и создания доступной среды</w:t>
      </w:r>
      <w:bookmarkStart w:id="2" w:name="sub_1305"/>
      <w:bookmarkEnd w:id="2"/>
      <w:r w:rsidRPr="00887BD2">
        <w:rPr>
          <w:rFonts w:ascii="Times New Roman" w:hAnsi="Times New Roman" w:cs="Times New Roman"/>
          <w:sz w:val="24"/>
          <w:szCs w:val="24"/>
          <w:lang w:eastAsia="ru-RU"/>
        </w:rPr>
        <w:t xml:space="preserve"> проведены физкультурно-оздоровительные и спортивные мероприятия, организованы культурно-массовые мероприятия с участием инвалидов.</w:t>
      </w:r>
    </w:p>
    <w:p w:rsidR="005C1BEB" w:rsidRPr="00887BD2" w:rsidRDefault="005C1BEB" w:rsidP="005C1BE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C1BEB" w:rsidRPr="00887BD2" w:rsidRDefault="005C1BEB" w:rsidP="005C1B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887BD2">
        <w:rPr>
          <w:rFonts w:ascii="Times New Roman" w:hAnsi="Times New Roman" w:cs="Times New Roman"/>
          <w:sz w:val="24"/>
          <w:szCs w:val="24"/>
          <w:lang w:val="en-US" w:eastAsia="ru-RU"/>
        </w:rPr>
        <w:t>IV</w:t>
      </w:r>
      <w:r w:rsidRPr="00887BD2">
        <w:rPr>
          <w:rFonts w:ascii="Times New Roman" w:hAnsi="Times New Roman" w:cs="Times New Roman"/>
          <w:sz w:val="24"/>
          <w:szCs w:val="24"/>
          <w:lang w:eastAsia="ru-RU"/>
        </w:rPr>
        <w:t>. Сроки и этапы реализации муниципальной подпрограммы</w:t>
      </w:r>
    </w:p>
    <w:p w:rsidR="005C1BEB" w:rsidRPr="00887BD2" w:rsidRDefault="005C1BEB" w:rsidP="005C1B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D1EFD" w:rsidRDefault="005C1BEB" w:rsidP="00AD1E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7BD2">
        <w:rPr>
          <w:rFonts w:ascii="Times New Roman" w:hAnsi="Times New Roman" w:cs="Times New Roman"/>
          <w:sz w:val="24"/>
          <w:szCs w:val="24"/>
          <w:lang w:eastAsia="ru-RU"/>
        </w:rPr>
        <w:t>В целях решения поставленных задач предполагается выполнение подпрограммы за период 20</w:t>
      </w:r>
      <w:r w:rsidR="00D32C2F" w:rsidRPr="00887BD2">
        <w:rPr>
          <w:rFonts w:ascii="Times New Roman" w:hAnsi="Times New Roman" w:cs="Times New Roman"/>
          <w:sz w:val="24"/>
          <w:szCs w:val="24"/>
          <w:lang w:eastAsia="ru-RU"/>
        </w:rPr>
        <w:t>20</w:t>
      </w:r>
      <w:r w:rsidRPr="00887BD2">
        <w:rPr>
          <w:rFonts w:ascii="Times New Roman" w:hAnsi="Times New Roman" w:cs="Times New Roman"/>
          <w:sz w:val="24"/>
          <w:szCs w:val="24"/>
          <w:lang w:eastAsia="ru-RU"/>
        </w:rPr>
        <w:t>-202</w:t>
      </w:r>
      <w:r w:rsidR="00AD1EFD"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Pr="00887BD2">
        <w:rPr>
          <w:rFonts w:ascii="Times New Roman" w:hAnsi="Times New Roman" w:cs="Times New Roman"/>
          <w:sz w:val="24"/>
          <w:szCs w:val="24"/>
          <w:lang w:eastAsia="ru-RU"/>
        </w:rPr>
        <w:t xml:space="preserve">годы, </w:t>
      </w:r>
      <w:r w:rsidR="00AD1EFD">
        <w:rPr>
          <w:rFonts w:ascii="Times New Roman" w:hAnsi="Times New Roman" w:cs="Times New Roman"/>
          <w:sz w:val="24"/>
          <w:szCs w:val="24"/>
          <w:lang w:eastAsia="ru-RU"/>
        </w:rPr>
        <w:t xml:space="preserve">в </w:t>
      </w:r>
      <w:r w:rsidR="00AD1EFD">
        <w:rPr>
          <w:rFonts w:ascii="Times New Roman" w:hAnsi="Times New Roman" w:cs="Times New Roman"/>
          <w:sz w:val="24"/>
          <w:szCs w:val="24"/>
        </w:rPr>
        <w:t>4</w:t>
      </w:r>
      <w:r w:rsidR="00AD1EFD" w:rsidRPr="00887BD2">
        <w:rPr>
          <w:rFonts w:ascii="Times New Roman" w:hAnsi="Times New Roman" w:cs="Times New Roman"/>
          <w:sz w:val="24"/>
          <w:szCs w:val="24"/>
        </w:rPr>
        <w:t xml:space="preserve"> этапа:</w:t>
      </w:r>
    </w:p>
    <w:p w:rsidR="00AD1EFD" w:rsidRPr="00887BD2" w:rsidRDefault="00AD1EFD" w:rsidP="00AD1E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7BD2">
        <w:rPr>
          <w:rFonts w:ascii="Times New Roman" w:hAnsi="Times New Roman" w:cs="Times New Roman"/>
          <w:sz w:val="24"/>
          <w:szCs w:val="24"/>
        </w:rPr>
        <w:t>Этап 1 – 202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887BD2">
        <w:rPr>
          <w:rFonts w:ascii="Times New Roman" w:hAnsi="Times New Roman" w:cs="Times New Roman"/>
          <w:sz w:val="24"/>
          <w:szCs w:val="24"/>
        </w:rPr>
        <w:t xml:space="preserve"> год; </w:t>
      </w:r>
    </w:p>
    <w:p w:rsidR="00AD1EFD" w:rsidRPr="00887BD2" w:rsidRDefault="00AD1EFD" w:rsidP="00AD1E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7BD2">
        <w:rPr>
          <w:rFonts w:ascii="Times New Roman" w:hAnsi="Times New Roman" w:cs="Times New Roman"/>
          <w:sz w:val="24"/>
          <w:szCs w:val="24"/>
        </w:rPr>
        <w:t xml:space="preserve">Этап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887BD2">
        <w:rPr>
          <w:rFonts w:ascii="Times New Roman" w:hAnsi="Times New Roman" w:cs="Times New Roman"/>
          <w:sz w:val="24"/>
          <w:szCs w:val="24"/>
        </w:rPr>
        <w:t xml:space="preserve"> – 202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887BD2">
        <w:rPr>
          <w:rFonts w:ascii="Times New Roman" w:hAnsi="Times New Roman" w:cs="Times New Roman"/>
          <w:sz w:val="24"/>
          <w:szCs w:val="24"/>
        </w:rPr>
        <w:t xml:space="preserve"> год; </w:t>
      </w:r>
    </w:p>
    <w:p w:rsidR="00AD1EFD" w:rsidRDefault="00AD1EFD" w:rsidP="00AD1E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7BD2">
        <w:rPr>
          <w:rFonts w:ascii="Times New Roman" w:hAnsi="Times New Roman" w:cs="Times New Roman"/>
          <w:sz w:val="24"/>
          <w:szCs w:val="24"/>
        </w:rPr>
        <w:t>Этап</w:t>
      </w:r>
      <w:r>
        <w:rPr>
          <w:rFonts w:ascii="Times New Roman" w:hAnsi="Times New Roman" w:cs="Times New Roman"/>
          <w:sz w:val="24"/>
          <w:szCs w:val="24"/>
        </w:rPr>
        <w:t xml:space="preserve"> 3</w:t>
      </w:r>
      <w:r w:rsidRPr="00887BD2">
        <w:rPr>
          <w:rFonts w:ascii="Times New Roman" w:hAnsi="Times New Roman" w:cs="Times New Roman"/>
          <w:sz w:val="24"/>
          <w:szCs w:val="24"/>
        </w:rPr>
        <w:t xml:space="preserve"> – 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887BD2">
        <w:rPr>
          <w:rFonts w:ascii="Times New Roman" w:hAnsi="Times New Roman" w:cs="Times New Roman"/>
          <w:sz w:val="24"/>
          <w:szCs w:val="24"/>
        </w:rPr>
        <w:t xml:space="preserve"> год;</w:t>
      </w:r>
    </w:p>
    <w:p w:rsidR="005C1BEB" w:rsidRDefault="00AD1EFD" w:rsidP="00AD1EF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87BD2">
        <w:rPr>
          <w:rFonts w:ascii="Times New Roman" w:hAnsi="Times New Roman" w:cs="Times New Roman"/>
          <w:sz w:val="24"/>
          <w:szCs w:val="24"/>
        </w:rPr>
        <w:t>Этап</w:t>
      </w:r>
      <w:r>
        <w:rPr>
          <w:rFonts w:ascii="Times New Roman" w:hAnsi="Times New Roman" w:cs="Times New Roman"/>
          <w:sz w:val="24"/>
          <w:szCs w:val="24"/>
        </w:rPr>
        <w:t xml:space="preserve"> 4</w:t>
      </w:r>
      <w:r w:rsidRPr="00887BD2">
        <w:rPr>
          <w:rFonts w:ascii="Times New Roman" w:hAnsi="Times New Roman" w:cs="Times New Roman"/>
          <w:sz w:val="24"/>
          <w:szCs w:val="24"/>
        </w:rPr>
        <w:t xml:space="preserve"> – 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887BD2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D1EFD" w:rsidRDefault="00AD1EFD" w:rsidP="00AD1EF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AD1EFD" w:rsidRPr="00887BD2" w:rsidRDefault="00AD1EFD" w:rsidP="00AD1EF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eastAsia="ru-RU"/>
        </w:rPr>
        <w:sectPr w:rsidR="00AD1EFD" w:rsidRPr="00887BD2" w:rsidSect="00AD1EFD">
          <w:headerReference w:type="default" r:id="rId12"/>
          <w:footerReference w:type="default" r:id="rId13"/>
          <w:pgSz w:w="11906" w:h="16838" w:code="9"/>
          <w:pgMar w:top="232" w:right="567" w:bottom="567" w:left="1701" w:header="709" w:footer="709" w:gutter="0"/>
          <w:cols w:space="708"/>
          <w:docGrid w:linePitch="360"/>
        </w:sectPr>
      </w:pPr>
    </w:p>
    <w:p w:rsidR="005C1BEB" w:rsidRPr="00887BD2" w:rsidRDefault="005C1BEB" w:rsidP="005C1BE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887BD2">
        <w:rPr>
          <w:rFonts w:ascii="Times New Roman" w:hAnsi="Times New Roman" w:cs="Times New Roman"/>
          <w:sz w:val="24"/>
          <w:szCs w:val="24"/>
          <w:lang w:val="en-US" w:eastAsia="ru-RU"/>
        </w:rPr>
        <w:t>V</w:t>
      </w:r>
      <w:r w:rsidRPr="00887BD2">
        <w:rPr>
          <w:rFonts w:ascii="Times New Roman" w:hAnsi="Times New Roman" w:cs="Times New Roman"/>
          <w:sz w:val="24"/>
          <w:szCs w:val="24"/>
          <w:lang w:eastAsia="ru-RU"/>
        </w:rPr>
        <w:t>. Система мероприятий муниципальной подпрограммы</w:t>
      </w:r>
    </w:p>
    <w:tbl>
      <w:tblPr>
        <w:tblW w:w="507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98"/>
        <w:gridCol w:w="1424"/>
        <w:gridCol w:w="1081"/>
        <w:gridCol w:w="1475"/>
        <w:gridCol w:w="1316"/>
        <w:gridCol w:w="54"/>
        <w:gridCol w:w="1349"/>
        <w:gridCol w:w="12"/>
        <w:gridCol w:w="120"/>
        <w:gridCol w:w="1160"/>
        <w:gridCol w:w="1505"/>
        <w:gridCol w:w="2013"/>
        <w:gridCol w:w="1613"/>
      </w:tblGrid>
      <w:tr w:rsidR="00673CF4" w:rsidRPr="00887BD2" w:rsidTr="001137EF">
        <w:trPr>
          <w:trHeight w:val="146"/>
          <w:tblHeader/>
        </w:trPr>
        <w:tc>
          <w:tcPr>
            <w:tcW w:w="632" w:type="pct"/>
            <w:vMerge w:val="restart"/>
          </w:tcPr>
          <w:p w:rsidR="00673CF4" w:rsidRPr="00887BD2" w:rsidRDefault="00673CF4" w:rsidP="00D14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87BD2">
              <w:rPr>
                <w:rFonts w:ascii="Times New Roman" w:hAnsi="Times New Roman" w:cs="Times New Roman"/>
                <w:lang w:eastAsia="ru-RU"/>
              </w:rPr>
              <w:t>Задачи</w:t>
            </w:r>
          </w:p>
        </w:tc>
        <w:tc>
          <w:tcPr>
            <w:tcW w:w="474" w:type="pct"/>
            <w:vMerge w:val="restart"/>
          </w:tcPr>
          <w:p w:rsidR="00673CF4" w:rsidRPr="00887BD2" w:rsidRDefault="00673CF4" w:rsidP="00D14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87BD2">
              <w:rPr>
                <w:rFonts w:ascii="Times New Roman" w:hAnsi="Times New Roman" w:cs="Times New Roman"/>
                <w:lang w:eastAsia="ru-RU"/>
              </w:rPr>
              <w:t>Ответственный исполнитель</w:t>
            </w:r>
          </w:p>
        </w:tc>
        <w:tc>
          <w:tcPr>
            <w:tcW w:w="360" w:type="pct"/>
            <w:vMerge w:val="restart"/>
          </w:tcPr>
          <w:p w:rsidR="00673CF4" w:rsidRPr="00887BD2" w:rsidRDefault="00673CF4" w:rsidP="00D14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87BD2">
              <w:rPr>
                <w:rFonts w:ascii="Times New Roman" w:hAnsi="Times New Roman" w:cs="Times New Roman"/>
                <w:lang w:eastAsia="ru-RU"/>
              </w:rPr>
              <w:t>Сроки реализации</w:t>
            </w:r>
          </w:p>
        </w:tc>
        <w:tc>
          <w:tcPr>
            <w:tcW w:w="2327" w:type="pct"/>
            <w:gridSpan w:val="8"/>
          </w:tcPr>
          <w:p w:rsidR="00673CF4" w:rsidRPr="00887BD2" w:rsidRDefault="00673CF4" w:rsidP="00D14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87BD2">
              <w:rPr>
                <w:rFonts w:ascii="Times New Roman" w:hAnsi="Times New Roman" w:cs="Times New Roman"/>
                <w:lang w:eastAsia="ru-RU"/>
              </w:rPr>
              <w:t>Объемы бюджетных ассигнований, тыс. руб.</w:t>
            </w:r>
          </w:p>
        </w:tc>
        <w:tc>
          <w:tcPr>
            <w:tcW w:w="670" w:type="pct"/>
          </w:tcPr>
          <w:p w:rsidR="00673CF4" w:rsidRPr="00887BD2" w:rsidRDefault="00673CF4" w:rsidP="00D14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87BD2">
              <w:rPr>
                <w:rFonts w:ascii="Times New Roman" w:hAnsi="Times New Roman" w:cs="Times New Roman"/>
                <w:lang w:eastAsia="ru-RU"/>
              </w:rPr>
              <w:t>Ожидаемый непосредственный результат</w:t>
            </w:r>
          </w:p>
        </w:tc>
        <w:tc>
          <w:tcPr>
            <w:tcW w:w="537" w:type="pct"/>
          </w:tcPr>
          <w:p w:rsidR="00673CF4" w:rsidRPr="00887BD2" w:rsidRDefault="00673CF4" w:rsidP="00D14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87BD2">
              <w:rPr>
                <w:rFonts w:ascii="Times New Roman" w:hAnsi="Times New Roman" w:cs="Times New Roman"/>
                <w:lang w:eastAsia="ru-RU"/>
              </w:rPr>
              <w:t>Примечание</w:t>
            </w:r>
          </w:p>
        </w:tc>
      </w:tr>
      <w:tr w:rsidR="00580B4F" w:rsidRPr="00887BD2" w:rsidTr="001137EF">
        <w:trPr>
          <w:trHeight w:val="146"/>
          <w:tblHeader/>
        </w:trPr>
        <w:tc>
          <w:tcPr>
            <w:tcW w:w="632" w:type="pct"/>
            <w:vMerge/>
          </w:tcPr>
          <w:p w:rsidR="00673CF4" w:rsidRPr="00887BD2" w:rsidRDefault="00673CF4" w:rsidP="00D14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74" w:type="pct"/>
            <w:vMerge/>
          </w:tcPr>
          <w:p w:rsidR="00673CF4" w:rsidRPr="00887BD2" w:rsidRDefault="00673CF4" w:rsidP="00D14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60" w:type="pct"/>
            <w:vMerge/>
          </w:tcPr>
          <w:p w:rsidR="00673CF4" w:rsidRPr="00887BD2" w:rsidRDefault="00673CF4" w:rsidP="00D14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91" w:type="pct"/>
          </w:tcPr>
          <w:p w:rsidR="00673CF4" w:rsidRPr="00887BD2" w:rsidRDefault="00673CF4" w:rsidP="00D14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87BD2">
              <w:rPr>
                <w:rFonts w:ascii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438" w:type="pct"/>
          </w:tcPr>
          <w:p w:rsidR="00673CF4" w:rsidRPr="00887BD2" w:rsidRDefault="00673CF4" w:rsidP="00D14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87BD2">
              <w:rPr>
                <w:rFonts w:ascii="Times New Roman" w:hAnsi="Times New Roman" w:cs="Times New Roman"/>
                <w:lang w:eastAsia="ru-RU"/>
              </w:rPr>
              <w:t>2020</w:t>
            </w:r>
          </w:p>
        </w:tc>
        <w:tc>
          <w:tcPr>
            <w:tcW w:w="467" w:type="pct"/>
            <w:gridSpan w:val="2"/>
          </w:tcPr>
          <w:p w:rsidR="00673CF4" w:rsidRPr="00887BD2" w:rsidRDefault="00673CF4" w:rsidP="00D14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87BD2">
              <w:rPr>
                <w:rFonts w:ascii="Times New Roman" w:hAnsi="Times New Roman" w:cs="Times New Roman"/>
                <w:lang w:eastAsia="ru-RU"/>
              </w:rPr>
              <w:t>2021</w:t>
            </w:r>
          </w:p>
        </w:tc>
        <w:tc>
          <w:tcPr>
            <w:tcW w:w="430" w:type="pct"/>
            <w:gridSpan w:val="3"/>
          </w:tcPr>
          <w:p w:rsidR="00673CF4" w:rsidRPr="00887BD2" w:rsidRDefault="00673CF4" w:rsidP="00032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lang w:eastAsia="ru-RU"/>
              </w:rPr>
            </w:pPr>
            <w:r w:rsidRPr="00887BD2">
              <w:rPr>
                <w:rFonts w:ascii="Times New Roman" w:hAnsi="Times New Roman" w:cs="Times New Roman"/>
                <w:lang w:eastAsia="ru-RU"/>
              </w:rPr>
              <w:t>2022</w:t>
            </w:r>
          </w:p>
        </w:tc>
        <w:tc>
          <w:tcPr>
            <w:tcW w:w="501" w:type="pct"/>
          </w:tcPr>
          <w:p w:rsidR="00673CF4" w:rsidRPr="00887BD2" w:rsidRDefault="00673CF4" w:rsidP="00D14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2023</w:t>
            </w:r>
          </w:p>
        </w:tc>
        <w:tc>
          <w:tcPr>
            <w:tcW w:w="670" w:type="pct"/>
          </w:tcPr>
          <w:p w:rsidR="00673CF4" w:rsidRPr="00887BD2" w:rsidRDefault="00673CF4" w:rsidP="00D14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37" w:type="pct"/>
          </w:tcPr>
          <w:p w:rsidR="00673CF4" w:rsidRPr="00887BD2" w:rsidRDefault="00673CF4" w:rsidP="00D14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73CF4" w:rsidRPr="00887BD2" w:rsidTr="00E122A6">
        <w:trPr>
          <w:trHeight w:val="117"/>
        </w:trPr>
        <w:tc>
          <w:tcPr>
            <w:tcW w:w="5000" w:type="pct"/>
            <w:gridSpan w:val="13"/>
          </w:tcPr>
          <w:p w:rsidR="00673CF4" w:rsidRPr="00887BD2" w:rsidRDefault="00673CF4" w:rsidP="00D14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87BD2">
              <w:rPr>
                <w:rFonts w:ascii="Times New Roman" w:hAnsi="Times New Roman" w:cs="Times New Roman"/>
                <w:lang w:eastAsia="ru-RU"/>
              </w:rPr>
              <w:t>Задача 1:. Организация мероприятий, связанных с  реабилитацией и интеграцией инвалидов в общество с целью повышения их жизненного уровня</w:t>
            </w:r>
          </w:p>
        </w:tc>
      </w:tr>
      <w:tr w:rsidR="00580B4F" w:rsidRPr="00887BD2" w:rsidTr="001137EF">
        <w:trPr>
          <w:trHeight w:val="146"/>
        </w:trPr>
        <w:tc>
          <w:tcPr>
            <w:tcW w:w="632" w:type="pct"/>
          </w:tcPr>
          <w:p w:rsidR="00673CF4" w:rsidRPr="00887BD2" w:rsidRDefault="00673CF4" w:rsidP="00D3711B">
            <w:pPr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 w:cs="Times New Roman"/>
                <w:lang w:eastAsia="ru-RU"/>
              </w:rPr>
            </w:pPr>
            <w:r w:rsidRPr="00887BD2">
              <w:rPr>
                <w:rFonts w:ascii="Times New Roman" w:hAnsi="Times New Roman" w:cs="Times New Roman"/>
                <w:lang w:eastAsia="ru-RU"/>
              </w:rPr>
              <w:t>Организация и осуществление мониторинга демографического состава и социально-экономического положения инвалидов и маломобильных групп населения:</w:t>
            </w:r>
          </w:p>
        </w:tc>
        <w:tc>
          <w:tcPr>
            <w:tcW w:w="474" w:type="pct"/>
            <w:vAlign w:val="center"/>
          </w:tcPr>
          <w:p w:rsidR="00673CF4" w:rsidRPr="00887BD2" w:rsidRDefault="00673CF4" w:rsidP="00D37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87BD2">
              <w:rPr>
                <w:rFonts w:ascii="Times New Roman" w:hAnsi="Times New Roman" w:cs="Times New Roman"/>
                <w:lang w:eastAsia="ru-RU"/>
              </w:rPr>
              <w:t>УСЗН</w:t>
            </w:r>
          </w:p>
        </w:tc>
        <w:tc>
          <w:tcPr>
            <w:tcW w:w="360" w:type="pct"/>
            <w:vAlign w:val="center"/>
          </w:tcPr>
          <w:p w:rsidR="00673CF4" w:rsidRPr="00887BD2" w:rsidRDefault="00673CF4" w:rsidP="00580B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87BD2">
              <w:rPr>
                <w:rFonts w:ascii="Times New Roman" w:hAnsi="Times New Roman" w:cs="Times New Roman"/>
                <w:lang w:eastAsia="ru-RU"/>
              </w:rPr>
              <w:t>2020-202</w:t>
            </w:r>
            <w:r w:rsidR="00580B4F">
              <w:rPr>
                <w:rFonts w:ascii="Times New Roman" w:hAnsi="Times New Roman" w:cs="Times New Roman"/>
                <w:lang w:eastAsia="ru-RU"/>
              </w:rPr>
              <w:t>3</w:t>
            </w:r>
            <w:r w:rsidRPr="00887BD2">
              <w:rPr>
                <w:rFonts w:ascii="Times New Roman" w:hAnsi="Times New Roman" w:cs="Times New Roman"/>
                <w:lang w:eastAsia="ru-RU"/>
              </w:rPr>
              <w:t xml:space="preserve"> гг.</w:t>
            </w:r>
          </w:p>
        </w:tc>
        <w:tc>
          <w:tcPr>
            <w:tcW w:w="491" w:type="pct"/>
            <w:vAlign w:val="center"/>
          </w:tcPr>
          <w:p w:rsidR="00673CF4" w:rsidRPr="00887BD2" w:rsidRDefault="00673CF4" w:rsidP="00D37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87BD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Без финансирования-</w:t>
            </w:r>
          </w:p>
        </w:tc>
        <w:tc>
          <w:tcPr>
            <w:tcW w:w="438" w:type="pct"/>
            <w:vAlign w:val="center"/>
          </w:tcPr>
          <w:p w:rsidR="00673CF4" w:rsidRPr="00887BD2" w:rsidRDefault="00673CF4" w:rsidP="00D371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673CF4" w:rsidRPr="00887BD2" w:rsidRDefault="00673CF4" w:rsidP="00D371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87BD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Без финансирования-</w:t>
            </w:r>
          </w:p>
        </w:tc>
        <w:tc>
          <w:tcPr>
            <w:tcW w:w="467" w:type="pct"/>
            <w:gridSpan w:val="2"/>
            <w:vAlign w:val="center"/>
          </w:tcPr>
          <w:p w:rsidR="00673CF4" w:rsidRPr="00887BD2" w:rsidRDefault="00673CF4" w:rsidP="00D371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87BD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430" w:type="pct"/>
            <w:gridSpan w:val="3"/>
            <w:vAlign w:val="center"/>
          </w:tcPr>
          <w:p w:rsidR="00673CF4" w:rsidRPr="00887BD2" w:rsidRDefault="00673CF4" w:rsidP="00D37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87BD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501" w:type="pct"/>
            <w:vAlign w:val="center"/>
          </w:tcPr>
          <w:p w:rsidR="00673CF4" w:rsidRPr="00887BD2" w:rsidRDefault="009C09FB" w:rsidP="00673C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Без финансирования</w:t>
            </w:r>
          </w:p>
        </w:tc>
        <w:tc>
          <w:tcPr>
            <w:tcW w:w="670" w:type="pct"/>
            <w:vMerge w:val="restart"/>
          </w:tcPr>
          <w:p w:rsidR="00673CF4" w:rsidRPr="00887BD2" w:rsidRDefault="00673CF4" w:rsidP="00D14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87BD2">
              <w:rPr>
                <w:rFonts w:ascii="Times New Roman" w:hAnsi="Times New Roman" w:cs="Times New Roman"/>
              </w:rPr>
              <w:t xml:space="preserve">Доля выполненных мероприятий, </w:t>
            </w:r>
            <w:r w:rsidRPr="00887BD2">
              <w:rPr>
                <w:rFonts w:ascii="Times New Roman" w:hAnsi="Times New Roman" w:cs="Times New Roman"/>
                <w:lang w:eastAsia="ru-RU"/>
              </w:rPr>
              <w:t xml:space="preserve">связанных с реабилитацией и интеграцией инвалидов в общество </w:t>
            </w:r>
            <w:proofErr w:type="gramStart"/>
            <w:r w:rsidRPr="00887BD2">
              <w:rPr>
                <w:rFonts w:ascii="Times New Roman" w:hAnsi="Times New Roman" w:cs="Times New Roman"/>
                <w:lang w:eastAsia="ru-RU"/>
              </w:rPr>
              <w:t>от</w:t>
            </w:r>
            <w:proofErr w:type="gramEnd"/>
            <w:r w:rsidRPr="00887BD2">
              <w:rPr>
                <w:rFonts w:ascii="Times New Roman" w:hAnsi="Times New Roman" w:cs="Times New Roman"/>
                <w:lang w:eastAsia="ru-RU"/>
              </w:rPr>
              <w:t xml:space="preserve"> запланированных – не менее 95%</w:t>
            </w:r>
          </w:p>
        </w:tc>
        <w:tc>
          <w:tcPr>
            <w:tcW w:w="537" w:type="pct"/>
            <w:vMerge w:val="restart"/>
          </w:tcPr>
          <w:p w:rsidR="00673CF4" w:rsidRPr="00887BD2" w:rsidRDefault="00673CF4" w:rsidP="00D14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87BD2">
              <w:rPr>
                <w:rFonts w:ascii="Times New Roman" w:hAnsi="Times New Roman" w:cs="Times New Roman"/>
                <w:lang w:eastAsia="ru-RU"/>
              </w:rPr>
              <w:t>Федеральным  законом от 24 ноября 1995года № 181-ФЗ «О социальной защите инвалидов в Российской Федерации»</w:t>
            </w:r>
          </w:p>
        </w:tc>
      </w:tr>
      <w:tr w:rsidR="00580B4F" w:rsidRPr="00887BD2" w:rsidTr="001137EF">
        <w:trPr>
          <w:trHeight w:val="146"/>
        </w:trPr>
        <w:tc>
          <w:tcPr>
            <w:tcW w:w="632" w:type="pct"/>
          </w:tcPr>
          <w:p w:rsidR="00673CF4" w:rsidRPr="00887BD2" w:rsidRDefault="00673CF4" w:rsidP="00D3711B">
            <w:pPr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 w:cs="Times New Roman"/>
                <w:lang w:eastAsia="ru-RU"/>
              </w:rPr>
            </w:pPr>
            <w:r w:rsidRPr="00887BD2">
              <w:rPr>
                <w:rFonts w:ascii="Times New Roman" w:hAnsi="Times New Roman" w:cs="Times New Roman"/>
                <w:lang w:eastAsia="ru-RU"/>
              </w:rPr>
              <w:t>Проведение анкетирования инвалидов с целью определения требований, предъявляемых различными группами инвалидов к пространственной среде</w:t>
            </w:r>
          </w:p>
        </w:tc>
        <w:tc>
          <w:tcPr>
            <w:tcW w:w="474" w:type="pct"/>
            <w:vAlign w:val="center"/>
          </w:tcPr>
          <w:p w:rsidR="00673CF4" w:rsidRPr="00887BD2" w:rsidRDefault="00673CF4" w:rsidP="00D3711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87BD2">
              <w:rPr>
                <w:rFonts w:ascii="Times New Roman" w:hAnsi="Times New Roman" w:cs="Times New Roman"/>
                <w:lang w:eastAsia="ru-RU"/>
              </w:rPr>
              <w:t>УСЗН</w:t>
            </w:r>
          </w:p>
        </w:tc>
        <w:tc>
          <w:tcPr>
            <w:tcW w:w="360" w:type="pct"/>
            <w:vAlign w:val="center"/>
          </w:tcPr>
          <w:p w:rsidR="00673CF4" w:rsidRPr="00887BD2" w:rsidRDefault="00580B4F" w:rsidP="00D37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87BD2">
              <w:rPr>
                <w:rFonts w:ascii="Times New Roman" w:hAnsi="Times New Roman" w:cs="Times New Roman"/>
                <w:lang w:eastAsia="ru-RU"/>
              </w:rPr>
              <w:t>2020-202</w:t>
            </w:r>
            <w:r>
              <w:rPr>
                <w:rFonts w:ascii="Times New Roman" w:hAnsi="Times New Roman" w:cs="Times New Roman"/>
                <w:lang w:eastAsia="ru-RU"/>
              </w:rPr>
              <w:t>3</w:t>
            </w:r>
            <w:r w:rsidRPr="00887BD2">
              <w:rPr>
                <w:rFonts w:ascii="Times New Roman" w:hAnsi="Times New Roman" w:cs="Times New Roman"/>
                <w:lang w:eastAsia="ru-RU"/>
              </w:rPr>
              <w:t xml:space="preserve"> гг.</w:t>
            </w:r>
          </w:p>
        </w:tc>
        <w:tc>
          <w:tcPr>
            <w:tcW w:w="491" w:type="pct"/>
            <w:vAlign w:val="center"/>
          </w:tcPr>
          <w:p w:rsidR="00673CF4" w:rsidRPr="00887BD2" w:rsidRDefault="00673CF4" w:rsidP="00D37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87BD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Без финансирования-</w:t>
            </w:r>
          </w:p>
        </w:tc>
        <w:tc>
          <w:tcPr>
            <w:tcW w:w="438" w:type="pct"/>
            <w:vAlign w:val="center"/>
          </w:tcPr>
          <w:p w:rsidR="00673CF4" w:rsidRPr="00887BD2" w:rsidRDefault="00673CF4" w:rsidP="00D371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87BD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Без финансирования</w:t>
            </w:r>
          </w:p>
          <w:p w:rsidR="00673CF4" w:rsidRPr="00887BD2" w:rsidRDefault="00673CF4" w:rsidP="00D371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87BD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67" w:type="pct"/>
            <w:gridSpan w:val="2"/>
            <w:vAlign w:val="center"/>
          </w:tcPr>
          <w:p w:rsidR="00673CF4" w:rsidRPr="00887BD2" w:rsidRDefault="00673CF4" w:rsidP="00D371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87BD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430" w:type="pct"/>
            <w:gridSpan w:val="3"/>
            <w:vAlign w:val="center"/>
          </w:tcPr>
          <w:p w:rsidR="00673CF4" w:rsidRPr="00887BD2" w:rsidRDefault="00673CF4" w:rsidP="00D37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87BD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501" w:type="pct"/>
            <w:vAlign w:val="center"/>
          </w:tcPr>
          <w:p w:rsidR="00673CF4" w:rsidRPr="00887BD2" w:rsidRDefault="009C09FB" w:rsidP="00673C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Без финансирования</w:t>
            </w:r>
          </w:p>
        </w:tc>
        <w:tc>
          <w:tcPr>
            <w:tcW w:w="670" w:type="pct"/>
            <w:vMerge/>
          </w:tcPr>
          <w:p w:rsidR="00673CF4" w:rsidRPr="00887BD2" w:rsidRDefault="00673CF4" w:rsidP="00D14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37" w:type="pct"/>
            <w:vMerge/>
          </w:tcPr>
          <w:p w:rsidR="00673CF4" w:rsidRPr="00887BD2" w:rsidRDefault="00673CF4" w:rsidP="00D14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80B4F" w:rsidRPr="00887BD2" w:rsidTr="001137EF">
        <w:trPr>
          <w:trHeight w:val="146"/>
        </w:trPr>
        <w:tc>
          <w:tcPr>
            <w:tcW w:w="632" w:type="pct"/>
          </w:tcPr>
          <w:p w:rsidR="00673CF4" w:rsidRPr="00887BD2" w:rsidRDefault="00673CF4" w:rsidP="00D3711B">
            <w:pPr>
              <w:spacing w:after="0" w:line="240" w:lineRule="auto"/>
              <w:ind w:firstLine="34"/>
              <w:rPr>
                <w:rFonts w:ascii="Times New Roman" w:hAnsi="Times New Roman" w:cs="Times New Roman"/>
                <w:lang w:eastAsia="ru-RU"/>
              </w:rPr>
            </w:pPr>
            <w:r w:rsidRPr="00887BD2">
              <w:rPr>
                <w:rFonts w:ascii="Times New Roman" w:hAnsi="Times New Roman" w:cs="Times New Roman"/>
                <w:lang w:eastAsia="ru-RU"/>
              </w:rPr>
              <w:t>Комплексное изучение условий проживания и форм жизнедеятельности инвалидов в условиях современной урбанизированной среды в городе Миассе</w:t>
            </w:r>
          </w:p>
        </w:tc>
        <w:tc>
          <w:tcPr>
            <w:tcW w:w="474" w:type="pct"/>
            <w:vAlign w:val="center"/>
          </w:tcPr>
          <w:p w:rsidR="00673CF4" w:rsidRPr="00887BD2" w:rsidRDefault="00673CF4" w:rsidP="00D3711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87BD2">
              <w:rPr>
                <w:rFonts w:ascii="Times New Roman" w:hAnsi="Times New Roman" w:cs="Times New Roman"/>
                <w:lang w:eastAsia="ru-RU"/>
              </w:rPr>
              <w:t>УСЗН</w:t>
            </w:r>
          </w:p>
        </w:tc>
        <w:tc>
          <w:tcPr>
            <w:tcW w:w="360" w:type="pct"/>
            <w:vAlign w:val="center"/>
          </w:tcPr>
          <w:p w:rsidR="00673CF4" w:rsidRPr="00887BD2" w:rsidRDefault="00580B4F" w:rsidP="00D37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87BD2">
              <w:rPr>
                <w:rFonts w:ascii="Times New Roman" w:hAnsi="Times New Roman" w:cs="Times New Roman"/>
                <w:lang w:eastAsia="ru-RU"/>
              </w:rPr>
              <w:t>2020-202</w:t>
            </w:r>
            <w:r>
              <w:rPr>
                <w:rFonts w:ascii="Times New Roman" w:hAnsi="Times New Roman" w:cs="Times New Roman"/>
                <w:lang w:eastAsia="ru-RU"/>
              </w:rPr>
              <w:t>3</w:t>
            </w:r>
            <w:r w:rsidRPr="00887BD2">
              <w:rPr>
                <w:rFonts w:ascii="Times New Roman" w:hAnsi="Times New Roman" w:cs="Times New Roman"/>
                <w:lang w:eastAsia="ru-RU"/>
              </w:rPr>
              <w:t xml:space="preserve"> гг.</w:t>
            </w:r>
          </w:p>
        </w:tc>
        <w:tc>
          <w:tcPr>
            <w:tcW w:w="491" w:type="pct"/>
            <w:vAlign w:val="center"/>
          </w:tcPr>
          <w:p w:rsidR="00673CF4" w:rsidRPr="00887BD2" w:rsidRDefault="00673CF4" w:rsidP="00D37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87BD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Без финансирования-</w:t>
            </w:r>
          </w:p>
        </w:tc>
        <w:tc>
          <w:tcPr>
            <w:tcW w:w="438" w:type="pct"/>
            <w:vAlign w:val="center"/>
          </w:tcPr>
          <w:p w:rsidR="00673CF4" w:rsidRPr="00887BD2" w:rsidRDefault="00673CF4" w:rsidP="00D371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87BD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Без финансирования</w:t>
            </w:r>
          </w:p>
          <w:p w:rsidR="00673CF4" w:rsidRPr="00887BD2" w:rsidRDefault="00673CF4" w:rsidP="00D371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" w:type="pct"/>
            <w:gridSpan w:val="2"/>
            <w:vAlign w:val="center"/>
          </w:tcPr>
          <w:p w:rsidR="00673CF4" w:rsidRPr="00887BD2" w:rsidRDefault="00673CF4" w:rsidP="00D371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87BD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430" w:type="pct"/>
            <w:gridSpan w:val="3"/>
            <w:vAlign w:val="center"/>
          </w:tcPr>
          <w:p w:rsidR="00673CF4" w:rsidRPr="00887BD2" w:rsidRDefault="00673CF4" w:rsidP="00D37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87BD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501" w:type="pct"/>
            <w:vAlign w:val="center"/>
          </w:tcPr>
          <w:p w:rsidR="00673CF4" w:rsidRPr="00887BD2" w:rsidRDefault="009C09FB" w:rsidP="00673C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Без финансирования</w:t>
            </w:r>
          </w:p>
        </w:tc>
        <w:tc>
          <w:tcPr>
            <w:tcW w:w="670" w:type="pct"/>
            <w:vMerge/>
          </w:tcPr>
          <w:p w:rsidR="00673CF4" w:rsidRPr="00887BD2" w:rsidRDefault="00673CF4" w:rsidP="00D14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37" w:type="pct"/>
            <w:vMerge/>
          </w:tcPr>
          <w:p w:rsidR="00673CF4" w:rsidRPr="00887BD2" w:rsidRDefault="00673CF4" w:rsidP="00D14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80B4F" w:rsidRPr="00887BD2" w:rsidTr="001137EF">
        <w:trPr>
          <w:trHeight w:val="146"/>
        </w:trPr>
        <w:tc>
          <w:tcPr>
            <w:tcW w:w="632" w:type="pct"/>
          </w:tcPr>
          <w:p w:rsidR="00673CF4" w:rsidRPr="00887BD2" w:rsidRDefault="00673CF4" w:rsidP="00D3711B">
            <w:pPr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 w:cs="Times New Roman"/>
                <w:lang w:eastAsia="ru-RU"/>
              </w:rPr>
            </w:pPr>
            <w:r w:rsidRPr="00887BD2">
              <w:rPr>
                <w:rFonts w:ascii="Times New Roman" w:hAnsi="Times New Roman" w:cs="Times New Roman"/>
                <w:lang w:eastAsia="ru-RU"/>
              </w:rPr>
              <w:t>Ведение базы данных об инвалидах, проживающих на территории Миасского городского округа</w:t>
            </w:r>
          </w:p>
        </w:tc>
        <w:tc>
          <w:tcPr>
            <w:tcW w:w="474" w:type="pct"/>
            <w:vAlign w:val="center"/>
          </w:tcPr>
          <w:p w:rsidR="00673CF4" w:rsidRPr="00887BD2" w:rsidRDefault="00673CF4" w:rsidP="00D3711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87BD2">
              <w:rPr>
                <w:rFonts w:ascii="Times New Roman" w:hAnsi="Times New Roman" w:cs="Times New Roman"/>
                <w:lang w:eastAsia="ru-RU"/>
              </w:rPr>
              <w:t>УСЗН</w:t>
            </w:r>
          </w:p>
        </w:tc>
        <w:tc>
          <w:tcPr>
            <w:tcW w:w="360" w:type="pct"/>
            <w:vAlign w:val="center"/>
          </w:tcPr>
          <w:p w:rsidR="00673CF4" w:rsidRPr="00887BD2" w:rsidRDefault="00580B4F" w:rsidP="00D37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87BD2">
              <w:rPr>
                <w:rFonts w:ascii="Times New Roman" w:hAnsi="Times New Roman" w:cs="Times New Roman"/>
                <w:lang w:eastAsia="ru-RU"/>
              </w:rPr>
              <w:t>2020-202</w:t>
            </w:r>
            <w:r>
              <w:rPr>
                <w:rFonts w:ascii="Times New Roman" w:hAnsi="Times New Roman" w:cs="Times New Roman"/>
                <w:lang w:eastAsia="ru-RU"/>
              </w:rPr>
              <w:t>3</w:t>
            </w:r>
            <w:r w:rsidRPr="00887BD2">
              <w:rPr>
                <w:rFonts w:ascii="Times New Roman" w:hAnsi="Times New Roman" w:cs="Times New Roman"/>
                <w:lang w:eastAsia="ru-RU"/>
              </w:rPr>
              <w:t xml:space="preserve"> гг.</w:t>
            </w:r>
          </w:p>
        </w:tc>
        <w:tc>
          <w:tcPr>
            <w:tcW w:w="491" w:type="pct"/>
            <w:vAlign w:val="center"/>
          </w:tcPr>
          <w:p w:rsidR="00673CF4" w:rsidRPr="00887BD2" w:rsidRDefault="00673CF4" w:rsidP="00D37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87BD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Без финансирования-</w:t>
            </w:r>
          </w:p>
        </w:tc>
        <w:tc>
          <w:tcPr>
            <w:tcW w:w="438" w:type="pct"/>
            <w:vAlign w:val="center"/>
          </w:tcPr>
          <w:p w:rsidR="00673CF4" w:rsidRPr="00887BD2" w:rsidRDefault="00673CF4" w:rsidP="00D371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87BD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Без финансирования</w:t>
            </w:r>
          </w:p>
          <w:p w:rsidR="00673CF4" w:rsidRPr="00887BD2" w:rsidRDefault="00673CF4" w:rsidP="00D371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" w:type="pct"/>
            <w:gridSpan w:val="2"/>
            <w:vAlign w:val="center"/>
          </w:tcPr>
          <w:p w:rsidR="00673CF4" w:rsidRPr="00887BD2" w:rsidRDefault="00673CF4" w:rsidP="00D371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87BD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430" w:type="pct"/>
            <w:gridSpan w:val="3"/>
            <w:vAlign w:val="center"/>
          </w:tcPr>
          <w:p w:rsidR="00673CF4" w:rsidRPr="00887BD2" w:rsidRDefault="00673CF4" w:rsidP="00D37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87BD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501" w:type="pct"/>
            <w:vAlign w:val="center"/>
          </w:tcPr>
          <w:p w:rsidR="00673CF4" w:rsidRPr="00887BD2" w:rsidRDefault="009C09FB" w:rsidP="00673C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Без финансирования</w:t>
            </w:r>
          </w:p>
        </w:tc>
        <w:tc>
          <w:tcPr>
            <w:tcW w:w="670" w:type="pct"/>
            <w:vMerge/>
          </w:tcPr>
          <w:p w:rsidR="00673CF4" w:rsidRPr="00887BD2" w:rsidRDefault="00673CF4" w:rsidP="00D14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37" w:type="pct"/>
            <w:vMerge/>
          </w:tcPr>
          <w:p w:rsidR="00673CF4" w:rsidRPr="00887BD2" w:rsidRDefault="00673CF4" w:rsidP="00D14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80B4F" w:rsidRPr="00887BD2" w:rsidTr="001137EF">
        <w:trPr>
          <w:trHeight w:val="1270"/>
        </w:trPr>
        <w:tc>
          <w:tcPr>
            <w:tcW w:w="632" w:type="pct"/>
          </w:tcPr>
          <w:p w:rsidR="00673CF4" w:rsidRPr="00887BD2" w:rsidRDefault="00673CF4" w:rsidP="00D3711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87BD2">
              <w:rPr>
                <w:rFonts w:ascii="Times New Roman" w:hAnsi="Times New Roman" w:cs="Times New Roman"/>
                <w:lang w:eastAsia="ru-RU"/>
              </w:rPr>
              <w:t>Организация взаимодействия Администрации Миасского городского округа с общественными организациями  инвалидов</w:t>
            </w:r>
          </w:p>
        </w:tc>
        <w:tc>
          <w:tcPr>
            <w:tcW w:w="474" w:type="pct"/>
            <w:vAlign w:val="center"/>
          </w:tcPr>
          <w:p w:rsidR="00673CF4" w:rsidRPr="00887BD2" w:rsidRDefault="00673CF4" w:rsidP="00D3711B">
            <w:pPr>
              <w:spacing w:after="0" w:line="240" w:lineRule="auto"/>
              <w:ind w:left="-109" w:right="-74" w:firstLine="34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87BD2">
              <w:rPr>
                <w:rFonts w:ascii="Times New Roman" w:hAnsi="Times New Roman" w:cs="Times New Roman"/>
                <w:lang w:eastAsia="ru-RU"/>
              </w:rPr>
              <w:t xml:space="preserve">УСЗН, </w:t>
            </w:r>
            <w:r w:rsidRPr="00887BD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Общественные организации </w:t>
            </w:r>
          </w:p>
        </w:tc>
        <w:tc>
          <w:tcPr>
            <w:tcW w:w="360" w:type="pct"/>
            <w:vAlign w:val="center"/>
          </w:tcPr>
          <w:p w:rsidR="00673CF4" w:rsidRPr="00887BD2" w:rsidRDefault="00580B4F" w:rsidP="00D37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87BD2">
              <w:rPr>
                <w:rFonts w:ascii="Times New Roman" w:hAnsi="Times New Roman" w:cs="Times New Roman"/>
                <w:lang w:eastAsia="ru-RU"/>
              </w:rPr>
              <w:t>2020-202</w:t>
            </w:r>
            <w:r>
              <w:rPr>
                <w:rFonts w:ascii="Times New Roman" w:hAnsi="Times New Roman" w:cs="Times New Roman"/>
                <w:lang w:eastAsia="ru-RU"/>
              </w:rPr>
              <w:t>3</w:t>
            </w:r>
            <w:r w:rsidRPr="00887BD2">
              <w:rPr>
                <w:rFonts w:ascii="Times New Roman" w:hAnsi="Times New Roman" w:cs="Times New Roman"/>
                <w:lang w:eastAsia="ru-RU"/>
              </w:rPr>
              <w:t xml:space="preserve"> гг.</w:t>
            </w:r>
          </w:p>
        </w:tc>
        <w:tc>
          <w:tcPr>
            <w:tcW w:w="491" w:type="pct"/>
            <w:vAlign w:val="center"/>
          </w:tcPr>
          <w:p w:rsidR="00673CF4" w:rsidRPr="00887BD2" w:rsidRDefault="00673CF4" w:rsidP="00D37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87BD2">
              <w:rPr>
                <w:rFonts w:ascii="Times New Roman" w:hAnsi="Times New Roman" w:cs="Times New Roman"/>
                <w:lang w:eastAsia="ru-RU"/>
              </w:rPr>
              <w:t>Без финансирования</w:t>
            </w:r>
          </w:p>
        </w:tc>
        <w:tc>
          <w:tcPr>
            <w:tcW w:w="438" w:type="pct"/>
            <w:vAlign w:val="center"/>
          </w:tcPr>
          <w:p w:rsidR="00673CF4" w:rsidRPr="00887BD2" w:rsidRDefault="00673CF4" w:rsidP="00D3711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87BD2">
              <w:rPr>
                <w:rFonts w:ascii="Times New Roman" w:hAnsi="Times New Roman" w:cs="Times New Roman"/>
                <w:lang w:eastAsia="ru-RU"/>
              </w:rPr>
              <w:t>Без финансирования</w:t>
            </w:r>
          </w:p>
          <w:p w:rsidR="00673CF4" w:rsidRPr="00887BD2" w:rsidRDefault="00673CF4" w:rsidP="00D3711B">
            <w:pPr>
              <w:jc w:val="center"/>
            </w:pPr>
          </w:p>
        </w:tc>
        <w:tc>
          <w:tcPr>
            <w:tcW w:w="471" w:type="pct"/>
            <w:gridSpan w:val="3"/>
            <w:vAlign w:val="center"/>
          </w:tcPr>
          <w:p w:rsidR="00673CF4" w:rsidRPr="00887BD2" w:rsidRDefault="00673CF4" w:rsidP="00D3711B">
            <w:pPr>
              <w:jc w:val="center"/>
            </w:pPr>
            <w:r w:rsidRPr="00887BD2">
              <w:rPr>
                <w:rFonts w:ascii="Times New Roman" w:hAnsi="Times New Roman" w:cs="Times New Roman"/>
                <w:lang w:eastAsia="ru-RU"/>
              </w:rPr>
              <w:t>Без финансирования</w:t>
            </w:r>
          </w:p>
        </w:tc>
        <w:tc>
          <w:tcPr>
            <w:tcW w:w="426" w:type="pct"/>
            <w:gridSpan w:val="2"/>
            <w:vAlign w:val="center"/>
          </w:tcPr>
          <w:p w:rsidR="00673CF4" w:rsidRPr="00887BD2" w:rsidRDefault="00673CF4" w:rsidP="00D3711B">
            <w:pPr>
              <w:jc w:val="center"/>
            </w:pPr>
            <w:r w:rsidRPr="00887BD2">
              <w:rPr>
                <w:rFonts w:ascii="Times New Roman" w:hAnsi="Times New Roman" w:cs="Times New Roman"/>
                <w:lang w:eastAsia="ru-RU"/>
              </w:rPr>
              <w:t>Без финансирования</w:t>
            </w:r>
          </w:p>
        </w:tc>
        <w:tc>
          <w:tcPr>
            <w:tcW w:w="501" w:type="pct"/>
            <w:vAlign w:val="center"/>
          </w:tcPr>
          <w:p w:rsidR="00673CF4" w:rsidRPr="00887BD2" w:rsidRDefault="009C09FB" w:rsidP="00673C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Без финансирования</w:t>
            </w:r>
          </w:p>
        </w:tc>
        <w:tc>
          <w:tcPr>
            <w:tcW w:w="670" w:type="pct"/>
            <w:vMerge/>
          </w:tcPr>
          <w:p w:rsidR="00673CF4" w:rsidRPr="00887BD2" w:rsidRDefault="00673CF4" w:rsidP="00D14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37" w:type="pct"/>
            <w:vMerge/>
          </w:tcPr>
          <w:p w:rsidR="00673CF4" w:rsidRPr="00887BD2" w:rsidRDefault="00673CF4" w:rsidP="00906E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80B4F" w:rsidRPr="00887BD2" w:rsidTr="001137EF">
        <w:trPr>
          <w:trHeight w:val="146"/>
        </w:trPr>
        <w:tc>
          <w:tcPr>
            <w:tcW w:w="632" w:type="pct"/>
          </w:tcPr>
          <w:p w:rsidR="00673CF4" w:rsidRPr="00887BD2" w:rsidRDefault="00673CF4" w:rsidP="00D3711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87BD2">
              <w:rPr>
                <w:rFonts w:ascii="Times New Roman" w:hAnsi="Times New Roman" w:cs="Times New Roman"/>
                <w:lang w:eastAsia="ru-RU"/>
              </w:rPr>
              <w:t>Освещение в городских средствах массовой информации проблем инвалидов и вопросов, связанных с инвалидностью</w:t>
            </w:r>
          </w:p>
        </w:tc>
        <w:tc>
          <w:tcPr>
            <w:tcW w:w="474" w:type="pct"/>
            <w:vAlign w:val="center"/>
          </w:tcPr>
          <w:p w:rsidR="00673CF4" w:rsidRPr="00887BD2" w:rsidRDefault="00673CF4" w:rsidP="00D3711B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87BD2">
              <w:rPr>
                <w:rFonts w:ascii="Times New Roman" w:hAnsi="Times New Roman" w:cs="Times New Roman"/>
                <w:lang w:eastAsia="ru-RU"/>
              </w:rPr>
              <w:t xml:space="preserve">УСЗН, </w:t>
            </w:r>
            <w:r w:rsidRPr="00887BD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Общественные организации </w:t>
            </w:r>
          </w:p>
        </w:tc>
        <w:tc>
          <w:tcPr>
            <w:tcW w:w="360" w:type="pct"/>
            <w:vAlign w:val="center"/>
          </w:tcPr>
          <w:p w:rsidR="00673CF4" w:rsidRPr="00887BD2" w:rsidRDefault="00580B4F" w:rsidP="00D37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87BD2">
              <w:rPr>
                <w:rFonts w:ascii="Times New Roman" w:hAnsi="Times New Roman" w:cs="Times New Roman"/>
                <w:lang w:eastAsia="ru-RU"/>
              </w:rPr>
              <w:t>2020-202</w:t>
            </w:r>
            <w:r>
              <w:rPr>
                <w:rFonts w:ascii="Times New Roman" w:hAnsi="Times New Roman" w:cs="Times New Roman"/>
                <w:lang w:eastAsia="ru-RU"/>
              </w:rPr>
              <w:t>3</w:t>
            </w:r>
            <w:r w:rsidRPr="00887BD2">
              <w:rPr>
                <w:rFonts w:ascii="Times New Roman" w:hAnsi="Times New Roman" w:cs="Times New Roman"/>
                <w:lang w:eastAsia="ru-RU"/>
              </w:rPr>
              <w:t xml:space="preserve"> гг.</w:t>
            </w:r>
          </w:p>
        </w:tc>
        <w:tc>
          <w:tcPr>
            <w:tcW w:w="491" w:type="pct"/>
            <w:vAlign w:val="center"/>
          </w:tcPr>
          <w:p w:rsidR="00673CF4" w:rsidRPr="00887BD2" w:rsidRDefault="00673CF4" w:rsidP="00D37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87BD2">
              <w:rPr>
                <w:rFonts w:ascii="Times New Roman" w:hAnsi="Times New Roman" w:cs="Times New Roman"/>
                <w:lang w:eastAsia="ru-RU"/>
              </w:rPr>
              <w:t>Без финансирования</w:t>
            </w:r>
          </w:p>
        </w:tc>
        <w:tc>
          <w:tcPr>
            <w:tcW w:w="438" w:type="pct"/>
            <w:vAlign w:val="center"/>
          </w:tcPr>
          <w:p w:rsidR="00673CF4" w:rsidRPr="00887BD2" w:rsidRDefault="00673CF4" w:rsidP="00D3711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87BD2">
              <w:rPr>
                <w:rFonts w:ascii="Times New Roman" w:hAnsi="Times New Roman" w:cs="Times New Roman"/>
                <w:lang w:eastAsia="ru-RU"/>
              </w:rPr>
              <w:t>Без финансирования</w:t>
            </w:r>
          </w:p>
          <w:p w:rsidR="00673CF4" w:rsidRPr="00887BD2" w:rsidRDefault="00673CF4" w:rsidP="00D371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1" w:type="pct"/>
            <w:gridSpan w:val="3"/>
            <w:vAlign w:val="center"/>
          </w:tcPr>
          <w:p w:rsidR="00673CF4" w:rsidRPr="00887BD2" w:rsidRDefault="00673CF4" w:rsidP="00D3711B">
            <w:pPr>
              <w:jc w:val="center"/>
            </w:pPr>
            <w:r w:rsidRPr="00887BD2">
              <w:rPr>
                <w:rFonts w:ascii="Times New Roman" w:hAnsi="Times New Roman" w:cs="Times New Roman"/>
                <w:lang w:eastAsia="ru-RU"/>
              </w:rPr>
              <w:t>Без финансирования</w:t>
            </w:r>
          </w:p>
        </w:tc>
        <w:tc>
          <w:tcPr>
            <w:tcW w:w="426" w:type="pct"/>
            <w:gridSpan w:val="2"/>
            <w:vAlign w:val="center"/>
          </w:tcPr>
          <w:p w:rsidR="00673CF4" w:rsidRPr="00887BD2" w:rsidRDefault="00673CF4" w:rsidP="00D3711B">
            <w:pPr>
              <w:jc w:val="center"/>
              <w:rPr>
                <w:rFonts w:ascii="Times New Roman" w:hAnsi="Times New Roman" w:cs="Times New Roman"/>
              </w:rPr>
            </w:pPr>
            <w:r w:rsidRPr="00887BD2">
              <w:rPr>
                <w:rFonts w:ascii="Times New Roman" w:hAnsi="Times New Roman" w:cs="Times New Roman"/>
                <w:lang w:eastAsia="ru-RU"/>
              </w:rPr>
              <w:t>Без финансирования</w:t>
            </w:r>
          </w:p>
        </w:tc>
        <w:tc>
          <w:tcPr>
            <w:tcW w:w="501" w:type="pct"/>
            <w:vAlign w:val="center"/>
          </w:tcPr>
          <w:p w:rsidR="00673CF4" w:rsidRPr="00887BD2" w:rsidRDefault="009C09FB" w:rsidP="00673C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Без финансирования</w:t>
            </w:r>
          </w:p>
        </w:tc>
        <w:tc>
          <w:tcPr>
            <w:tcW w:w="670" w:type="pct"/>
            <w:vMerge/>
          </w:tcPr>
          <w:p w:rsidR="00673CF4" w:rsidRPr="00887BD2" w:rsidRDefault="00673CF4" w:rsidP="00D14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37" w:type="pct"/>
            <w:vMerge/>
          </w:tcPr>
          <w:p w:rsidR="00673CF4" w:rsidRPr="00887BD2" w:rsidRDefault="00673CF4" w:rsidP="00D14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80B4F" w:rsidRPr="00887BD2" w:rsidTr="001137EF">
        <w:trPr>
          <w:trHeight w:val="146"/>
        </w:trPr>
        <w:tc>
          <w:tcPr>
            <w:tcW w:w="632" w:type="pct"/>
          </w:tcPr>
          <w:p w:rsidR="00673CF4" w:rsidRPr="00887BD2" w:rsidRDefault="00673CF4" w:rsidP="00D3711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87BD2">
              <w:rPr>
                <w:rFonts w:ascii="Times New Roman" w:hAnsi="Times New Roman" w:cs="Times New Roman"/>
                <w:lang w:eastAsia="ru-RU"/>
              </w:rPr>
              <w:t>Содержание компьютерных классов для обучения пенсионеров и инвалидов</w:t>
            </w:r>
          </w:p>
        </w:tc>
        <w:tc>
          <w:tcPr>
            <w:tcW w:w="474" w:type="pct"/>
            <w:vAlign w:val="center"/>
          </w:tcPr>
          <w:p w:rsidR="00673CF4" w:rsidRPr="00887BD2" w:rsidRDefault="00673CF4" w:rsidP="00D37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87BD2">
              <w:rPr>
                <w:rFonts w:ascii="Times New Roman" w:hAnsi="Times New Roman" w:cs="Times New Roman"/>
                <w:lang w:eastAsia="ru-RU"/>
              </w:rPr>
              <w:t>МКУ КЦСОН</w:t>
            </w:r>
          </w:p>
        </w:tc>
        <w:tc>
          <w:tcPr>
            <w:tcW w:w="360" w:type="pct"/>
            <w:vAlign w:val="center"/>
          </w:tcPr>
          <w:p w:rsidR="00673CF4" w:rsidRPr="00887BD2" w:rsidRDefault="00580B4F" w:rsidP="00D37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87BD2">
              <w:rPr>
                <w:rFonts w:ascii="Times New Roman" w:hAnsi="Times New Roman" w:cs="Times New Roman"/>
                <w:lang w:eastAsia="ru-RU"/>
              </w:rPr>
              <w:t>2020-202</w:t>
            </w:r>
            <w:r>
              <w:rPr>
                <w:rFonts w:ascii="Times New Roman" w:hAnsi="Times New Roman" w:cs="Times New Roman"/>
                <w:lang w:eastAsia="ru-RU"/>
              </w:rPr>
              <w:t>3</w:t>
            </w:r>
            <w:r w:rsidRPr="00887BD2">
              <w:rPr>
                <w:rFonts w:ascii="Times New Roman" w:hAnsi="Times New Roman" w:cs="Times New Roman"/>
                <w:lang w:eastAsia="ru-RU"/>
              </w:rPr>
              <w:t xml:space="preserve"> гг.</w:t>
            </w:r>
          </w:p>
        </w:tc>
        <w:tc>
          <w:tcPr>
            <w:tcW w:w="491" w:type="pct"/>
            <w:vAlign w:val="center"/>
          </w:tcPr>
          <w:p w:rsidR="00673CF4" w:rsidRPr="00887BD2" w:rsidRDefault="00673CF4" w:rsidP="00D37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87BD2">
              <w:rPr>
                <w:rFonts w:ascii="Times New Roman" w:hAnsi="Times New Roman" w:cs="Times New Roman"/>
                <w:lang w:eastAsia="ru-RU"/>
              </w:rPr>
              <w:t>Без финансирования</w:t>
            </w:r>
          </w:p>
        </w:tc>
        <w:tc>
          <w:tcPr>
            <w:tcW w:w="438" w:type="pct"/>
            <w:vAlign w:val="center"/>
          </w:tcPr>
          <w:p w:rsidR="00673CF4" w:rsidRPr="00887BD2" w:rsidRDefault="00673CF4" w:rsidP="00D3711B">
            <w:pPr>
              <w:jc w:val="center"/>
            </w:pPr>
            <w:r w:rsidRPr="00887BD2">
              <w:rPr>
                <w:rFonts w:ascii="Times New Roman" w:hAnsi="Times New Roman" w:cs="Times New Roman"/>
                <w:lang w:eastAsia="ru-RU"/>
              </w:rPr>
              <w:t>Без финансирования</w:t>
            </w:r>
          </w:p>
          <w:p w:rsidR="00673CF4" w:rsidRPr="00887BD2" w:rsidRDefault="00673CF4" w:rsidP="00D371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1" w:type="pct"/>
            <w:gridSpan w:val="3"/>
            <w:vAlign w:val="center"/>
          </w:tcPr>
          <w:p w:rsidR="00673CF4" w:rsidRPr="00887BD2" w:rsidRDefault="00673CF4" w:rsidP="00D3711B">
            <w:pPr>
              <w:jc w:val="center"/>
            </w:pPr>
            <w:r w:rsidRPr="00887BD2">
              <w:rPr>
                <w:rFonts w:ascii="Times New Roman" w:hAnsi="Times New Roman" w:cs="Times New Roman"/>
                <w:lang w:eastAsia="ru-RU"/>
              </w:rPr>
              <w:t>Без финансирования</w:t>
            </w:r>
          </w:p>
        </w:tc>
        <w:tc>
          <w:tcPr>
            <w:tcW w:w="426" w:type="pct"/>
            <w:gridSpan w:val="2"/>
            <w:vAlign w:val="center"/>
          </w:tcPr>
          <w:p w:rsidR="00673CF4" w:rsidRPr="00887BD2" w:rsidRDefault="00673CF4" w:rsidP="00673CF4">
            <w:pPr>
              <w:jc w:val="center"/>
              <w:rPr>
                <w:rFonts w:ascii="Times New Roman" w:hAnsi="Times New Roman" w:cs="Times New Roman"/>
              </w:rPr>
            </w:pPr>
            <w:r w:rsidRPr="00887BD2">
              <w:rPr>
                <w:rFonts w:ascii="Times New Roman" w:hAnsi="Times New Roman" w:cs="Times New Roman"/>
                <w:lang w:eastAsia="ru-RU"/>
              </w:rPr>
              <w:t>Без финансирования</w:t>
            </w:r>
          </w:p>
        </w:tc>
        <w:tc>
          <w:tcPr>
            <w:tcW w:w="501" w:type="pct"/>
            <w:vAlign w:val="center"/>
          </w:tcPr>
          <w:p w:rsidR="00673CF4" w:rsidRPr="00887BD2" w:rsidRDefault="009C09FB" w:rsidP="00673C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Без финансирования</w:t>
            </w:r>
          </w:p>
        </w:tc>
        <w:tc>
          <w:tcPr>
            <w:tcW w:w="670" w:type="pct"/>
            <w:vMerge/>
          </w:tcPr>
          <w:p w:rsidR="00673CF4" w:rsidRPr="00887BD2" w:rsidRDefault="00673CF4" w:rsidP="00D14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37" w:type="pct"/>
            <w:vMerge/>
          </w:tcPr>
          <w:p w:rsidR="00673CF4" w:rsidRPr="00887BD2" w:rsidRDefault="00673CF4" w:rsidP="00D14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73CF4" w:rsidRPr="00887BD2" w:rsidTr="007C7CC0">
        <w:trPr>
          <w:trHeight w:val="856"/>
        </w:trPr>
        <w:tc>
          <w:tcPr>
            <w:tcW w:w="1466" w:type="pct"/>
            <w:gridSpan w:val="3"/>
          </w:tcPr>
          <w:p w:rsidR="00673CF4" w:rsidRPr="00887BD2" w:rsidRDefault="00673CF4" w:rsidP="00D37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87BD2">
              <w:rPr>
                <w:rFonts w:ascii="Times New Roman" w:hAnsi="Times New Roman" w:cs="Times New Roman"/>
                <w:lang w:eastAsia="ru-RU"/>
              </w:rPr>
              <w:t xml:space="preserve">ИТОГО  затраты по разделу 1 </w:t>
            </w:r>
          </w:p>
          <w:p w:rsidR="00673CF4" w:rsidRPr="00887BD2" w:rsidRDefault="00673CF4" w:rsidP="00D37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87BD2">
              <w:rPr>
                <w:rFonts w:ascii="Times New Roman" w:hAnsi="Times New Roman" w:cs="Times New Roman"/>
                <w:lang w:eastAsia="ru-RU"/>
              </w:rPr>
              <w:t>в том числе:</w:t>
            </w:r>
          </w:p>
          <w:p w:rsidR="00673CF4" w:rsidRPr="00887BD2" w:rsidRDefault="00673CF4" w:rsidP="00D37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91" w:type="pct"/>
            <w:vAlign w:val="center"/>
          </w:tcPr>
          <w:p w:rsidR="00673CF4" w:rsidRPr="00887BD2" w:rsidRDefault="00673CF4" w:rsidP="00D37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87BD2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438" w:type="pct"/>
            <w:vAlign w:val="center"/>
          </w:tcPr>
          <w:p w:rsidR="00673CF4" w:rsidRPr="00887BD2" w:rsidRDefault="00673CF4" w:rsidP="00D37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 w:firstLine="1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87BD2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471" w:type="pct"/>
            <w:gridSpan w:val="3"/>
            <w:vAlign w:val="center"/>
          </w:tcPr>
          <w:p w:rsidR="00673CF4" w:rsidRPr="00887BD2" w:rsidRDefault="00673CF4" w:rsidP="00000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87BD2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426" w:type="pct"/>
            <w:gridSpan w:val="2"/>
            <w:vAlign w:val="center"/>
          </w:tcPr>
          <w:p w:rsidR="00673CF4" w:rsidRPr="00887BD2" w:rsidRDefault="00673CF4" w:rsidP="00673C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 w:firstLine="1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87BD2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501" w:type="pct"/>
            <w:vAlign w:val="center"/>
          </w:tcPr>
          <w:p w:rsidR="00673CF4" w:rsidRPr="00887BD2" w:rsidRDefault="007C7CC0" w:rsidP="00673C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670" w:type="pct"/>
            <w:vMerge/>
          </w:tcPr>
          <w:p w:rsidR="00673CF4" w:rsidRPr="00887BD2" w:rsidRDefault="00673CF4" w:rsidP="00D14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37" w:type="pct"/>
            <w:vMerge/>
          </w:tcPr>
          <w:p w:rsidR="00673CF4" w:rsidRPr="00887BD2" w:rsidRDefault="00673CF4" w:rsidP="00D14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73CF4" w:rsidRPr="00887BD2" w:rsidTr="001137EF">
        <w:trPr>
          <w:trHeight w:val="146"/>
        </w:trPr>
        <w:tc>
          <w:tcPr>
            <w:tcW w:w="1466" w:type="pct"/>
            <w:gridSpan w:val="3"/>
          </w:tcPr>
          <w:p w:rsidR="00673CF4" w:rsidRPr="00887BD2" w:rsidRDefault="00673CF4" w:rsidP="00D37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87BD2">
              <w:rPr>
                <w:rFonts w:ascii="Times New Roman" w:hAnsi="Times New Roman" w:cs="Times New Roman"/>
                <w:lang w:eastAsia="ru-RU"/>
              </w:rPr>
              <w:t>Бюджет Миасского городского округа</w:t>
            </w:r>
          </w:p>
        </w:tc>
        <w:tc>
          <w:tcPr>
            <w:tcW w:w="491" w:type="pct"/>
            <w:vAlign w:val="center"/>
          </w:tcPr>
          <w:p w:rsidR="00673CF4" w:rsidRPr="00887BD2" w:rsidRDefault="00673CF4" w:rsidP="00D37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87BD2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438" w:type="pct"/>
            <w:vAlign w:val="center"/>
          </w:tcPr>
          <w:p w:rsidR="00673CF4" w:rsidRPr="00887BD2" w:rsidRDefault="00673CF4" w:rsidP="00D37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87BD2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471" w:type="pct"/>
            <w:gridSpan w:val="3"/>
            <w:vAlign w:val="center"/>
          </w:tcPr>
          <w:p w:rsidR="00673CF4" w:rsidRPr="00887BD2" w:rsidRDefault="00673CF4" w:rsidP="00D37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87BD2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426" w:type="pct"/>
            <w:gridSpan w:val="2"/>
            <w:vAlign w:val="center"/>
          </w:tcPr>
          <w:p w:rsidR="00673CF4" w:rsidRPr="00887BD2" w:rsidRDefault="00673CF4" w:rsidP="00673C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 w:firstLine="1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87BD2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501" w:type="pct"/>
            <w:vAlign w:val="center"/>
          </w:tcPr>
          <w:p w:rsidR="00673CF4" w:rsidRPr="00887BD2" w:rsidRDefault="007C7CC0" w:rsidP="00673C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 w:firstLine="10"/>
              <w:jc w:val="center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hd w:val="clear" w:color="auto" w:fill="FFFFFF"/>
              </w:rPr>
              <w:t>0</w:t>
            </w:r>
          </w:p>
        </w:tc>
        <w:tc>
          <w:tcPr>
            <w:tcW w:w="670" w:type="pct"/>
          </w:tcPr>
          <w:p w:rsidR="00673CF4" w:rsidRPr="00887BD2" w:rsidRDefault="00673CF4" w:rsidP="007D21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 w:firstLine="10"/>
              <w:jc w:val="both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</w:p>
        </w:tc>
        <w:tc>
          <w:tcPr>
            <w:tcW w:w="537" w:type="pct"/>
          </w:tcPr>
          <w:p w:rsidR="00673CF4" w:rsidRPr="00887BD2" w:rsidRDefault="00673CF4" w:rsidP="007D21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hanging="6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73CF4" w:rsidRPr="00887BD2" w:rsidTr="001137EF">
        <w:trPr>
          <w:trHeight w:val="146"/>
        </w:trPr>
        <w:tc>
          <w:tcPr>
            <w:tcW w:w="1466" w:type="pct"/>
            <w:gridSpan w:val="3"/>
          </w:tcPr>
          <w:p w:rsidR="00673CF4" w:rsidRPr="00887BD2" w:rsidRDefault="00673CF4" w:rsidP="00C04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87BD2">
              <w:rPr>
                <w:rFonts w:ascii="Times New Roman" w:hAnsi="Times New Roman" w:cs="Times New Roman"/>
                <w:lang w:eastAsia="ru-RU"/>
              </w:rPr>
              <w:t>Бюджет Челябинской области</w:t>
            </w:r>
          </w:p>
        </w:tc>
        <w:tc>
          <w:tcPr>
            <w:tcW w:w="491" w:type="pct"/>
            <w:vAlign w:val="center"/>
          </w:tcPr>
          <w:p w:rsidR="00673CF4" w:rsidRPr="00887BD2" w:rsidRDefault="00673CF4" w:rsidP="00C04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87BD2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438" w:type="pct"/>
            <w:vAlign w:val="center"/>
          </w:tcPr>
          <w:p w:rsidR="00673CF4" w:rsidRPr="00887BD2" w:rsidRDefault="00673CF4" w:rsidP="00C04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87BD2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471" w:type="pct"/>
            <w:gridSpan w:val="3"/>
            <w:vAlign w:val="center"/>
          </w:tcPr>
          <w:p w:rsidR="00673CF4" w:rsidRPr="00887BD2" w:rsidRDefault="00673CF4" w:rsidP="00C04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87BD2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426" w:type="pct"/>
            <w:gridSpan w:val="2"/>
            <w:vAlign w:val="center"/>
          </w:tcPr>
          <w:p w:rsidR="00673CF4" w:rsidRPr="00887BD2" w:rsidRDefault="00673CF4" w:rsidP="00673C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 w:firstLine="1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87BD2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501" w:type="pct"/>
            <w:vAlign w:val="center"/>
          </w:tcPr>
          <w:p w:rsidR="00673CF4" w:rsidRPr="00887BD2" w:rsidRDefault="007C7CC0" w:rsidP="00673C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 w:firstLine="10"/>
              <w:jc w:val="center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hd w:val="clear" w:color="auto" w:fill="FFFFFF"/>
              </w:rPr>
              <w:t>0</w:t>
            </w:r>
          </w:p>
        </w:tc>
        <w:tc>
          <w:tcPr>
            <w:tcW w:w="670" w:type="pct"/>
          </w:tcPr>
          <w:p w:rsidR="00673CF4" w:rsidRPr="00887BD2" w:rsidRDefault="00673CF4" w:rsidP="007D21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 w:firstLine="10"/>
              <w:jc w:val="both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</w:p>
        </w:tc>
        <w:tc>
          <w:tcPr>
            <w:tcW w:w="537" w:type="pct"/>
          </w:tcPr>
          <w:p w:rsidR="00673CF4" w:rsidRPr="00887BD2" w:rsidRDefault="00673CF4" w:rsidP="007D21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hanging="6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73CF4" w:rsidRPr="00887BD2" w:rsidTr="00E122A6">
        <w:trPr>
          <w:trHeight w:val="146"/>
        </w:trPr>
        <w:tc>
          <w:tcPr>
            <w:tcW w:w="5000" w:type="pct"/>
            <w:gridSpan w:val="13"/>
          </w:tcPr>
          <w:p w:rsidR="00673CF4" w:rsidRPr="00887BD2" w:rsidRDefault="00673CF4" w:rsidP="007D21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hanging="6"/>
              <w:rPr>
                <w:rFonts w:ascii="Times New Roman" w:hAnsi="Times New Roman" w:cs="Times New Roman"/>
                <w:lang w:eastAsia="ru-RU"/>
              </w:rPr>
            </w:pPr>
            <w:r w:rsidRPr="00887BD2">
              <w:rPr>
                <w:rFonts w:ascii="Times New Roman" w:hAnsi="Times New Roman" w:cs="Times New Roman"/>
                <w:lang w:eastAsia="ru-RU"/>
              </w:rPr>
              <w:t xml:space="preserve">Задача 2:  Повышение уровня доступности приоритетных объектов и услуг в приоритетных сферах жизнедеятельности инвалидов и других МГН в </w:t>
            </w:r>
            <w:proofErr w:type="spellStart"/>
            <w:r w:rsidRPr="00887BD2">
              <w:rPr>
                <w:rFonts w:ascii="Times New Roman" w:hAnsi="Times New Roman" w:cs="Times New Roman"/>
                <w:lang w:eastAsia="ru-RU"/>
              </w:rPr>
              <w:t>Миасском</w:t>
            </w:r>
            <w:proofErr w:type="spellEnd"/>
            <w:r w:rsidRPr="00887BD2">
              <w:rPr>
                <w:rFonts w:ascii="Times New Roman" w:hAnsi="Times New Roman" w:cs="Times New Roman"/>
                <w:lang w:eastAsia="ru-RU"/>
              </w:rPr>
              <w:t xml:space="preserve"> городском округе (обеспечение беспрепятственного доступа инвалидов к объектам социальной инфраструктуры и информации)</w:t>
            </w:r>
          </w:p>
        </w:tc>
      </w:tr>
      <w:tr w:rsidR="007E66E1" w:rsidRPr="00887BD2" w:rsidTr="001137EF">
        <w:trPr>
          <w:trHeight w:val="146"/>
        </w:trPr>
        <w:tc>
          <w:tcPr>
            <w:tcW w:w="632" w:type="pct"/>
          </w:tcPr>
          <w:p w:rsidR="007E66E1" w:rsidRPr="00887BD2" w:rsidRDefault="007E66E1" w:rsidP="00D3711B">
            <w:pPr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 w:cs="Times New Roman"/>
                <w:lang w:eastAsia="ru-RU"/>
              </w:rPr>
            </w:pPr>
            <w:r w:rsidRPr="00887BD2">
              <w:rPr>
                <w:rFonts w:ascii="Times New Roman" w:hAnsi="Times New Roman" w:cs="Times New Roman"/>
                <w:lang w:eastAsia="ru-RU"/>
              </w:rPr>
              <w:t>Подготовка и проведение инвентаризации, паспортизации и классификации всех действующих объектов социальной и транспортной инфраструктур, средств транспорта, связи и информации с целью их последующей модернизации (дооборудования)</w:t>
            </w:r>
          </w:p>
        </w:tc>
        <w:tc>
          <w:tcPr>
            <w:tcW w:w="474" w:type="pct"/>
            <w:vAlign w:val="center"/>
          </w:tcPr>
          <w:p w:rsidR="007E66E1" w:rsidRPr="00887BD2" w:rsidRDefault="007E66E1" w:rsidP="00D3711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87BD2">
              <w:rPr>
                <w:rFonts w:ascii="Times New Roman" w:hAnsi="Times New Roman" w:cs="Times New Roman"/>
                <w:lang w:eastAsia="ru-RU"/>
              </w:rPr>
              <w:t>УСЗН</w:t>
            </w:r>
          </w:p>
        </w:tc>
        <w:tc>
          <w:tcPr>
            <w:tcW w:w="360" w:type="pct"/>
            <w:vAlign w:val="center"/>
          </w:tcPr>
          <w:p w:rsidR="007E66E1" w:rsidRPr="00887BD2" w:rsidRDefault="007E66E1" w:rsidP="00D37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87BD2">
              <w:rPr>
                <w:rFonts w:ascii="Times New Roman" w:hAnsi="Times New Roman" w:cs="Times New Roman"/>
                <w:lang w:eastAsia="ru-RU"/>
              </w:rPr>
              <w:t>2020-202</w:t>
            </w:r>
            <w:r>
              <w:rPr>
                <w:rFonts w:ascii="Times New Roman" w:hAnsi="Times New Roman" w:cs="Times New Roman"/>
                <w:lang w:eastAsia="ru-RU"/>
              </w:rPr>
              <w:t>3</w:t>
            </w:r>
            <w:r w:rsidRPr="00887BD2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proofErr w:type="gramStart"/>
            <w:r w:rsidRPr="00887BD2">
              <w:rPr>
                <w:rFonts w:ascii="Times New Roman" w:hAnsi="Times New Roman" w:cs="Times New Roman"/>
                <w:lang w:eastAsia="ru-RU"/>
              </w:rPr>
              <w:t>гг</w:t>
            </w:r>
            <w:proofErr w:type="spellEnd"/>
            <w:proofErr w:type="gramEnd"/>
          </w:p>
        </w:tc>
        <w:tc>
          <w:tcPr>
            <w:tcW w:w="491" w:type="pct"/>
            <w:vAlign w:val="center"/>
          </w:tcPr>
          <w:p w:rsidR="007E66E1" w:rsidRPr="009C09FB" w:rsidRDefault="007E66E1" w:rsidP="00807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C09FB">
              <w:rPr>
                <w:rFonts w:ascii="Times New Roman" w:hAnsi="Times New Roman" w:cs="Times New Roman"/>
                <w:lang w:eastAsia="ru-RU"/>
              </w:rPr>
              <w:t>Без финансирования-</w:t>
            </w:r>
          </w:p>
        </w:tc>
        <w:tc>
          <w:tcPr>
            <w:tcW w:w="456" w:type="pct"/>
            <w:gridSpan w:val="2"/>
            <w:vAlign w:val="center"/>
          </w:tcPr>
          <w:p w:rsidR="007E66E1" w:rsidRPr="009C09FB" w:rsidRDefault="007E66E1" w:rsidP="008079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C09FB">
              <w:rPr>
                <w:rFonts w:ascii="Times New Roman" w:hAnsi="Times New Roman" w:cs="Times New Roman"/>
                <w:lang w:eastAsia="ru-RU"/>
              </w:rPr>
              <w:t>Без финансирования</w:t>
            </w:r>
          </w:p>
        </w:tc>
        <w:tc>
          <w:tcPr>
            <w:tcW w:w="493" w:type="pct"/>
            <w:gridSpan w:val="3"/>
            <w:vAlign w:val="center"/>
          </w:tcPr>
          <w:p w:rsidR="007E66E1" w:rsidRPr="009C09FB" w:rsidRDefault="007E66E1" w:rsidP="008079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C09FB">
              <w:rPr>
                <w:rFonts w:ascii="Times New Roman" w:hAnsi="Times New Roman" w:cs="Times New Roman"/>
                <w:lang w:eastAsia="ru-RU"/>
              </w:rPr>
              <w:t>Без финансирования</w:t>
            </w:r>
          </w:p>
        </w:tc>
        <w:tc>
          <w:tcPr>
            <w:tcW w:w="386" w:type="pct"/>
            <w:vAlign w:val="center"/>
          </w:tcPr>
          <w:p w:rsidR="007E66E1" w:rsidRPr="009C09FB" w:rsidRDefault="007E66E1" w:rsidP="00807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C09FB">
              <w:rPr>
                <w:rFonts w:ascii="Times New Roman" w:hAnsi="Times New Roman" w:cs="Times New Roman"/>
                <w:lang w:eastAsia="ru-RU"/>
              </w:rPr>
              <w:t>Без финансирования</w:t>
            </w:r>
          </w:p>
        </w:tc>
        <w:tc>
          <w:tcPr>
            <w:tcW w:w="501" w:type="pct"/>
            <w:vAlign w:val="center"/>
          </w:tcPr>
          <w:p w:rsidR="007E66E1" w:rsidRPr="009C09FB" w:rsidRDefault="007E66E1" w:rsidP="00673CF4">
            <w:pPr>
              <w:jc w:val="center"/>
              <w:rPr>
                <w:rFonts w:ascii="Times New Roman" w:hAnsi="Times New Roman" w:cs="Times New Roman"/>
              </w:rPr>
            </w:pPr>
            <w:r w:rsidRPr="009C09FB">
              <w:rPr>
                <w:rFonts w:ascii="Times New Roman" w:hAnsi="Times New Roman" w:cs="Times New Roman"/>
                <w:lang w:eastAsia="ru-RU"/>
              </w:rPr>
              <w:t>Без финансирования</w:t>
            </w:r>
          </w:p>
        </w:tc>
        <w:tc>
          <w:tcPr>
            <w:tcW w:w="670" w:type="pct"/>
            <w:vMerge w:val="restart"/>
            <w:vAlign w:val="center"/>
          </w:tcPr>
          <w:p w:rsidR="007E66E1" w:rsidRPr="00887BD2" w:rsidRDefault="007E66E1" w:rsidP="00A50105">
            <w:pPr>
              <w:jc w:val="center"/>
            </w:pPr>
            <w:r w:rsidRPr="00887BD2">
              <w:rPr>
                <w:rFonts w:ascii="Times New Roman" w:hAnsi="Times New Roman" w:cs="Times New Roman"/>
              </w:rPr>
              <w:t xml:space="preserve">Доля выполненных мероприятий, </w:t>
            </w:r>
            <w:r w:rsidRPr="00887BD2">
              <w:rPr>
                <w:rFonts w:ascii="Times New Roman" w:hAnsi="Times New Roman" w:cs="Times New Roman"/>
                <w:lang w:eastAsia="ru-RU"/>
              </w:rPr>
              <w:t xml:space="preserve">связанных с реабилитацией и интеграцией инвалидов в общество </w:t>
            </w:r>
            <w:proofErr w:type="gramStart"/>
            <w:r w:rsidRPr="00887BD2">
              <w:rPr>
                <w:rFonts w:ascii="Times New Roman" w:hAnsi="Times New Roman" w:cs="Times New Roman"/>
                <w:lang w:eastAsia="ru-RU"/>
              </w:rPr>
              <w:t>от</w:t>
            </w:r>
            <w:proofErr w:type="gramEnd"/>
            <w:r w:rsidRPr="00887BD2">
              <w:rPr>
                <w:rFonts w:ascii="Times New Roman" w:hAnsi="Times New Roman" w:cs="Times New Roman"/>
                <w:lang w:eastAsia="ru-RU"/>
              </w:rPr>
              <w:t xml:space="preserve"> запланированных – не менее 95%</w:t>
            </w:r>
          </w:p>
        </w:tc>
        <w:tc>
          <w:tcPr>
            <w:tcW w:w="537" w:type="pct"/>
            <w:vMerge w:val="restart"/>
            <w:vAlign w:val="center"/>
          </w:tcPr>
          <w:p w:rsidR="007E66E1" w:rsidRPr="00887BD2" w:rsidRDefault="007E66E1" w:rsidP="00A50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87BD2">
              <w:rPr>
                <w:rFonts w:ascii="Times New Roman" w:hAnsi="Times New Roman" w:cs="Times New Roman"/>
                <w:lang w:eastAsia="ru-RU"/>
              </w:rPr>
              <w:t>Федеральным  законом от 24 ноября 1995года № 181-ФЗ «О социальной защите инвалидов в Российской Федерации»</w:t>
            </w:r>
          </w:p>
        </w:tc>
      </w:tr>
      <w:tr w:rsidR="007E66E1" w:rsidRPr="00887BD2" w:rsidTr="001137EF">
        <w:trPr>
          <w:trHeight w:val="146"/>
        </w:trPr>
        <w:tc>
          <w:tcPr>
            <w:tcW w:w="632" w:type="pct"/>
          </w:tcPr>
          <w:p w:rsidR="007E66E1" w:rsidRPr="00887BD2" w:rsidRDefault="007E66E1" w:rsidP="00A1780C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87BD2">
              <w:rPr>
                <w:rFonts w:ascii="Times New Roman" w:hAnsi="Times New Roman" w:cs="Times New Roman"/>
                <w:lang w:eastAsia="ru-RU"/>
              </w:rPr>
              <w:t xml:space="preserve">Обследование объектов социальной сферы, организаций различных форм собственности на предмет соответствия й Федеральному закону от 24 ноября 1995 г. № 181-ФЗ </w:t>
            </w:r>
            <w:r>
              <w:rPr>
                <w:rFonts w:ascii="Times New Roman" w:hAnsi="Times New Roman" w:cs="Times New Roman"/>
                <w:lang w:eastAsia="ru-RU"/>
              </w:rPr>
              <w:t>«</w:t>
            </w:r>
            <w:r w:rsidRPr="00887BD2">
              <w:rPr>
                <w:rFonts w:ascii="Times New Roman" w:hAnsi="Times New Roman" w:cs="Times New Roman"/>
                <w:lang w:eastAsia="ru-RU"/>
              </w:rPr>
              <w:t>О социальной защите инвалидов в РФ</w:t>
            </w:r>
            <w:r>
              <w:rPr>
                <w:rFonts w:ascii="Times New Roman" w:hAnsi="Times New Roman" w:cs="Times New Roman"/>
                <w:lang w:eastAsia="ru-RU"/>
              </w:rPr>
              <w:t>»</w:t>
            </w:r>
          </w:p>
        </w:tc>
        <w:tc>
          <w:tcPr>
            <w:tcW w:w="474" w:type="pct"/>
            <w:vAlign w:val="center"/>
          </w:tcPr>
          <w:p w:rsidR="007E66E1" w:rsidRPr="00887BD2" w:rsidRDefault="007E66E1" w:rsidP="00A1780C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87BD2">
              <w:rPr>
                <w:rFonts w:ascii="Times New Roman" w:hAnsi="Times New Roman" w:cs="Times New Roman"/>
                <w:lang w:eastAsia="ru-RU"/>
              </w:rPr>
              <w:t>Администрация Миасского городского округа</w:t>
            </w:r>
          </w:p>
        </w:tc>
        <w:tc>
          <w:tcPr>
            <w:tcW w:w="360" w:type="pct"/>
            <w:vAlign w:val="center"/>
          </w:tcPr>
          <w:p w:rsidR="007E66E1" w:rsidRPr="00887BD2" w:rsidRDefault="007E66E1" w:rsidP="00A17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87BD2">
              <w:rPr>
                <w:rFonts w:ascii="Times New Roman" w:hAnsi="Times New Roman" w:cs="Times New Roman"/>
                <w:lang w:eastAsia="ru-RU"/>
              </w:rPr>
              <w:t>2020-202</w:t>
            </w:r>
            <w:r>
              <w:rPr>
                <w:rFonts w:ascii="Times New Roman" w:hAnsi="Times New Roman" w:cs="Times New Roman"/>
                <w:lang w:eastAsia="ru-RU"/>
              </w:rPr>
              <w:t>3</w:t>
            </w:r>
            <w:r w:rsidRPr="00887BD2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proofErr w:type="gramStart"/>
            <w:r w:rsidRPr="00887BD2">
              <w:rPr>
                <w:rFonts w:ascii="Times New Roman" w:hAnsi="Times New Roman" w:cs="Times New Roman"/>
                <w:lang w:eastAsia="ru-RU"/>
              </w:rPr>
              <w:t>гг</w:t>
            </w:r>
            <w:proofErr w:type="spellEnd"/>
            <w:proofErr w:type="gramEnd"/>
          </w:p>
        </w:tc>
        <w:tc>
          <w:tcPr>
            <w:tcW w:w="491" w:type="pct"/>
            <w:vAlign w:val="center"/>
          </w:tcPr>
          <w:p w:rsidR="007E66E1" w:rsidRPr="009C09FB" w:rsidRDefault="007E66E1" w:rsidP="00A17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C09FB">
              <w:rPr>
                <w:rFonts w:ascii="Times New Roman" w:hAnsi="Times New Roman" w:cs="Times New Roman"/>
                <w:lang w:eastAsia="ru-RU"/>
              </w:rPr>
              <w:t>Без финансирования-</w:t>
            </w:r>
          </w:p>
        </w:tc>
        <w:tc>
          <w:tcPr>
            <w:tcW w:w="456" w:type="pct"/>
            <w:gridSpan w:val="2"/>
            <w:vAlign w:val="center"/>
          </w:tcPr>
          <w:p w:rsidR="007E66E1" w:rsidRPr="009C09FB" w:rsidRDefault="007E66E1" w:rsidP="00A1780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C09FB">
              <w:rPr>
                <w:rFonts w:ascii="Times New Roman" w:hAnsi="Times New Roman" w:cs="Times New Roman"/>
                <w:lang w:eastAsia="ru-RU"/>
              </w:rPr>
              <w:t>Без финансирования</w:t>
            </w:r>
          </w:p>
        </w:tc>
        <w:tc>
          <w:tcPr>
            <w:tcW w:w="493" w:type="pct"/>
            <w:gridSpan w:val="3"/>
            <w:vAlign w:val="center"/>
          </w:tcPr>
          <w:p w:rsidR="007E66E1" w:rsidRPr="009C09FB" w:rsidRDefault="007E66E1" w:rsidP="00832B24">
            <w:pPr>
              <w:jc w:val="center"/>
            </w:pPr>
            <w:r w:rsidRPr="009C09FB">
              <w:rPr>
                <w:rFonts w:ascii="Times New Roman" w:hAnsi="Times New Roman" w:cs="Times New Roman"/>
                <w:lang w:eastAsia="ru-RU"/>
              </w:rPr>
              <w:t>Без финансирования</w:t>
            </w:r>
          </w:p>
        </w:tc>
        <w:tc>
          <w:tcPr>
            <w:tcW w:w="386" w:type="pct"/>
            <w:vAlign w:val="center"/>
          </w:tcPr>
          <w:p w:rsidR="007E66E1" w:rsidRPr="009C09FB" w:rsidRDefault="007E66E1" w:rsidP="00832B24">
            <w:pPr>
              <w:jc w:val="center"/>
            </w:pPr>
            <w:r w:rsidRPr="009C09FB">
              <w:rPr>
                <w:rFonts w:ascii="Times New Roman" w:hAnsi="Times New Roman" w:cs="Times New Roman"/>
                <w:lang w:eastAsia="ru-RU"/>
              </w:rPr>
              <w:t>Без финансирования</w:t>
            </w:r>
          </w:p>
        </w:tc>
        <w:tc>
          <w:tcPr>
            <w:tcW w:w="501" w:type="pct"/>
            <w:vAlign w:val="center"/>
          </w:tcPr>
          <w:p w:rsidR="007E66E1" w:rsidRPr="009C09FB" w:rsidRDefault="007E66E1" w:rsidP="00832B24">
            <w:pPr>
              <w:jc w:val="center"/>
              <w:rPr>
                <w:rFonts w:ascii="Times New Roman" w:hAnsi="Times New Roman" w:cs="Times New Roman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Без финансирования</w:t>
            </w:r>
          </w:p>
        </w:tc>
        <w:tc>
          <w:tcPr>
            <w:tcW w:w="670" w:type="pct"/>
            <w:vMerge/>
            <w:vAlign w:val="center"/>
          </w:tcPr>
          <w:p w:rsidR="007E66E1" w:rsidRPr="00887BD2" w:rsidRDefault="007E66E1" w:rsidP="00A501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7" w:type="pct"/>
            <w:vMerge/>
            <w:vAlign w:val="center"/>
          </w:tcPr>
          <w:p w:rsidR="007E66E1" w:rsidRPr="00887BD2" w:rsidRDefault="007E66E1" w:rsidP="00A50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E66E1" w:rsidRPr="00887BD2" w:rsidTr="001137EF">
        <w:trPr>
          <w:trHeight w:val="146"/>
        </w:trPr>
        <w:tc>
          <w:tcPr>
            <w:tcW w:w="632" w:type="pct"/>
          </w:tcPr>
          <w:p w:rsidR="007E66E1" w:rsidRPr="00887BD2" w:rsidRDefault="007E66E1" w:rsidP="00D371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87BD2">
              <w:rPr>
                <w:rFonts w:ascii="Times New Roman" w:hAnsi="Times New Roman" w:cs="Times New Roman"/>
                <w:lang w:eastAsia="ru-RU"/>
              </w:rPr>
              <w:t>Создание перечня приоритетных муниципальных объектов социальной сферы (объекты социальной защиты, здравоохранения, культуры, физкультуры, образование и пр.), в которых необходима физическая и информационная доступность для инвалидов и маломобильных групп населения, с указанием объектов, где она уже создана</w:t>
            </w:r>
          </w:p>
        </w:tc>
        <w:tc>
          <w:tcPr>
            <w:tcW w:w="474" w:type="pct"/>
            <w:vAlign w:val="center"/>
          </w:tcPr>
          <w:p w:rsidR="007E66E1" w:rsidRPr="00887BD2" w:rsidRDefault="007E66E1" w:rsidP="00D37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87BD2">
              <w:rPr>
                <w:rFonts w:ascii="Times New Roman" w:hAnsi="Times New Roman" w:cs="Times New Roman"/>
                <w:lang w:eastAsia="ru-RU"/>
              </w:rPr>
              <w:t>УСЗН</w:t>
            </w:r>
          </w:p>
        </w:tc>
        <w:tc>
          <w:tcPr>
            <w:tcW w:w="360" w:type="pct"/>
            <w:vAlign w:val="center"/>
          </w:tcPr>
          <w:p w:rsidR="007E66E1" w:rsidRPr="00887BD2" w:rsidRDefault="007E66E1" w:rsidP="00D37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87BD2">
              <w:rPr>
                <w:rFonts w:ascii="Times New Roman" w:hAnsi="Times New Roman" w:cs="Times New Roman"/>
                <w:lang w:eastAsia="ru-RU"/>
              </w:rPr>
              <w:t>2020-202</w:t>
            </w:r>
            <w:r>
              <w:rPr>
                <w:rFonts w:ascii="Times New Roman" w:hAnsi="Times New Roman" w:cs="Times New Roman"/>
                <w:lang w:eastAsia="ru-RU"/>
              </w:rPr>
              <w:t>3</w:t>
            </w:r>
            <w:r w:rsidRPr="00887BD2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proofErr w:type="gramStart"/>
            <w:r w:rsidRPr="00887BD2">
              <w:rPr>
                <w:rFonts w:ascii="Times New Roman" w:hAnsi="Times New Roman" w:cs="Times New Roman"/>
                <w:lang w:eastAsia="ru-RU"/>
              </w:rPr>
              <w:t>гг</w:t>
            </w:r>
            <w:proofErr w:type="spellEnd"/>
            <w:proofErr w:type="gramEnd"/>
          </w:p>
        </w:tc>
        <w:tc>
          <w:tcPr>
            <w:tcW w:w="491" w:type="pct"/>
            <w:vAlign w:val="center"/>
          </w:tcPr>
          <w:p w:rsidR="007E66E1" w:rsidRPr="009C09FB" w:rsidRDefault="007E66E1" w:rsidP="00807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C09FB">
              <w:rPr>
                <w:rFonts w:ascii="Times New Roman" w:hAnsi="Times New Roman" w:cs="Times New Roman"/>
                <w:lang w:eastAsia="ru-RU"/>
              </w:rPr>
              <w:t xml:space="preserve">Без финансирования </w:t>
            </w:r>
          </w:p>
        </w:tc>
        <w:tc>
          <w:tcPr>
            <w:tcW w:w="456" w:type="pct"/>
            <w:gridSpan w:val="2"/>
            <w:vAlign w:val="center"/>
          </w:tcPr>
          <w:p w:rsidR="007E66E1" w:rsidRPr="009C09FB" w:rsidRDefault="007E66E1" w:rsidP="008079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C09FB">
              <w:rPr>
                <w:rFonts w:ascii="Times New Roman" w:hAnsi="Times New Roman" w:cs="Times New Roman"/>
                <w:lang w:eastAsia="ru-RU"/>
              </w:rPr>
              <w:t>Без финансирования</w:t>
            </w:r>
          </w:p>
        </w:tc>
        <w:tc>
          <w:tcPr>
            <w:tcW w:w="493" w:type="pct"/>
            <w:gridSpan w:val="3"/>
            <w:vAlign w:val="center"/>
          </w:tcPr>
          <w:p w:rsidR="007E66E1" w:rsidRPr="009C09FB" w:rsidRDefault="007E66E1" w:rsidP="008079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C09FB">
              <w:rPr>
                <w:rFonts w:ascii="Times New Roman" w:hAnsi="Times New Roman" w:cs="Times New Roman"/>
                <w:lang w:eastAsia="ru-RU"/>
              </w:rPr>
              <w:t>Без финансирования</w:t>
            </w:r>
          </w:p>
        </w:tc>
        <w:tc>
          <w:tcPr>
            <w:tcW w:w="386" w:type="pct"/>
            <w:vAlign w:val="center"/>
          </w:tcPr>
          <w:p w:rsidR="007E66E1" w:rsidRPr="009C09FB" w:rsidRDefault="007E66E1" w:rsidP="00673C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C09FB">
              <w:rPr>
                <w:rFonts w:ascii="Times New Roman" w:hAnsi="Times New Roman" w:cs="Times New Roman"/>
                <w:lang w:eastAsia="ru-RU"/>
              </w:rPr>
              <w:t>Без финансирования</w:t>
            </w:r>
          </w:p>
        </w:tc>
        <w:tc>
          <w:tcPr>
            <w:tcW w:w="501" w:type="pct"/>
            <w:vAlign w:val="center"/>
          </w:tcPr>
          <w:p w:rsidR="007E66E1" w:rsidRPr="009C09FB" w:rsidRDefault="007E66E1" w:rsidP="00673C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56A5B">
              <w:rPr>
                <w:rFonts w:ascii="Times New Roman" w:hAnsi="Times New Roman" w:cs="Times New Roman"/>
                <w:lang w:eastAsia="ru-RU"/>
              </w:rPr>
              <w:t>Без финансирования</w:t>
            </w:r>
          </w:p>
        </w:tc>
        <w:tc>
          <w:tcPr>
            <w:tcW w:w="670" w:type="pct"/>
            <w:vMerge/>
          </w:tcPr>
          <w:p w:rsidR="007E66E1" w:rsidRPr="00887BD2" w:rsidRDefault="007E66E1" w:rsidP="00807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37" w:type="pct"/>
            <w:vMerge/>
          </w:tcPr>
          <w:p w:rsidR="007E66E1" w:rsidRPr="00887BD2" w:rsidRDefault="007E66E1" w:rsidP="00D14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F4BBF" w:rsidRPr="00887BD2" w:rsidTr="007F4BBF">
        <w:trPr>
          <w:trHeight w:val="3298"/>
        </w:trPr>
        <w:tc>
          <w:tcPr>
            <w:tcW w:w="632" w:type="pct"/>
          </w:tcPr>
          <w:p w:rsidR="007F4BBF" w:rsidRPr="00887BD2" w:rsidRDefault="007F4BBF" w:rsidP="00D37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87BD2">
              <w:rPr>
                <w:rFonts w:ascii="Times New Roman" w:hAnsi="Times New Roman" w:cs="Times New Roman"/>
                <w:szCs w:val="24"/>
              </w:rPr>
              <w:t>Приспособление жилого помещения и общего имущества в многоквартирных домах в целях их приспособления и обеспечения условий их доступности для инвалидов, в том числе приобретение инвалидной техники, сре</w:t>
            </w:r>
            <w:proofErr w:type="gramStart"/>
            <w:r w:rsidRPr="00887BD2">
              <w:rPr>
                <w:rFonts w:ascii="Times New Roman" w:hAnsi="Times New Roman" w:cs="Times New Roman"/>
                <w:szCs w:val="24"/>
              </w:rPr>
              <w:t>дств дл</w:t>
            </w:r>
            <w:proofErr w:type="gramEnd"/>
            <w:r w:rsidRPr="00887BD2">
              <w:rPr>
                <w:rFonts w:ascii="Times New Roman" w:hAnsi="Times New Roman" w:cs="Times New Roman"/>
                <w:szCs w:val="24"/>
              </w:rPr>
              <w:t>я передвижения инвалидов и прочих приспособлений для инвалидов для целей передачи их соответствующей социальной группе населения</w:t>
            </w:r>
          </w:p>
        </w:tc>
        <w:tc>
          <w:tcPr>
            <w:tcW w:w="474" w:type="pct"/>
            <w:vAlign w:val="center"/>
          </w:tcPr>
          <w:p w:rsidR="007F4BBF" w:rsidRPr="00887BD2" w:rsidRDefault="007F4BBF" w:rsidP="00832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87BD2">
              <w:rPr>
                <w:rFonts w:ascii="Times New Roman" w:hAnsi="Times New Roman" w:cs="Times New Roman"/>
                <w:lang w:eastAsia="ru-RU"/>
              </w:rPr>
              <w:t>Администрация Миасского городского округа;</w:t>
            </w:r>
          </w:p>
          <w:p w:rsidR="007F4BBF" w:rsidRPr="00887BD2" w:rsidRDefault="007F4BBF" w:rsidP="00832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87BD2">
              <w:rPr>
                <w:rFonts w:ascii="Times New Roman" w:hAnsi="Times New Roman" w:cs="Times New Roman"/>
                <w:lang w:eastAsia="ru-RU"/>
              </w:rPr>
              <w:t>Управление муниципальной собственности;</w:t>
            </w:r>
          </w:p>
          <w:p w:rsidR="007F4BBF" w:rsidRPr="00887BD2" w:rsidRDefault="007F4BBF" w:rsidP="00832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7F4BBF" w:rsidRPr="00887BD2" w:rsidRDefault="007F4BBF" w:rsidP="00832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87BD2">
              <w:rPr>
                <w:rFonts w:ascii="Times New Roman" w:hAnsi="Times New Roman" w:cs="Times New Roman"/>
                <w:lang w:eastAsia="ru-RU"/>
              </w:rPr>
              <w:t>УСЗН</w:t>
            </w:r>
          </w:p>
        </w:tc>
        <w:tc>
          <w:tcPr>
            <w:tcW w:w="360" w:type="pct"/>
            <w:vAlign w:val="center"/>
          </w:tcPr>
          <w:p w:rsidR="007F4BBF" w:rsidRPr="00887BD2" w:rsidRDefault="007F4BBF" w:rsidP="00832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87BD2">
              <w:rPr>
                <w:rFonts w:ascii="Times New Roman" w:hAnsi="Times New Roman" w:cs="Times New Roman"/>
                <w:lang w:eastAsia="ru-RU"/>
              </w:rPr>
              <w:t>2020-202</w:t>
            </w:r>
            <w:r>
              <w:rPr>
                <w:rFonts w:ascii="Times New Roman" w:hAnsi="Times New Roman" w:cs="Times New Roman"/>
                <w:lang w:eastAsia="ru-RU"/>
              </w:rPr>
              <w:t>3</w:t>
            </w:r>
            <w:r w:rsidRPr="00887BD2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proofErr w:type="gramStart"/>
            <w:r w:rsidRPr="00887BD2">
              <w:rPr>
                <w:rFonts w:ascii="Times New Roman" w:hAnsi="Times New Roman" w:cs="Times New Roman"/>
                <w:lang w:eastAsia="ru-RU"/>
              </w:rPr>
              <w:t>гг</w:t>
            </w:r>
            <w:proofErr w:type="spellEnd"/>
            <w:proofErr w:type="gramEnd"/>
          </w:p>
        </w:tc>
        <w:tc>
          <w:tcPr>
            <w:tcW w:w="491" w:type="pct"/>
            <w:vAlign w:val="center"/>
          </w:tcPr>
          <w:p w:rsidR="007F4BBF" w:rsidRPr="007F4BBF" w:rsidRDefault="007F4BBF" w:rsidP="007F4B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BBF">
              <w:rPr>
                <w:rFonts w:ascii="Times New Roman" w:hAnsi="Times New Roman" w:cs="Times New Roman"/>
                <w:color w:val="000000"/>
              </w:rPr>
              <w:t>135,8</w:t>
            </w:r>
          </w:p>
        </w:tc>
        <w:tc>
          <w:tcPr>
            <w:tcW w:w="456" w:type="pct"/>
            <w:gridSpan w:val="2"/>
            <w:vAlign w:val="center"/>
          </w:tcPr>
          <w:p w:rsidR="007F4BBF" w:rsidRPr="007F4BBF" w:rsidRDefault="007F4BBF" w:rsidP="007F4B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BBF">
              <w:rPr>
                <w:rFonts w:ascii="Times New Roman" w:hAnsi="Times New Roman" w:cs="Times New Roman"/>
                <w:color w:val="000000"/>
              </w:rPr>
              <w:t>44,0</w:t>
            </w:r>
          </w:p>
        </w:tc>
        <w:tc>
          <w:tcPr>
            <w:tcW w:w="493" w:type="pct"/>
            <w:gridSpan w:val="3"/>
            <w:vAlign w:val="center"/>
          </w:tcPr>
          <w:p w:rsidR="007F4BBF" w:rsidRPr="007F4BBF" w:rsidRDefault="007F4BBF" w:rsidP="007F4B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BBF">
              <w:rPr>
                <w:rFonts w:ascii="Times New Roman" w:hAnsi="Times New Roman" w:cs="Times New Roman"/>
                <w:color w:val="000000"/>
              </w:rPr>
              <w:t>47,8</w:t>
            </w:r>
          </w:p>
        </w:tc>
        <w:tc>
          <w:tcPr>
            <w:tcW w:w="386" w:type="pct"/>
            <w:vAlign w:val="center"/>
          </w:tcPr>
          <w:p w:rsidR="007F4BBF" w:rsidRPr="007F4BBF" w:rsidRDefault="007F4BBF" w:rsidP="007F4B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BBF">
              <w:rPr>
                <w:rFonts w:ascii="Times New Roman" w:hAnsi="Times New Roman" w:cs="Times New Roman"/>
                <w:color w:val="000000"/>
              </w:rPr>
              <w:t>22,0</w:t>
            </w:r>
          </w:p>
        </w:tc>
        <w:tc>
          <w:tcPr>
            <w:tcW w:w="501" w:type="pct"/>
            <w:vAlign w:val="center"/>
          </w:tcPr>
          <w:p w:rsidR="007F4BBF" w:rsidRPr="007F4BBF" w:rsidRDefault="007F4BBF" w:rsidP="007F4B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BBF">
              <w:rPr>
                <w:rFonts w:ascii="Times New Roman" w:hAnsi="Times New Roman" w:cs="Times New Roman"/>
                <w:color w:val="000000"/>
              </w:rPr>
              <w:t>22,0</w:t>
            </w:r>
          </w:p>
        </w:tc>
        <w:tc>
          <w:tcPr>
            <w:tcW w:w="670" w:type="pct"/>
            <w:vMerge/>
          </w:tcPr>
          <w:p w:rsidR="007F4BBF" w:rsidRPr="00887BD2" w:rsidRDefault="007F4BBF"/>
        </w:tc>
        <w:tc>
          <w:tcPr>
            <w:tcW w:w="537" w:type="pct"/>
            <w:vMerge/>
          </w:tcPr>
          <w:p w:rsidR="007F4BBF" w:rsidRPr="00887BD2" w:rsidRDefault="007F4BBF" w:rsidP="00D14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E66E1" w:rsidRPr="00887BD2" w:rsidTr="002C0759">
        <w:trPr>
          <w:trHeight w:val="146"/>
        </w:trPr>
        <w:tc>
          <w:tcPr>
            <w:tcW w:w="632" w:type="pct"/>
          </w:tcPr>
          <w:p w:rsidR="007E66E1" w:rsidRPr="00887BD2" w:rsidRDefault="007E66E1" w:rsidP="00D37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727802">
              <w:rPr>
                <w:rFonts w:ascii="Times New Roman" w:hAnsi="Times New Roman" w:cs="Times New Roman"/>
                <w:szCs w:val="24"/>
              </w:rPr>
              <w:t xml:space="preserve">Приобретение технических средств </w:t>
            </w:r>
            <w:proofErr w:type="spellStart"/>
            <w:r w:rsidRPr="00727802">
              <w:rPr>
                <w:rFonts w:ascii="Times New Roman" w:hAnsi="Times New Roman" w:cs="Times New Roman"/>
                <w:szCs w:val="24"/>
              </w:rPr>
              <w:t>реабилит-ции</w:t>
            </w:r>
            <w:proofErr w:type="spellEnd"/>
            <w:r w:rsidRPr="00727802">
              <w:rPr>
                <w:rFonts w:ascii="Times New Roman" w:hAnsi="Times New Roman" w:cs="Times New Roman"/>
                <w:szCs w:val="24"/>
              </w:rPr>
              <w:t xml:space="preserve"> для пунктов проката в муниципальных учреждениях социальной защиты населения</w:t>
            </w:r>
          </w:p>
        </w:tc>
        <w:tc>
          <w:tcPr>
            <w:tcW w:w="474" w:type="pct"/>
            <w:vAlign w:val="center"/>
          </w:tcPr>
          <w:p w:rsidR="007E66E1" w:rsidRPr="00887BD2" w:rsidRDefault="007E66E1" w:rsidP="00832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87BD2">
              <w:rPr>
                <w:rFonts w:ascii="Times New Roman" w:hAnsi="Times New Roman" w:cs="Times New Roman"/>
                <w:lang w:eastAsia="ru-RU"/>
              </w:rPr>
              <w:t>УСЗН</w:t>
            </w:r>
          </w:p>
          <w:p w:rsidR="007E66E1" w:rsidRPr="00887BD2" w:rsidRDefault="007E66E1" w:rsidP="00832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87BD2">
              <w:rPr>
                <w:rFonts w:ascii="Times New Roman" w:hAnsi="Times New Roman" w:cs="Times New Roman"/>
                <w:lang w:eastAsia="ru-RU"/>
              </w:rPr>
              <w:t>МКУ КЦСОН</w:t>
            </w:r>
          </w:p>
        </w:tc>
        <w:tc>
          <w:tcPr>
            <w:tcW w:w="360" w:type="pct"/>
            <w:vAlign w:val="center"/>
          </w:tcPr>
          <w:p w:rsidR="007E66E1" w:rsidRPr="00887BD2" w:rsidRDefault="007E66E1" w:rsidP="007278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87BD2">
              <w:rPr>
                <w:rFonts w:ascii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hAnsi="Times New Roman" w:cs="Times New Roman"/>
                <w:lang w:val="en-US" w:eastAsia="ru-RU"/>
              </w:rPr>
              <w:t>1</w:t>
            </w:r>
            <w:r>
              <w:rPr>
                <w:rFonts w:ascii="Times New Roman" w:hAnsi="Times New Roman" w:cs="Times New Roman"/>
                <w:lang w:eastAsia="ru-RU"/>
              </w:rPr>
              <w:t xml:space="preserve">, </w:t>
            </w:r>
            <w:r w:rsidRPr="00887BD2">
              <w:rPr>
                <w:rFonts w:ascii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hAnsi="Times New Roman" w:cs="Times New Roman"/>
                <w:lang w:eastAsia="ru-RU"/>
              </w:rPr>
              <w:t>3</w:t>
            </w:r>
            <w:r w:rsidRPr="00887BD2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proofErr w:type="gramStart"/>
            <w:r w:rsidRPr="00887BD2">
              <w:rPr>
                <w:rFonts w:ascii="Times New Roman" w:hAnsi="Times New Roman" w:cs="Times New Roman"/>
                <w:lang w:eastAsia="ru-RU"/>
              </w:rPr>
              <w:t>гг</w:t>
            </w:r>
            <w:proofErr w:type="spellEnd"/>
            <w:proofErr w:type="gramEnd"/>
          </w:p>
        </w:tc>
        <w:tc>
          <w:tcPr>
            <w:tcW w:w="491" w:type="pct"/>
            <w:vAlign w:val="center"/>
          </w:tcPr>
          <w:p w:rsidR="007E66E1" w:rsidRPr="002C0759" w:rsidRDefault="007E66E1" w:rsidP="002C075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759">
              <w:rPr>
                <w:rFonts w:ascii="Times New Roman" w:hAnsi="Times New Roman" w:cs="Times New Roman"/>
                <w:color w:val="000000"/>
              </w:rPr>
              <w:t>478,0</w:t>
            </w:r>
          </w:p>
        </w:tc>
        <w:tc>
          <w:tcPr>
            <w:tcW w:w="456" w:type="pct"/>
            <w:gridSpan w:val="2"/>
            <w:vAlign w:val="center"/>
          </w:tcPr>
          <w:p w:rsidR="007E66E1" w:rsidRPr="002C0759" w:rsidRDefault="007E66E1" w:rsidP="002C075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759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493" w:type="pct"/>
            <w:gridSpan w:val="3"/>
            <w:vAlign w:val="center"/>
          </w:tcPr>
          <w:p w:rsidR="007E66E1" w:rsidRPr="002C0759" w:rsidRDefault="007E66E1" w:rsidP="002C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759">
              <w:rPr>
                <w:rFonts w:ascii="Times New Roman" w:hAnsi="Times New Roman" w:cs="Times New Roman"/>
              </w:rPr>
              <w:t>128,0</w:t>
            </w:r>
          </w:p>
        </w:tc>
        <w:tc>
          <w:tcPr>
            <w:tcW w:w="386" w:type="pct"/>
            <w:vAlign w:val="center"/>
          </w:tcPr>
          <w:p w:rsidR="007E66E1" w:rsidRPr="002C0759" w:rsidRDefault="007E66E1" w:rsidP="002C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75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01" w:type="pct"/>
            <w:vAlign w:val="center"/>
          </w:tcPr>
          <w:p w:rsidR="007E66E1" w:rsidRPr="002C0759" w:rsidRDefault="007E66E1" w:rsidP="002C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759">
              <w:rPr>
                <w:rFonts w:ascii="Times New Roman" w:hAnsi="Times New Roman" w:cs="Times New Roman"/>
              </w:rPr>
              <w:t>350,0</w:t>
            </w:r>
          </w:p>
        </w:tc>
        <w:tc>
          <w:tcPr>
            <w:tcW w:w="670" w:type="pct"/>
            <w:vMerge/>
            <w:vAlign w:val="center"/>
          </w:tcPr>
          <w:p w:rsidR="007E66E1" w:rsidRPr="00887BD2" w:rsidRDefault="007E66E1" w:rsidP="00A50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37" w:type="pct"/>
            <w:vMerge/>
          </w:tcPr>
          <w:p w:rsidR="007E66E1" w:rsidRPr="00887BD2" w:rsidRDefault="007E66E1" w:rsidP="00D14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E66E1" w:rsidRPr="00887BD2" w:rsidTr="002C0759">
        <w:trPr>
          <w:trHeight w:val="146"/>
        </w:trPr>
        <w:tc>
          <w:tcPr>
            <w:tcW w:w="632" w:type="pct"/>
          </w:tcPr>
          <w:p w:rsidR="007E66E1" w:rsidRPr="00887BD2" w:rsidRDefault="007E66E1" w:rsidP="005F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727802">
              <w:rPr>
                <w:rFonts w:ascii="Times New Roman" w:hAnsi="Times New Roman" w:cs="Times New Roman"/>
                <w:szCs w:val="24"/>
              </w:rPr>
              <w:t xml:space="preserve">Организация обучения инвалидов навыкам передвижения на колясках активного типа и </w:t>
            </w:r>
            <w:proofErr w:type="spellStart"/>
            <w:proofErr w:type="gramStart"/>
            <w:r w:rsidRPr="00727802">
              <w:rPr>
                <w:rFonts w:ascii="Times New Roman" w:hAnsi="Times New Roman" w:cs="Times New Roman"/>
                <w:szCs w:val="24"/>
              </w:rPr>
              <w:t>прогу-лочных</w:t>
            </w:r>
            <w:proofErr w:type="spellEnd"/>
            <w:proofErr w:type="gramEnd"/>
            <w:r w:rsidRPr="00727802">
              <w:rPr>
                <w:rFonts w:ascii="Times New Roman" w:hAnsi="Times New Roman" w:cs="Times New Roman"/>
                <w:szCs w:val="24"/>
              </w:rPr>
              <w:t xml:space="preserve"> кре</w:t>
            </w:r>
            <w:r w:rsidR="00366AA3">
              <w:rPr>
                <w:rFonts w:ascii="Times New Roman" w:hAnsi="Times New Roman" w:cs="Times New Roman"/>
                <w:szCs w:val="24"/>
              </w:rPr>
              <w:t>слах-колясках муниципальными уч</w:t>
            </w:r>
            <w:r w:rsidRPr="00727802">
              <w:rPr>
                <w:rFonts w:ascii="Times New Roman" w:hAnsi="Times New Roman" w:cs="Times New Roman"/>
                <w:szCs w:val="24"/>
              </w:rPr>
              <w:t>реждениями социальной защиты населения</w:t>
            </w:r>
          </w:p>
        </w:tc>
        <w:tc>
          <w:tcPr>
            <w:tcW w:w="474" w:type="pct"/>
            <w:vAlign w:val="center"/>
          </w:tcPr>
          <w:p w:rsidR="007E66E1" w:rsidRPr="00887BD2" w:rsidRDefault="007E66E1" w:rsidP="005F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87BD2">
              <w:rPr>
                <w:rFonts w:ascii="Times New Roman" w:hAnsi="Times New Roman" w:cs="Times New Roman"/>
                <w:lang w:eastAsia="ru-RU"/>
              </w:rPr>
              <w:t>УСЗН</w:t>
            </w:r>
          </w:p>
          <w:p w:rsidR="007E66E1" w:rsidRPr="00887BD2" w:rsidRDefault="007E66E1" w:rsidP="005F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87BD2">
              <w:rPr>
                <w:rFonts w:ascii="Times New Roman" w:hAnsi="Times New Roman" w:cs="Times New Roman"/>
                <w:lang w:eastAsia="ru-RU"/>
              </w:rPr>
              <w:t>МКУ КЦСОН</w:t>
            </w:r>
          </w:p>
        </w:tc>
        <w:tc>
          <w:tcPr>
            <w:tcW w:w="360" w:type="pct"/>
            <w:vAlign w:val="center"/>
          </w:tcPr>
          <w:p w:rsidR="007E66E1" w:rsidRPr="00887BD2" w:rsidRDefault="007E66E1" w:rsidP="005F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87BD2">
              <w:rPr>
                <w:rFonts w:ascii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hAnsi="Times New Roman" w:cs="Times New Roman"/>
                <w:lang w:eastAsia="ru-RU"/>
              </w:rPr>
              <w:t>3</w:t>
            </w:r>
            <w:r w:rsidRPr="00887BD2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proofErr w:type="gramStart"/>
            <w:r w:rsidRPr="00887BD2">
              <w:rPr>
                <w:rFonts w:ascii="Times New Roman" w:hAnsi="Times New Roman" w:cs="Times New Roman"/>
                <w:lang w:eastAsia="ru-RU"/>
              </w:rPr>
              <w:t>гг</w:t>
            </w:r>
            <w:proofErr w:type="spellEnd"/>
            <w:proofErr w:type="gramEnd"/>
          </w:p>
        </w:tc>
        <w:tc>
          <w:tcPr>
            <w:tcW w:w="491" w:type="pct"/>
            <w:vAlign w:val="center"/>
          </w:tcPr>
          <w:p w:rsidR="007E66E1" w:rsidRPr="002C0759" w:rsidRDefault="007E66E1" w:rsidP="002C075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759">
              <w:rPr>
                <w:rFonts w:ascii="Times New Roman" w:hAnsi="Times New Roman" w:cs="Times New Roman"/>
                <w:color w:val="000000"/>
              </w:rPr>
              <w:t>100,0</w:t>
            </w:r>
          </w:p>
        </w:tc>
        <w:tc>
          <w:tcPr>
            <w:tcW w:w="456" w:type="pct"/>
            <w:gridSpan w:val="2"/>
            <w:vAlign w:val="center"/>
          </w:tcPr>
          <w:p w:rsidR="007E66E1" w:rsidRPr="002C0759" w:rsidRDefault="007E66E1" w:rsidP="002C075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759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493" w:type="pct"/>
            <w:gridSpan w:val="3"/>
            <w:vAlign w:val="center"/>
          </w:tcPr>
          <w:p w:rsidR="007E66E1" w:rsidRPr="0086584F" w:rsidRDefault="0086584F" w:rsidP="002C07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386" w:type="pct"/>
            <w:vAlign w:val="center"/>
          </w:tcPr>
          <w:p w:rsidR="007E66E1" w:rsidRPr="002C0759" w:rsidRDefault="007E66E1" w:rsidP="002C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75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01" w:type="pct"/>
            <w:vAlign w:val="center"/>
          </w:tcPr>
          <w:p w:rsidR="007E66E1" w:rsidRPr="002C0759" w:rsidRDefault="007E66E1" w:rsidP="002C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759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670" w:type="pct"/>
            <w:vMerge/>
            <w:vAlign w:val="center"/>
          </w:tcPr>
          <w:p w:rsidR="007E66E1" w:rsidRPr="00887BD2" w:rsidRDefault="007E66E1" w:rsidP="00A50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37" w:type="pct"/>
            <w:vMerge/>
          </w:tcPr>
          <w:p w:rsidR="007E66E1" w:rsidRPr="00887BD2" w:rsidRDefault="007E66E1" w:rsidP="00D14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3700DE" w:rsidRPr="00887BD2" w:rsidTr="003700DE">
        <w:trPr>
          <w:trHeight w:val="146"/>
        </w:trPr>
        <w:tc>
          <w:tcPr>
            <w:tcW w:w="632" w:type="pct"/>
          </w:tcPr>
          <w:p w:rsidR="003700DE" w:rsidRPr="00887BD2" w:rsidRDefault="003700DE" w:rsidP="00D37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013D52">
              <w:rPr>
                <w:rFonts w:ascii="Times New Roman" w:hAnsi="Times New Roman" w:cs="Times New Roman"/>
              </w:rPr>
              <w:t xml:space="preserve">Приобретение 1 единицы </w:t>
            </w:r>
            <w:proofErr w:type="spellStart"/>
            <w:r w:rsidRPr="00013D52">
              <w:rPr>
                <w:rFonts w:ascii="Times New Roman" w:hAnsi="Times New Roman" w:cs="Times New Roman"/>
              </w:rPr>
              <w:t>низкопольного</w:t>
            </w:r>
            <w:proofErr w:type="spellEnd"/>
            <w:r w:rsidRPr="00013D52">
              <w:rPr>
                <w:rFonts w:ascii="Times New Roman" w:hAnsi="Times New Roman" w:cs="Times New Roman"/>
              </w:rPr>
              <w:t xml:space="preserve">  автомобильного автотранспорта типа ПАЗ</w:t>
            </w:r>
          </w:p>
        </w:tc>
        <w:tc>
          <w:tcPr>
            <w:tcW w:w="474" w:type="pct"/>
            <w:vAlign w:val="center"/>
          </w:tcPr>
          <w:p w:rsidR="003700DE" w:rsidRPr="00887BD2" w:rsidRDefault="003700DE" w:rsidP="00832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Администрация Миасского городского округа</w:t>
            </w:r>
          </w:p>
        </w:tc>
        <w:tc>
          <w:tcPr>
            <w:tcW w:w="360" w:type="pct"/>
            <w:vAlign w:val="center"/>
          </w:tcPr>
          <w:p w:rsidR="003700DE" w:rsidRPr="00887BD2" w:rsidRDefault="003700DE" w:rsidP="00832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2021-2023гг</w:t>
            </w:r>
          </w:p>
        </w:tc>
        <w:tc>
          <w:tcPr>
            <w:tcW w:w="491" w:type="pct"/>
            <w:vAlign w:val="center"/>
          </w:tcPr>
          <w:p w:rsidR="003700DE" w:rsidRPr="003700DE" w:rsidRDefault="003700DE" w:rsidP="003700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00DE">
              <w:rPr>
                <w:rFonts w:ascii="Times New Roman" w:hAnsi="Times New Roman" w:cs="Times New Roman"/>
                <w:color w:val="000000"/>
              </w:rPr>
              <w:t>1269,0</w:t>
            </w:r>
          </w:p>
        </w:tc>
        <w:tc>
          <w:tcPr>
            <w:tcW w:w="456" w:type="pct"/>
            <w:gridSpan w:val="2"/>
            <w:vAlign w:val="center"/>
          </w:tcPr>
          <w:p w:rsidR="003700DE" w:rsidRPr="003700DE" w:rsidRDefault="003700DE" w:rsidP="003700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00DE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493" w:type="pct"/>
            <w:gridSpan w:val="3"/>
            <w:vAlign w:val="center"/>
          </w:tcPr>
          <w:p w:rsidR="003700DE" w:rsidRPr="003700DE" w:rsidRDefault="003700DE" w:rsidP="003700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00DE">
              <w:rPr>
                <w:rFonts w:ascii="Times New Roman" w:hAnsi="Times New Roman" w:cs="Times New Roman"/>
                <w:color w:val="000000"/>
              </w:rPr>
              <w:t>423,0</w:t>
            </w:r>
          </w:p>
        </w:tc>
        <w:tc>
          <w:tcPr>
            <w:tcW w:w="386" w:type="pct"/>
            <w:vAlign w:val="center"/>
          </w:tcPr>
          <w:p w:rsidR="003700DE" w:rsidRPr="003700DE" w:rsidRDefault="003700DE" w:rsidP="003700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00DE">
              <w:rPr>
                <w:rFonts w:ascii="Times New Roman" w:hAnsi="Times New Roman" w:cs="Times New Roman"/>
                <w:color w:val="000000"/>
              </w:rPr>
              <w:t>423,0</w:t>
            </w:r>
          </w:p>
        </w:tc>
        <w:tc>
          <w:tcPr>
            <w:tcW w:w="501" w:type="pct"/>
            <w:vAlign w:val="center"/>
          </w:tcPr>
          <w:p w:rsidR="003700DE" w:rsidRPr="003700DE" w:rsidRDefault="003700DE" w:rsidP="003700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00DE">
              <w:rPr>
                <w:rFonts w:ascii="Times New Roman" w:hAnsi="Times New Roman" w:cs="Times New Roman"/>
                <w:color w:val="000000"/>
              </w:rPr>
              <w:t>423,0</w:t>
            </w:r>
          </w:p>
        </w:tc>
        <w:tc>
          <w:tcPr>
            <w:tcW w:w="670" w:type="pct"/>
            <w:vAlign w:val="center"/>
          </w:tcPr>
          <w:p w:rsidR="003700DE" w:rsidRPr="00887BD2" w:rsidRDefault="003C2B31" w:rsidP="001B37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887BD2">
              <w:rPr>
                <w:rFonts w:ascii="Times New Roman" w:hAnsi="Times New Roman" w:cs="Times New Roman"/>
                <w:sz w:val="24"/>
                <w:szCs w:val="24"/>
              </w:rPr>
              <w:t xml:space="preserve">Доля парка подвижного состава автомобильного транспорта и городского наземного электрического транспорта общего пользования, оборудованного для перевозки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маломобильных групп населения</w:t>
            </w: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 xml:space="preserve"> в парке этого подвижного состава муниципального образования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1 единицы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низкопольного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автомобильного автотранспорта типа ПАЗ) Его значения по годам</w:t>
            </w:r>
            <w:r w:rsidRPr="001B376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1B376A" w:rsidRPr="00526124">
              <w:rPr>
                <w:rFonts w:ascii="Times New Roman" w:hAnsi="Times New Roman" w:cs="Times New Roman"/>
                <w:sz w:val="24"/>
                <w:szCs w:val="24"/>
              </w:rPr>
              <w:t>2020г -3 %, 2021 – 17%, 2022-18%, 2023-20%).</w:t>
            </w:r>
            <w:proofErr w:type="gramEnd"/>
          </w:p>
        </w:tc>
        <w:tc>
          <w:tcPr>
            <w:tcW w:w="537" w:type="pct"/>
            <w:vMerge/>
          </w:tcPr>
          <w:p w:rsidR="003700DE" w:rsidRPr="00887BD2" w:rsidRDefault="003700DE" w:rsidP="00D14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E535D" w:rsidRPr="00887BD2" w:rsidTr="00A11ECB">
        <w:trPr>
          <w:trHeight w:val="5313"/>
        </w:trPr>
        <w:tc>
          <w:tcPr>
            <w:tcW w:w="632" w:type="pct"/>
            <w:vAlign w:val="center"/>
          </w:tcPr>
          <w:p w:rsidR="00BE535D" w:rsidRPr="00887BD2" w:rsidRDefault="00BE535D" w:rsidP="0003590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87BD2">
              <w:rPr>
                <w:rFonts w:ascii="Times New Roman" w:hAnsi="Times New Roman" w:cs="Times New Roman"/>
              </w:rPr>
              <w:t>Адаптация зданий для доступа инвалидов и МГН:</w:t>
            </w:r>
          </w:p>
          <w:p w:rsidR="00BE535D" w:rsidRPr="00887BD2" w:rsidRDefault="00BE535D" w:rsidP="0003590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87BD2">
              <w:rPr>
                <w:rFonts w:ascii="Times New Roman" w:hAnsi="Times New Roman" w:cs="Times New Roman"/>
              </w:rPr>
              <w:t>установка предупреждающих полос, тактильной плитки, оборудование кнопки вызова персонала, оборудование учреждения информационными знаками, оснащение зданий пандусами, прочее.</w:t>
            </w:r>
          </w:p>
        </w:tc>
        <w:tc>
          <w:tcPr>
            <w:tcW w:w="474" w:type="pct"/>
            <w:vAlign w:val="center"/>
          </w:tcPr>
          <w:p w:rsidR="00BE535D" w:rsidRPr="00887BD2" w:rsidRDefault="00BE535D" w:rsidP="00832B24">
            <w:pPr>
              <w:ind w:firstLine="34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87BD2">
              <w:rPr>
                <w:rFonts w:ascii="Times New Roman" w:hAnsi="Times New Roman" w:cs="Times New Roman"/>
                <w:lang w:eastAsia="ru-RU"/>
              </w:rPr>
              <w:t>Управление Образования</w:t>
            </w:r>
          </w:p>
        </w:tc>
        <w:tc>
          <w:tcPr>
            <w:tcW w:w="360" w:type="pct"/>
            <w:vAlign w:val="center"/>
          </w:tcPr>
          <w:p w:rsidR="00BE535D" w:rsidRPr="00887BD2" w:rsidRDefault="00BE535D" w:rsidP="002831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87BD2">
              <w:rPr>
                <w:rFonts w:ascii="Times New Roman" w:hAnsi="Times New Roman" w:cs="Times New Roman"/>
                <w:lang w:eastAsia="ru-RU"/>
              </w:rPr>
              <w:t>2020-202</w:t>
            </w:r>
            <w:r>
              <w:rPr>
                <w:rFonts w:ascii="Times New Roman" w:hAnsi="Times New Roman" w:cs="Times New Roman"/>
                <w:lang w:eastAsia="ru-RU"/>
              </w:rPr>
              <w:t>1</w:t>
            </w:r>
            <w:r w:rsidRPr="00887BD2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proofErr w:type="gramStart"/>
            <w:r w:rsidRPr="00887BD2">
              <w:rPr>
                <w:rFonts w:ascii="Times New Roman" w:hAnsi="Times New Roman" w:cs="Times New Roman"/>
                <w:lang w:eastAsia="ru-RU"/>
              </w:rPr>
              <w:t>гг</w:t>
            </w:r>
            <w:proofErr w:type="spellEnd"/>
            <w:proofErr w:type="gramEnd"/>
          </w:p>
        </w:tc>
        <w:tc>
          <w:tcPr>
            <w:tcW w:w="491" w:type="pct"/>
            <w:vAlign w:val="center"/>
          </w:tcPr>
          <w:p w:rsidR="00BE535D" w:rsidRPr="00887BD2" w:rsidRDefault="00BE535D" w:rsidP="00DB01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6</w:t>
            </w:r>
            <w:r w:rsidRPr="00887BD2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456" w:type="pct"/>
            <w:gridSpan w:val="2"/>
            <w:vAlign w:val="center"/>
          </w:tcPr>
          <w:p w:rsidR="00BE535D" w:rsidRPr="00887BD2" w:rsidRDefault="00BE535D" w:rsidP="00DB01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87BD2">
              <w:rPr>
                <w:rFonts w:ascii="Times New Roman" w:hAnsi="Times New Roman" w:cs="Times New Roman"/>
                <w:lang w:eastAsia="ru-RU"/>
              </w:rPr>
              <w:t>30,0</w:t>
            </w:r>
          </w:p>
        </w:tc>
        <w:tc>
          <w:tcPr>
            <w:tcW w:w="493" w:type="pct"/>
            <w:gridSpan w:val="3"/>
            <w:vAlign w:val="center"/>
          </w:tcPr>
          <w:p w:rsidR="00BE535D" w:rsidRPr="00ED3765" w:rsidRDefault="00BE535D" w:rsidP="00DB01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</w:t>
            </w:r>
            <w:r w:rsidRPr="00887BD2">
              <w:rPr>
                <w:rFonts w:ascii="Times New Roman" w:hAnsi="Times New Roman" w:cs="Times New Roman"/>
                <w:lang w:eastAsia="ru-RU"/>
              </w:rPr>
              <w:t>0</w:t>
            </w:r>
            <w:r>
              <w:rPr>
                <w:rFonts w:ascii="Times New Roman" w:hAnsi="Times New Roman" w:cs="Times New Roman"/>
                <w:lang w:val="en-US" w:eastAsia="ru-RU"/>
              </w:rPr>
              <w:t>,0</w:t>
            </w:r>
          </w:p>
        </w:tc>
        <w:tc>
          <w:tcPr>
            <w:tcW w:w="386" w:type="pct"/>
            <w:vAlign w:val="center"/>
          </w:tcPr>
          <w:p w:rsidR="00BE535D" w:rsidRPr="00887BD2" w:rsidRDefault="00BE535D" w:rsidP="00DB0136">
            <w:pPr>
              <w:widowControl w:val="0"/>
              <w:autoSpaceDE w:val="0"/>
              <w:autoSpaceDN w:val="0"/>
              <w:adjustRightInd w:val="0"/>
              <w:ind w:left="-10" w:firstLine="1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87BD2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501" w:type="pct"/>
            <w:vAlign w:val="center"/>
          </w:tcPr>
          <w:p w:rsidR="00BE535D" w:rsidRPr="00887BD2" w:rsidRDefault="00BE535D" w:rsidP="00DB01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hd w:val="clear" w:color="auto" w:fill="FFFFFF"/>
              </w:rPr>
              <w:t>0</w:t>
            </w:r>
          </w:p>
        </w:tc>
        <w:tc>
          <w:tcPr>
            <w:tcW w:w="670" w:type="pct"/>
            <w:vAlign w:val="center"/>
          </w:tcPr>
          <w:p w:rsidR="00BE535D" w:rsidRPr="00887BD2" w:rsidRDefault="00BE535D" w:rsidP="00A50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  <w:r w:rsidRPr="00887BD2">
              <w:rPr>
                <w:rFonts w:ascii="Times New Roman" w:hAnsi="Times New Roman" w:cs="Times New Roman"/>
              </w:rPr>
              <w:t xml:space="preserve">Доля выполненных мероприятий, </w:t>
            </w:r>
            <w:r w:rsidRPr="00887BD2">
              <w:rPr>
                <w:rFonts w:ascii="Times New Roman" w:hAnsi="Times New Roman" w:cs="Times New Roman"/>
                <w:lang w:eastAsia="ru-RU"/>
              </w:rPr>
              <w:t xml:space="preserve">связанных с реабилитацией и интеграцией инвалидов в общество </w:t>
            </w:r>
            <w:proofErr w:type="gramStart"/>
            <w:r w:rsidRPr="00887BD2">
              <w:rPr>
                <w:rFonts w:ascii="Times New Roman" w:hAnsi="Times New Roman" w:cs="Times New Roman"/>
                <w:lang w:eastAsia="ru-RU"/>
              </w:rPr>
              <w:t>от</w:t>
            </w:r>
            <w:proofErr w:type="gramEnd"/>
            <w:r w:rsidRPr="00887BD2">
              <w:rPr>
                <w:rFonts w:ascii="Times New Roman" w:hAnsi="Times New Roman" w:cs="Times New Roman"/>
                <w:lang w:eastAsia="ru-RU"/>
              </w:rPr>
              <w:t xml:space="preserve"> запланированных – не менее 95%</w:t>
            </w:r>
          </w:p>
        </w:tc>
        <w:tc>
          <w:tcPr>
            <w:tcW w:w="537" w:type="pct"/>
            <w:vMerge/>
          </w:tcPr>
          <w:p w:rsidR="00BE535D" w:rsidRPr="00887BD2" w:rsidRDefault="00BE535D" w:rsidP="00D14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74C3D" w:rsidRPr="00887BD2" w:rsidTr="001137EF">
        <w:trPr>
          <w:trHeight w:val="146"/>
        </w:trPr>
        <w:tc>
          <w:tcPr>
            <w:tcW w:w="632" w:type="pct"/>
          </w:tcPr>
          <w:p w:rsidR="00B74C3D" w:rsidRPr="009D5E01" w:rsidRDefault="00B74C3D" w:rsidP="00D371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D5E01">
              <w:rPr>
                <w:rFonts w:ascii="Times New Roman" w:hAnsi="Times New Roman" w:cs="Times New Roman"/>
                <w:sz w:val="20"/>
                <w:szCs w:val="20"/>
              </w:rPr>
              <w:t xml:space="preserve">Адаптация транспорта для инвалидов и МГН в части оборудования информационными светодиодными табло для слабослышащих с автоинформаторами для слабовидящих и других маломобильных групп населения 43 единиц подвижного состава техники, в том числе 19 троллейбусов, 24 автобуса </w:t>
            </w:r>
            <w:proofErr w:type="spellStart"/>
            <w:r w:rsidRPr="009D5E01">
              <w:rPr>
                <w:rFonts w:ascii="Times New Roman" w:hAnsi="Times New Roman" w:cs="Times New Roman"/>
                <w:sz w:val="20"/>
                <w:szCs w:val="20"/>
              </w:rPr>
              <w:t>внутрисалонными</w:t>
            </w:r>
            <w:proofErr w:type="spellEnd"/>
            <w:r w:rsidRPr="009D5E01">
              <w:rPr>
                <w:rFonts w:ascii="Times New Roman" w:hAnsi="Times New Roman" w:cs="Times New Roman"/>
                <w:sz w:val="20"/>
                <w:szCs w:val="20"/>
              </w:rPr>
              <w:t xml:space="preserve"> табло с </w:t>
            </w:r>
            <w:proofErr w:type="spellStart"/>
            <w:r w:rsidRPr="009D5E01">
              <w:rPr>
                <w:rFonts w:ascii="Times New Roman" w:hAnsi="Times New Roman" w:cs="Times New Roman"/>
                <w:sz w:val="20"/>
                <w:szCs w:val="20"/>
              </w:rPr>
              <w:t>автоинформаторами</w:t>
            </w:r>
            <w:proofErr w:type="spellEnd"/>
          </w:p>
        </w:tc>
        <w:tc>
          <w:tcPr>
            <w:tcW w:w="474" w:type="pct"/>
            <w:vAlign w:val="center"/>
          </w:tcPr>
          <w:p w:rsidR="00B74C3D" w:rsidRPr="009D5E01" w:rsidRDefault="00B74C3D" w:rsidP="00832B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D5E0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Администрация Миасского городского округа</w:t>
            </w:r>
          </w:p>
        </w:tc>
        <w:tc>
          <w:tcPr>
            <w:tcW w:w="360" w:type="pct"/>
            <w:vAlign w:val="center"/>
          </w:tcPr>
          <w:p w:rsidR="00B74C3D" w:rsidRPr="00887BD2" w:rsidRDefault="00283130" w:rsidP="00283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2020</w:t>
            </w:r>
            <w:r w:rsidR="00B74C3D" w:rsidRPr="00887BD2">
              <w:rPr>
                <w:rFonts w:ascii="Times New Roman" w:hAnsi="Times New Roman" w:cs="Times New Roman"/>
                <w:lang w:eastAsia="ru-RU"/>
              </w:rPr>
              <w:t>г</w:t>
            </w:r>
          </w:p>
        </w:tc>
        <w:tc>
          <w:tcPr>
            <w:tcW w:w="491" w:type="pct"/>
            <w:vAlign w:val="center"/>
          </w:tcPr>
          <w:p w:rsidR="00B74C3D" w:rsidRPr="00887BD2" w:rsidRDefault="00283130" w:rsidP="00832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30</w:t>
            </w:r>
            <w:r w:rsidR="00B74C3D" w:rsidRPr="00887BD2">
              <w:rPr>
                <w:rFonts w:ascii="Times New Roman" w:hAnsi="Times New Roman" w:cs="Times New Roman"/>
                <w:lang w:eastAsia="ru-RU"/>
              </w:rPr>
              <w:t>50,0</w:t>
            </w:r>
          </w:p>
        </w:tc>
        <w:tc>
          <w:tcPr>
            <w:tcW w:w="456" w:type="pct"/>
            <w:gridSpan w:val="2"/>
            <w:vAlign w:val="center"/>
          </w:tcPr>
          <w:p w:rsidR="00B74C3D" w:rsidRPr="00887BD2" w:rsidRDefault="00B74C3D" w:rsidP="004006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87BD2">
              <w:rPr>
                <w:rFonts w:ascii="Times New Roman" w:hAnsi="Times New Roman" w:cs="Times New Roman"/>
                <w:lang w:eastAsia="ru-RU"/>
              </w:rPr>
              <w:t>3050,0</w:t>
            </w:r>
          </w:p>
        </w:tc>
        <w:tc>
          <w:tcPr>
            <w:tcW w:w="493" w:type="pct"/>
            <w:gridSpan w:val="3"/>
            <w:vAlign w:val="center"/>
          </w:tcPr>
          <w:p w:rsidR="00B74C3D" w:rsidRPr="00887BD2" w:rsidRDefault="00B74C3D" w:rsidP="004006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87BD2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386" w:type="pct"/>
            <w:vAlign w:val="center"/>
          </w:tcPr>
          <w:p w:rsidR="00B74C3D" w:rsidRPr="00887BD2" w:rsidRDefault="00B74C3D" w:rsidP="004006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 w:firstLine="1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87BD2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501" w:type="pct"/>
            <w:vAlign w:val="center"/>
          </w:tcPr>
          <w:p w:rsidR="00B74C3D" w:rsidRPr="00887BD2" w:rsidRDefault="007C7CC0" w:rsidP="00673CF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670" w:type="pct"/>
            <w:vAlign w:val="center"/>
          </w:tcPr>
          <w:p w:rsidR="00B74C3D" w:rsidRPr="00887BD2" w:rsidRDefault="00B74C3D" w:rsidP="00A501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 xml:space="preserve">Доля парка подвижного состава автомобильного транспорта и городского наземного электрического транспорта общего пользования, оборудованного для перевозки других маломобильных групп населения в парке этого подвижного состава муниципального образования – 100% (дооборудование 43 единиц подвижного состава техники, в том числе 19 троллейбусов, 24 автобуса </w:t>
            </w:r>
            <w:proofErr w:type="spellStart"/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внутрисалонными</w:t>
            </w:r>
            <w:proofErr w:type="spellEnd"/>
            <w:r w:rsidRPr="00887BD2">
              <w:rPr>
                <w:rFonts w:ascii="Times New Roman" w:hAnsi="Times New Roman" w:cs="Times New Roman"/>
                <w:sz w:val="24"/>
                <w:szCs w:val="24"/>
              </w:rPr>
              <w:t xml:space="preserve"> табло с </w:t>
            </w:r>
            <w:proofErr w:type="spellStart"/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автоинформаторами</w:t>
            </w:r>
            <w:proofErr w:type="spellEnd"/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537" w:type="pct"/>
          </w:tcPr>
          <w:p w:rsidR="00B74C3D" w:rsidRPr="00887BD2" w:rsidRDefault="00B74C3D" w:rsidP="00D14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F4BBF" w:rsidRPr="00887BD2" w:rsidTr="0083444A">
        <w:trPr>
          <w:trHeight w:val="411"/>
        </w:trPr>
        <w:tc>
          <w:tcPr>
            <w:tcW w:w="1466" w:type="pct"/>
            <w:gridSpan w:val="3"/>
          </w:tcPr>
          <w:p w:rsidR="007F4BBF" w:rsidRPr="00887BD2" w:rsidRDefault="007F4BBF" w:rsidP="00000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87BD2">
              <w:rPr>
                <w:rFonts w:ascii="Times New Roman" w:hAnsi="Times New Roman" w:cs="Times New Roman"/>
                <w:lang w:eastAsia="ru-RU"/>
              </w:rPr>
              <w:t xml:space="preserve">ИТОГО  затраты по разделу 2 </w:t>
            </w:r>
          </w:p>
          <w:p w:rsidR="007F4BBF" w:rsidRPr="00887BD2" w:rsidRDefault="007F4BBF" w:rsidP="00000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87BD2">
              <w:rPr>
                <w:rFonts w:ascii="Times New Roman" w:hAnsi="Times New Roman" w:cs="Times New Roman"/>
                <w:lang w:eastAsia="ru-RU"/>
              </w:rPr>
              <w:t>в том числе:</w:t>
            </w:r>
          </w:p>
          <w:p w:rsidR="007F4BBF" w:rsidRPr="00887BD2" w:rsidRDefault="007F4BBF" w:rsidP="00000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91" w:type="pct"/>
            <w:vAlign w:val="center"/>
          </w:tcPr>
          <w:p w:rsidR="007F4BBF" w:rsidRPr="007F4BBF" w:rsidRDefault="007F4BBF" w:rsidP="009D5E0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4BBF">
              <w:rPr>
                <w:rFonts w:ascii="Times New Roman" w:hAnsi="Times New Roman" w:cs="Times New Roman"/>
                <w:color w:val="000000"/>
              </w:rPr>
              <w:t>5092,8</w:t>
            </w:r>
          </w:p>
        </w:tc>
        <w:tc>
          <w:tcPr>
            <w:tcW w:w="456" w:type="pct"/>
            <w:gridSpan w:val="2"/>
            <w:vAlign w:val="center"/>
          </w:tcPr>
          <w:p w:rsidR="007F4BBF" w:rsidRPr="007F4BBF" w:rsidRDefault="007F4BBF" w:rsidP="009D5E0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4BBF">
              <w:rPr>
                <w:rFonts w:ascii="Times New Roman" w:hAnsi="Times New Roman" w:cs="Times New Roman"/>
                <w:color w:val="000000"/>
              </w:rPr>
              <w:t>3124,0</w:t>
            </w:r>
          </w:p>
        </w:tc>
        <w:tc>
          <w:tcPr>
            <w:tcW w:w="493" w:type="pct"/>
            <w:gridSpan w:val="3"/>
            <w:vAlign w:val="center"/>
          </w:tcPr>
          <w:p w:rsidR="007F4BBF" w:rsidRPr="007F4BBF" w:rsidRDefault="007F4BBF" w:rsidP="009D5E0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4BBF">
              <w:rPr>
                <w:rFonts w:ascii="Times New Roman" w:hAnsi="Times New Roman" w:cs="Times New Roman"/>
                <w:color w:val="000000"/>
              </w:rPr>
              <w:t>628,8</w:t>
            </w:r>
          </w:p>
        </w:tc>
        <w:tc>
          <w:tcPr>
            <w:tcW w:w="386" w:type="pct"/>
            <w:vAlign w:val="center"/>
          </w:tcPr>
          <w:p w:rsidR="007F4BBF" w:rsidRPr="007F4BBF" w:rsidRDefault="007F4BBF" w:rsidP="009D5E0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4BBF">
              <w:rPr>
                <w:rFonts w:ascii="Times New Roman" w:hAnsi="Times New Roman" w:cs="Times New Roman"/>
                <w:color w:val="000000"/>
              </w:rPr>
              <w:t>445,0</w:t>
            </w:r>
          </w:p>
        </w:tc>
        <w:tc>
          <w:tcPr>
            <w:tcW w:w="501" w:type="pct"/>
            <w:vAlign w:val="center"/>
          </w:tcPr>
          <w:p w:rsidR="007F4BBF" w:rsidRPr="007F4BBF" w:rsidRDefault="007F4BBF" w:rsidP="009D5E0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4BBF">
              <w:rPr>
                <w:rFonts w:ascii="Times New Roman" w:hAnsi="Times New Roman" w:cs="Times New Roman"/>
                <w:color w:val="000000"/>
              </w:rPr>
              <w:t>895,0</w:t>
            </w:r>
          </w:p>
        </w:tc>
        <w:tc>
          <w:tcPr>
            <w:tcW w:w="670" w:type="pct"/>
          </w:tcPr>
          <w:p w:rsidR="007F4BBF" w:rsidRPr="00887BD2" w:rsidRDefault="007F4BBF" w:rsidP="00D14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37" w:type="pct"/>
          </w:tcPr>
          <w:p w:rsidR="007F4BBF" w:rsidRPr="00887BD2" w:rsidRDefault="007F4BBF" w:rsidP="00D14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F4BBF" w:rsidRPr="00887BD2" w:rsidTr="0083444A">
        <w:trPr>
          <w:trHeight w:val="351"/>
        </w:trPr>
        <w:tc>
          <w:tcPr>
            <w:tcW w:w="1466" w:type="pct"/>
            <w:gridSpan w:val="3"/>
          </w:tcPr>
          <w:p w:rsidR="007F4BBF" w:rsidRPr="00887BD2" w:rsidRDefault="007F4BBF" w:rsidP="00000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87BD2">
              <w:rPr>
                <w:rFonts w:ascii="Times New Roman" w:hAnsi="Times New Roman" w:cs="Times New Roman"/>
                <w:lang w:eastAsia="ru-RU"/>
              </w:rPr>
              <w:t xml:space="preserve">Бюджет </w:t>
            </w:r>
            <w:proofErr w:type="spellStart"/>
            <w:r w:rsidRPr="00887BD2">
              <w:rPr>
                <w:rFonts w:ascii="Times New Roman" w:hAnsi="Times New Roman" w:cs="Times New Roman"/>
                <w:lang w:eastAsia="ru-RU"/>
              </w:rPr>
              <w:t>Миасского</w:t>
            </w:r>
            <w:proofErr w:type="spellEnd"/>
            <w:r w:rsidRPr="00887BD2">
              <w:rPr>
                <w:rFonts w:ascii="Times New Roman" w:hAnsi="Times New Roman" w:cs="Times New Roman"/>
                <w:lang w:eastAsia="ru-RU"/>
              </w:rPr>
              <w:t xml:space="preserve"> городского округа</w:t>
            </w:r>
          </w:p>
        </w:tc>
        <w:tc>
          <w:tcPr>
            <w:tcW w:w="491" w:type="pct"/>
            <w:vAlign w:val="center"/>
          </w:tcPr>
          <w:p w:rsidR="007F4BBF" w:rsidRPr="007F4BBF" w:rsidRDefault="007F4BBF" w:rsidP="009D5E0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4BBF">
              <w:rPr>
                <w:rFonts w:ascii="Times New Roman" w:hAnsi="Times New Roman" w:cs="Times New Roman"/>
                <w:color w:val="000000"/>
              </w:rPr>
              <w:t>1514,8</w:t>
            </w:r>
          </w:p>
        </w:tc>
        <w:tc>
          <w:tcPr>
            <w:tcW w:w="456" w:type="pct"/>
            <w:gridSpan w:val="2"/>
            <w:vAlign w:val="center"/>
          </w:tcPr>
          <w:p w:rsidR="007F4BBF" w:rsidRPr="007F4BBF" w:rsidRDefault="007F4BBF" w:rsidP="009D5E0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4BBF">
              <w:rPr>
                <w:rFonts w:ascii="Times New Roman" w:hAnsi="Times New Roman" w:cs="Times New Roman"/>
                <w:color w:val="000000"/>
              </w:rPr>
              <w:t>124,0</w:t>
            </w:r>
          </w:p>
        </w:tc>
        <w:tc>
          <w:tcPr>
            <w:tcW w:w="493" w:type="pct"/>
            <w:gridSpan w:val="3"/>
            <w:vAlign w:val="center"/>
          </w:tcPr>
          <w:p w:rsidR="007F4BBF" w:rsidRPr="007F4BBF" w:rsidRDefault="007F4BBF" w:rsidP="009D5E0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4BBF">
              <w:rPr>
                <w:rFonts w:ascii="Times New Roman" w:hAnsi="Times New Roman" w:cs="Times New Roman"/>
                <w:color w:val="000000"/>
              </w:rPr>
              <w:t>500,8</w:t>
            </w:r>
          </w:p>
        </w:tc>
        <w:tc>
          <w:tcPr>
            <w:tcW w:w="386" w:type="pct"/>
            <w:vAlign w:val="center"/>
          </w:tcPr>
          <w:p w:rsidR="007F4BBF" w:rsidRPr="007F4BBF" w:rsidRDefault="007F4BBF" w:rsidP="009D5E0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4BBF">
              <w:rPr>
                <w:rFonts w:ascii="Times New Roman" w:hAnsi="Times New Roman" w:cs="Times New Roman"/>
                <w:color w:val="000000"/>
              </w:rPr>
              <w:t>445,0</w:t>
            </w:r>
          </w:p>
        </w:tc>
        <w:tc>
          <w:tcPr>
            <w:tcW w:w="501" w:type="pct"/>
            <w:vAlign w:val="center"/>
          </w:tcPr>
          <w:p w:rsidR="007F4BBF" w:rsidRPr="007F4BBF" w:rsidRDefault="007F4BBF" w:rsidP="009D5E0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4BBF">
              <w:rPr>
                <w:rFonts w:ascii="Times New Roman" w:hAnsi="Times New Roman" w:cs="Times New Roman"/>
                <w:color w:val="000000"/>
              </w:rPr>
              <w:t>445,0</w:t>
            </w:r>
          </w:p>
        </w:tc>
        <w:tc>
          <w:tcPr>
            <w:tcW w:w="670" w:type="pct"/>
          </w:tcPr>
          <w:p w:rsidR="007F4BBF" w:rsidRPr="00887BD2" w:rsidRDefault="007F4BBF" w:rsidP="00D14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37" w:type="pct"/>
          </w:tcPr>
          <w:p w:rsidR="007F4BBF" w:rsidRPr="00887BD2" w:rsidRDefault="007F4BBF" w:rsidP="00D14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F4BBF" w:rsidRPr="00887BD2" w:rsidTr="0083444A">
        <w:trPr>
          <w:trHeight w:val="271"/>
        </w:trPr>
        <w:tc>
          <w:tcPr>
            <w:tcW w:w="1466" w:type="pct"/>
            <w:gridSpan w:val="3"/>
          </w:tcPr>
          <w:p w:rsidR="007F4BBF" w:rsidRPr="00887BD2" w:rsidRDefault="007F4BBF" w:rsidP="00000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87BD2">
              <w:rPr>
                <w:rFonts w:ascii="Times New Roman" w:hAnsi="Times New Roman" w:cs="Times New Roman"/>
                <w:lang w:eastAsia="ru-RU"/>
              </w:rPr>
              <w:t>Бюджет Челябинской области</w:t>
            </w:r>
          </w:p>
        </w:tc>
        <w:tc>
          <w:tcPr>
            <w:tcW w:w="491" w:type="pct"/>
            <w:vAlign w:val="center"/>
          </w:tcPr>
          <w:p w:rsidR="007F4BBF" w:rsidRPr="007F4BBF" w:rsidRDefault="007F4BBF" w:rsidP="009D5E0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4BBF">
              <w:rPr>
                <w:rFonts w:ascii="Times New Roman" w:hAnsi="Times New Roman" w:cs="Times New Roman"/>
                <w:color w:val="000000"/>
              </w:rPr>
              <w:t>3578,0</w:t>
            </w:r>
          </w:p>
        </w:tc>
        <w:tc>
          <w:tcPr>
            <w:tcW w:w="456" w:type="pct"/>
            <w:gridSpan w:val="2"/>
            <w:vAlign w:val="center"/>
          </w:tcPr>
          <w:p w:rsidR="007F4BBF" w:rsidRPr="007F4BBF" w:rsidRDefault="007F4BBF" w:rsidP="009D5E0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4BBF">
              <w:rPr>
                <w:rFonts w:ascii="Times New Roman" w:hAnsi="Times New Roman" w:cs="Times New Roman"/>
                <w:color w:val="000000"/>
              </w:rPr>
              <w:t>3000,0</w:t>
            </w:r>
          </w:p>
        </w:tc>
        <w:tc>
          <w:tcPr>
            <w:tcW w:w="493" w:type="pct"/>
            <w:gridSpan w:val="3"/>
            <w:vAlign w:val="center"/>
          </w:tcPr>
          <w:p w:rsidR="007F4BBF" w:rsidRPr="007F4BBF" w:rsidRDefault="007F4BBF" w:rsidP="009D5E0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4BBF">
              <w:rPr>
                <w:rFonts w:ascii="Times New Roman" w:hAnsi="Times New Roman" w:cs="Times New Roman"/>
                <w:color w:val="000000"/>
              </w:rPr>
              <w:t>128,0</w:t>
            </w:r>
          </w:p>
        </w:tc>
        <w:tc>
          <w:tcPr>
            <w:tcW w:w="386" w:type="pct"/>
            <w:vAlign w:val="center"/>
          </w:tcPr>
          <w:p w:rsidR="007F4BBF" w:rsidRPr="007F4BBF" w:rsidRDefault="007F4BBF" w:rsidP="009D5E0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4BB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501" w:type="pct"/>
            <w:vAlign w:val="center"/>
          </w:tcPr>
          <w:p w:rsidR="007F4BBF" w:rsidRPr="007F4BBF" w:rsidRDefault="007F4BBF" w:rsidP="009D5E0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4BBF">
              <w:rPr>
                <w:rFonts w:ascii="Times New Roman" w:hAnsi="Times New Roman" w:cs="Times New Roman"/>
                <w:color w:val="000000"/>
              </w:rPr>
              <w:t>450,0</w:t>
            </w:r>
          </w:p>
        </w:tc>
        <w:tc>
          <w:tcPr>
            <w:tcW w:w="670" w:type="pct"/>
          </w:tcPr>
          <w:p w:rsidR="007F4BBF" w:rsidRPr="00887BD2" w:rsidRDefault="007F4BBF" w:rsidP="00D14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37" w:type="pct"/>
          </w:tcPr>
          <w:p w:rsidR="007F4BBF" w:rsidRPr="00887BD2" w:rsidRDefault="007F4BBF" w:rsidP="00D14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F4BBF" w:rsidRPr="00887BD2" w:rsidTr="0083444A">
        <w:trPr>
          <w:trHeight w:val="271"/>
        </w:trPr>
        <w:tc>
          <w:tcPr>
            <w:tcW w:w="1466" w:type="pct"/>
            <w:gridSpan w:val="3"/>
          </w:tcPr>
          <w:p w:rsidR="007F4BBF" w:rsidRPr="00887BD2" w:rsidRDefault="007F4BBF" w:rsidP="00D37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87BD2">
              <w:rPr>
                <w:rFonts w:ascii="Times New Roman" w:hAnsi="Times New Roman" w:cs="Times New Roman"/>
                <w:lang w:eastAsia="ru-RU"/>
              </w:rPr>
              <w:t>ИТОГО по подпрограмме, в том числе:</w:t>
            </w:r>
          </w:p>
        </w:tc>
        <w:tc>
          <w:tcPr>
            <w:tcW w:w="491" w:type="pct"/>
            <w:vAlign w:val="center"/>
          </w:tcPr>
          <w:p w:rsidR="007F4BBF" w:rsidRPr="007F4BBF" w:rsidRDefault="007F4BBF" w:rsidP="009D5E0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4BBF">
              <w:rPr>
                <w:rFonts w:ascii="Times New Roman" w:hAnsi="Times New Roman" w:cs="Times New Roman"/>
                <w:color w:val="000000"/>
              </w:rPr>
              <w:t>5092,8</w:t>
            </w:r>
          </w:p>
        </w:tc>
        <w:tc>
          <w:tcPr>
            <w:tcW w:w="456" w:type="pct"/>
            <w:gridSpan w:val="2"/>
            <w:vAlign w:val="center"/>
          </w:tcPr>
          <w:p w:rsidR="007F4BBF" w:rsidRPr="007F4BBF" w:rsidRDefault="007F4BBF" w:rsidP="009D5E0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4BBF">
              <w:rPr>
                <w:rFonts w:ascii="Times New Roman" w:hAnsi="Times New Roman" w:cs="Times New Roman"/>
                <w:color w:val="000000"/>
              </w:rPr>
              <w:t>3124,0</w:t>
            </w:r>
          </w:p>
        </w:tc>
        <w:tc>
          <w:tcPr>
            <w:tcW w:w="493" w:type="pct"/>
            <w:gridSpan w:val="3"/>
            <w:vAlign w:val="center"/>
          </w:tcPr>
          <w:p w:rsidR="007F4BBF" w:rsidRPr="007F4BBF" w:rsidRDefault="007F4BBF" w:rsidP="009D5E0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4BBF">
              <w:rPr>
                <w:rFonts w:ascii="Times New Roman" w:hAnsi="Times New Roman" w:cs="Times New Roman"/>
                <w:color w:val="000000"/>
              </w:rPr>
              <w:t>628,8</w:t>
            </w:r>
          </w:p>
        </w:tc>
        <w:tc>
          <w:tcPr>
            <w:tcW w:w="386" w:type="pct"/>
            <w:vAlign w:val="center"/>
          </w:tcPr>
          <w:p w:rsidR="007F4BBF" w:rsidRPr="007F4BBF" w:rsidRDefault="007F4BBF" w:rsidP="009D5E0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4BBF">
              <w:rPr>
                <w:rFonts w:ascii="Times New Roman" w:hAnsi="Times New Roman" w:cs="Times New Roman"/>
                <w:color w:val="000000"/>
              </w:rPr>
              <w:t>445,0</w:t>
            </w:r>
          </w:p>
        </w:tc>
        <w:tc>
          <w:tcPr>
            <w:tcW w:w="501" w:type="pct"/>
            <w:vAlign w:val="center"/>
          </w:tcPr>
          <w:p w:rsidR="007F4BBF" w:rsidRPr="007F4BBF" w:rsidRDefault="007F4BBF" w:rsidP="009D5E0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4BBF">
              <w:rPr>
                <w:rFonts w:ascii="Times New Roman" w:hAnsi="Times New Roman" w:cs="Times New Roman"/>
                <w:color w:val="000000"/>
              </w:rPr>
              <w:t>895,0</w:t>
            </w:r>
          </w:p>
        </w:tc>
        <w:tc>
          <w:tcPr>
            <w:tcW w:w="670" w:type="pct"/>
          </w:tcPr>
          <w:p w:rsidR="007F4BBF" w:rsidRPr="00887BD2" w:rsidRDefault="007F4BBF" w:rsidP="00D14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37" w:type="pct"/>
          </w:tcPr>
          <w:p w:rsidR="007F4BBF" w:rsidRPr="00887BD2" w:rsidRDefault="007F4BBF" w:rsidP="00D14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F4BBF" w:rsidRPr="00887BD2" w:rsidTr="0083444A">
        <w:trPr>
          <w:trHeight w:val="289"/>
        </w:trPr>
        <w:tc>
          <w:tcPr>
            <w:tcW w:w="1466" w:type="pct"/>
            <w:gridSpan w:val="3"/>
          </w:tcPr>
          <w:p w:rsidR="007F4BBF" w:rsidRPr="00887BD2" w:rsidRDefault="007F4BBF" w:rsidP="00D37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87BD2">
              <w:rPr>
                <w:rFonts w:ascii="Times New Roman" w:hAnsi="Times New Roman" w:cs="Times New Roman"/>
                <w:lang w:eastAsia="ru-RU"/>
              </w:rPr>
              <w:t xml:space="preserve">Бюджет </w:t>
            </w:r>
            <w:proofErr w:type="spellStart"/>
            <w:r w:rsidRPr="00887BD2">
              <w:rPr>
                <w:rFonts w:ascii="Times New Roman" w:hAnsi="Times New Roman" w:cs="Times New Roman"/>
                <w:lang w:eastAsia="ru-RU"/>
              </w:rPr>
              <w:t>Миасского</w:t>
            </w:r>
            <w:proofErr w:type="spellEnd"/>
            <w:r w:rsidRPr="00887BD2">
              <w:rPr>
                <w:rFonts w:ascii="Times New Roman" w:hAnsi="Times New Roman" w:cs="Times New Roman"/>
                <w:lang w:eastAsia="ru-RU"/>
              </w:rPr>
              <w:t xml:space="preserve"> городского округа</w:t>
            </w:r>
          </w:p>
        </w:tc>
        <w:tc>
          <w:tcPr>
            <w:tcW w:w="491" w:type="pct"/>
            <w:vAlign w:val="center"/>
          </w:tcPr>
          <w:p w:rsidR="007F4BBF" w:rsidRPr="007F4BBF" w:rsidRDefault="007F4BBF" w:rsidP="009D5E0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4BBF">
              <w:rPr>
                <w:rFonts w:ascii="Times New Roman" w:hAnsi="Times New Roman" w:cs="Times New Roman"/>
                <w:color w:val="000000"/>
              </w:rPr>
              <w:t>1514,8</w:t>
            </w:r>
          </w:p>
        </w:tc>
        <w:tc>
          <w:tcPr>
            <w:tcW w:w="456" w:type="pct"/>
            <w:gridSpan w:val="2"/>
            <w:vAlign w:val="center"/>
          </w:tcPr>
          <w:p w:rsidR="007F4BBF" w:rsidRPr="007F4BBF" w:rsidRDefault="007F4BBF" w:rsidP="009D5E0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4BBF">
              <w:rPr>
                <w:rFonts w:ascii="Times New Roman" w:hAnsi="Times New Roman" w:cs="Times New Roman"/>
                <w:color w:val="000000"/>
              </w:rPr>
              <w:t>124,0</w:t>
            </w:r>
          </w:p>
        </w:tc>
        <w:tc>
          <w:tcPr>
            <w:tcW w:w="493" w:type="pct"/>
            <w:gridSpan w:val="3"/>
            <w:vAlign w:val="center"/>
          </w:tcPr>
          <w:p w:rsidR="007F4BBF" w:rsidRPr="007F4BBF" w:rsidRDefault="007F4BBF" w:rsidP="009D5E0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4BBF">
              <w:rPr>
                <w:rFonts w:ascii="Times New Roman" w:hAnsi="Times New Roman" w:cs="Times New Roman"/>
                <w:color w:val="000000"/>
              </w:rPr>
              <w:t>500,8</w:t>
            </w:r>
          </w:p>
        </w:tc>
        <w:tc>
          <w:tcPr>
            <w:tcW w:w="386" w:type="pct"/>
            <w:vAlign w:val="center"/>
          </w:tcPr>
          <w:p w:rsidR="007F4BBF" w:rsidRPr="007F4BBF" w:rsidRDefault="007F4BBF" w:rsidP="009D5E0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4BBF">
              <w:rPr>
                <w:rFonts w:ascii="Times New Roman" w:hAnsi="Times New Roman" w:cs="Times New Roman"/>
                <w:color w:val="000000"/>
              </w:rPr>
              <w:t>445,0</w:t>
            </w:r>
          </w:p>
        </w:tc>
        <w:tc>
          <w:tcPr>
            <w:tcW w:w="501" w:type="pct"/>
            <w:vAlign w:val="center"/>
          </w:tcPr>
          <w:p w:rsidR="007F4BBF" w:rsidRPr="007F4BBF" w:rsidRDefault="007F4BBF" w:rsidP="009D5E0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4BBF">
              <w:rPr>
                <w:rFonts w:ascii="Times New Roman" w:hAnsi="Times New Roman" w:cs="Times New Roman"/>
                <w:color w:val="000000"/>
              </w:rPr>
              <w:t>445,0</w:t>
            </w:r>
          </w:p>
        </w:tc>
        <w:tc>
          <w:tcPr>
            <w:tcW w:w="670" w:type="pct"/>
          </w:tcPr>
          <w:p w:rsidR="007F4BBF" w:rsidRPr="00887BD2" w:rsidRDefault="007F4BBF" w:rsidP="00D14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37" w:type="pct"/>
          </w:tcPr>
          <w:p w:rsidR="007F4BBF" w:rsidRPr="00887BD2" w:rsidRDefault="007F4BBF" w:rsidP="00D14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F4BBF" w:rsidRPr="00887BD2" w:rsidTr="0083444A">
        <w:trPr>
          <w:trHeight w:val="271"/>
        </w:trPr>
        <w:tc>
          <w:tcPr>
            <w:tcW w:w="1466" w:type="pct"/>
            <w:gridSpan w:val="3"/>
          </w:tcPr>
          <w:p w:rsidR="007F4BBF" w:rsidRPr="00887BD2" w:rsidRDefault="007F4BBF" w:rsidP="00C04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87BD2">
              <w:rPr>
                <w:rFonts w:ascii="Times New Roman" w:hAnsi="Times New Roman" w:cs="Times New Roman"/>
                <w:lang w:eastAsia="ru-RU"/>
              </w:rPr>
              <w:t>Бюджет Челябинской области</w:t>
            </w:r>
          </w:p>
        </w:tc>
        <w:tc>
          <w:tcPr>
            <w:tcW w:w="491" w:type="pct"/>
            <w:vAlign w:val="center"/>
          </w:tcPr>
          <w:p w:rsidR="007F4BBF" w:rsidRPr="007F4BBF" w:rsidRDefault="007F4BBF" w:rsidP="009D5E0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4BBF">
              <w:rPr>
                <w:rFonts w:ascii="Times New Roman" w:hAnsi="Times New Roman" w:cs="Times New Roman"/>
                <w:color w:val="000000"/>
              </w:rPr>
              <w:t>3578,0</w:t>
            </w:r>
          </w:p>
        </w:tc>
        <w:tc>
          <w:tcPr>
            <w:tcW w:w="456" w:type="pct"/>
            <w:gridSpan w:val="2"/>
            <w:vAlign w:val="center"/>
          </w:tcPr>
          <w:p w:rsidR="007F4BBF" w:rsidRPr="007F4BBF" w:rsidRDefault="007F4BBF" w:rsidP="009D5E0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4BBF">
              <w:rPr>
                <w:rFonts w:ascii="Times New Roman" w:hAnsi="Times New Roman" w:cs="Times New Roman"/>
                <w:color w:val="000000"/>
              </w:rPr>
              <w:t>3000,0</w:t>
            </w:r>
          </w:p>
        </w:tc>
        <w:tc>
          <w:tcPr>
            <w:tcW w:w="493" w:type="pct"/>
            <w:gridSpan w:val="3"/>
            <w:vAlign w:val="center"/>
          </w:tcPr>
          <w:p w:rsidR="007F4BBF" w:rsidRPr="007F4BBF" w:rsidRDefault="007F4BBF" w:rsidP="009D5E0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4BBF">
              <w:rPr>
                <w:rFonts w:ascii="Times New Roman" w:hAnsi="Times New Roman" w:cs="Times New Roman"/>
                <w:color w:val="000000"/>
              </w:rPr>
              <w:t>128,0</w:t>
            </w:r>
          </w:p>
        </w:tc>
        <w:tc>
          <w:tcPr>
            <w:tcW w:w="386" w:type="pct"/>
            <w:vAlign w:val="center"/>
          </w:tcPr>
          <w:p w:rsidR="007F4BBF" w:rsidRPr="007F4BBF" w:rsidRDefault="007F4BBF" w:rsidP="009D5E0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4BB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501" w:type="pct"/>
            <w:vAlign w:val="center"/>
          </w:tcPr>
          <w:p w:rsidR="007F4BBF" w:rsidRPr="007F4BBF" w:rsidRDefault="007F4BBF" w:rsidP="009D5E0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4BBF">
              <w:rPr>
                <w:rFonts w:ascii="Times New Roman" w:hAnsi="Times New Roman" w:cs="Times New Roman"/>
                <w:color w:val="000000"/>
              </w:rPr>
              <w:t>450,0</w:t>
            </w:r>
          </w:p>
        </w:tc>
        <w:tc>
          <w:tcPr>
            <w:tcW w:w="670" w:type="pct"/>
          </w:tcPr>
          <w:p w:rsidR="007F4BBF" w:rsidRPr="00887BD2" w:rsidRDefault="007F4BBF" w:rsidP="00D14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37" w:type="pct"/>
          </w:tcPr>
          <w:p w:rsidR="007F4BBF" w:rsidRPr="00887BD2" w:rsidRDefault="007F4BBF" w:rsidP="00D14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</w:tbl>
    <w:p w:rsidR="00F67D52" w:rsidRDefault="00F67D52" w:rsidP="005C1BE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113C4" w:rsidRDefault="007113C4" w:rsidP="007113C4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Мероприятия без финансирования не требуют денежных затрат.</w:t>
      </w:r>
    </w:p>
    <w:p w:rsidR="007113C4" w:rsidRDefault="007113C4" w:rsidP="005C1BE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113C4" w:rsidRPr="00887BD2" w:rsidRDefault="007113C4" w:rsidP="005C1BE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  <w:sectPr w:rsidR="007113C4" w:rsidRPr="00887BD2" w:rsidSect="00D86C63">
          <w:pgSz w:w="16838" w:h="11906" w:orient="landscape" w:code="9"/>
          <w:pgMar w:top="1701" w:right="1134" w:bottom="567" w:left="1134" w:header="709" w:footer="709" w:gutter="0"/>
          <w:cols w:space="708"/>
          <w:docGrid w:linePitch="360"/>
        </w:sectPr>
      </w:pPr>
    </w:p>
    <w:p w:rsidR="00F77B10" w:rsidRPr="00887BD2" w:rsidRDefault="00F77B10" w:rsidP="00F77B1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887BD2">
        <w:rPr>
          <w:rFonts w:ascii="Times New Roman" w:hAnsi="Times New Roman" w:cs="Times New Roman"/>
          <w:sz w:val="24"/>
          <w:szCs w:val="24"/>
          <w:lang w:val="en-US" w:eastAsia="ru-RU"/>
        </w:rPr>
        <w:t>VI</w:t>
      </w:r>
      <w:r w:rsidRPr="00887BD2">
        <w:rPr>
          <w:rFonts w:ascii="Times New Roman" w:hAnsi="Times New Roman" w:cs="Times New Roman"/>
          <w:sz w:val="24"/>
          <w:szCs w:val="24"/>
          <w:lang w:eastAsia="ru-RU"/>
        </w:rPr>
        <w:t>. Ресурсное обеспечение подпрограммы</w:t>
      </w:r>
    </w:p>
    <w:p w:rsidR="00F77B10" w:rsidRPr="00887BD2" w:rsidRDefault="00F77B10" w:rsidP="00F77B1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77B10" w:rsidRPr="00887BD2" w:rsidRDefault="00F77B10" w:rsidP="00F77B10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7BD2">
        <w:rPr>
          <w:rFonts w:ascii="Times New Roman" w:hAnsi="Times New Roman" w:cs="Times New Roman"/>
          <w:sz w:val="24"/>
          <w:szCs w:val="24"/>
        </w:rPr>
        <w:t xml:space="preserve">Источником финансирования мероприятий </w:t>
      </w:r>
      <w:r w:rsidR="00816A9C" w:rsidRPr="00887BD2">
        <w:rPr>
          <w:rFonts w:ascii="Times New Roman" w:hAnsi="Times New Roman" w:cs="Times New Roman"/>
          <w:sz w:val="24"/>
          <w:szCs w:val="24"/>
        </w:rPr>
        <w:t>под</w:t>
      </w:r>
      <w:r w:rsidRPr="00887BD2">
        <w:rPr>
          <w:rFonts w:ascii="Times New Roman" w:hAnsi="Times New Roman" w:cs="Times New Roman"/>
          <w:sz w:val="24"/>
          <w:szCs w:val="24"/>
        </w:rPr>
        <w:t>программы являются средства местного бюджета.</w:t>
      </w:r>
    </w:p>
    <w:p w:rsidR="00F126B4" w:rsidRPr="00887BD2" w:rsidRDefault="00F126B4" w:rsidP="00F126B4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887BD2">
        <w:rPr>
          <w:rFonts w:ascii="Times New Roman" w:hAnsi="Times New Roman" w:cs="Times New Roman"/>
          <w:sz w:val="24"/>
          <w:szCs w:val="24"/>
        </w:rPr>
        <w:t>Объемы бюджетных ассигнований</w:t>
      </w:r>
    </w:p>
    <w:p w:rsidR="00F126B4" w:rsidRPr="00887BD2" w:rsidRDefault="00F126B4" w:rsidP="00F126B4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887BD2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887BD2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887BD2">
        <w:rPr>
          <w:rFonts w:ascii="Times New Roman" w:hAnsi="Times New Roman" w:cs="Times New Roman"/>
          <w:sz w:val="24"/>
          <w:szCs w:val="24"/>
        </w:rPr>
        <w:t>уб</w:t>
      </w:r>
      <w:proofErr w:type="spell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770"/>
        <w:gridCol w:w="1849"/>
        <w:gridCol w:w="1342"/>
        <w:gridCol w:w="1299"/>
        <w:gridCol w:w="1297"/>
        <w:gridCol w:w="1297"/>
      </w:tblGrid>
      <w:tr w:rsidR="003167BE" w:rsidRPr="00887BD2" w:rsidTr="003167BE">
        <w:trPr>
          <w:trHeight w:val="135"/>
        </w:trPr>
        <w:tc>
          <w:tcPr>
            <w:tcW w:w="1406" w:type="pct"/>
          </w:tcPr>
          <w:p w:rsidR="003167BE" w:rsidRPr="00887BD2" w:rsidRDefault="003167BE" w:rsidP="00400640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BD2">
              <w:rPr>
                <w:rFonts w:ascii="Times New Roman" w:hAnsi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938" w:type="pct"/>
          </w:tcPr>
          <w:p w:rsidR="003167BE" w:rsidRPr="00887BD2" w:rsidRDefault="003167BE" w:rsidP="004006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BD2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681" w:type="pct"/>
          </w:tcPr>
          <w:p w:rsidR="003167BE" w:rsidRPr="00887BD2" w:rsidRDefault="003167BE" w:rsidP="004006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BD2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659" w:type="pct"/>
          </w:tcPr>
          <w:p w:rsidR="003167BE" w:rsidRPr="00887BD2" w:rsidRDefault="003167BE" w:rsidP="004006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BD2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658" w:type="pct"/>
          </w:tcPr>
          <w:p w:rsidR="003167BE" w:rsidRPr="00887BD2" w:rsidRDefault="003167BE" w:rsidP="004006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BD2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658" w:type="pct"/>
            <w:vAlign w:val="center"/>
          </w:tcPr>
          <w:p w:rsidR="003167BE" w:rsidRPr="00887BD2" w:rsidRDefault="003167BE" w:rsidP="003167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</w:tr>
      <w:tr w:rsidR="007F4BBF" w:rsidRPr="00887BD2" w:rsidTr="003167BE">
        <w:trPr>
          <w:trHeight w:val="135"/>
        </w:trPr>
        <w:tc>
          <w:tcPr>
            <w:tcW w:w="1406" w:type="pct"/>
          </w:tcPr>
          <w:p w:rsidR="007F4BBF" w:rsidRPr="00887BD2" w:rsidRDefault="007F4BBF" w:rsidP="004006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/>
                <w:sz w:val="24"/>
                <w:szCs w:val="24"/>
              </w:rPr>
              <w:t xml:space="preserve">Бюджет </w:t>
            </w:r>
            <w:proofErr w:type="spellStart"/>
            <w:r w:rsidRPr="00887BD2">
              <w:rPr>
                <w:rFonts w:ascii="Times New Roman" w:hAnsi="Times New Roman"/>
                <w:sz w:val="24"/>
                <w:szCs w:val="24"/>
              </w:rPr>
              <w:t>Миасского</w:t>
            </w:r>
            <w:proofErr w:type="spellEnd"/>
            <w:r w:rsidRPr="00887BD2">
              <w:rPr>
                <w:rFonts w:ascii="Times New Roman" w:hAnsi="Times New Roman"/>
                <w:sz w:val="24"/>
                <w:szCs w:val="24"/>
              </w:rPr>
              <w:t xml:space="preserve"> городского округа</w:t>
            </w:r>
          </w:p>
        </w:tc>
        <w:tc>
          <w:tcPr>
            <w:tcW w:w="938" w:type="pct"/>
            <w:vAlign w:val="center"/>
          </w:tcPr>
          <w:p w:rsidR="007F4BBF" w:rsidRPr="007F4BBF" w:rsidRDefault="007F4BBF" w:rsidP="009D5E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1514,8</w:t>
            </w:r>
          </w:p>
        </w:tc>
        <w:tc>
          <w:tcPr>
            <w:tcW w:w="681" w:type="pct"/>
            <w:vAlign w:val="center"/>
          </w:tcPr>
          <w:p w:rsidR="007F4BBF" w:rsidRPr="007F4BBF" w:rsidRDefault="007F4BBF" w:rsidP="009D5E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124,0</w:t>
            </w:r>
          </w:p>
        </w:tc>
        <w:tc>
          <w:tcPr>
            <w:tcW w:w="659" w:type="pct"/>
            <w:vAlign w:val="center"/>
          </w:tcPr>
          <w:p w:rsidR="007F4BBF" w:rsidRPr="007F4BBF" w:rsidRDefault="007F4BBF" w:rsidP="009D5E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500,8</w:t>
            </w:r>
          </w:p>
        </w:tc>
        <w:tc>
          <w:tcPr>
            <w:tcW w:w="658" w:type="pct"/>
            <w:vAlign w:val="center"/>
          </w:tcPr>
          <w:p w:rsidR="007F4BBF" w:rsidRPr="007F4BBF" w:rsidRDefault="007F4BBF" w:rsidP="009D5E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445,0</w:t>
            </w:r>
          </w:p>
        </w:tc>
        <w:tc>
          <w:tcPr>
            <w:tcW w:w="658" w:type="pct"/>
            <w:vAlign w:val="center"/>
          </w:tcPr>
          <w:p w:rsidR="007F4BBF" w:rsidRPr="007F4BBF" w:rsidRDefault="007F4BBF" w:rsidP="009D5E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445,0</w:t>
            </w:r>
          </w:p>
        </w:tc>
      </w:tr>
      <w:tr w:rsidR="007F4BBF" w:rsidRPr="00887BD2" w:rsidTr="003167BE">
        <w:trPr>
          <w:trHeight w:val="135"/>
        </w:trPr>
        <w:tc>
          <w:tcPr>
            <w:tcW w:w="1406" w:type="pct"/>
          </w:tcPr>
          <w:p w:rsidR="007F4BBF" w:rsidRPr="00887BD2" w:rsidRDefault="007F4BBF" w:rsidP="00C04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Бюджет Челябинской области</w:t>
            </w:r>
          </w:p>
        </w:tc>
        <w:tc>
          <w:tcPr>
            <w:tcW w:w="938" w:type="pct"/>
            <w:vAlign w:val="center"/>
          </w:tcPr>
          <w:p w:rsidR="007F4BBF" w:rsidRPr="007F4BBF" w:rsidRDefault="007F4BBF" w:rsidP="009D5E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3578,0</w:t>
            </w:r>
          </w:p>
        </w:tc>
        <w:tc>
          <w:tcPr>
            <w:tcW w:w="681" w:type="pct"/>
            <w:vAlign w:val="center"/>
          </w:tcPr>
          <w:p w:rsidR="007F4BBF" w:rsidRPr="007F4BBF" w:rsidRDefault="007F4BBF" w:rsidP="009D5E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3000,0</w:t>
            </w:r>
          </w:p>
        </w:tc>
        <w:tc>
          <w:tcPr>
            <w:tcW w:w="659" w:type="pct"/>
            <w:vAlign w:val="center"/>
          </w:tcPr>
          <w:p w:rsidR="007F4BBF" w:rsidRPr="007F4BBF" w:rsidRDefault="007F4BBF" w:rsidP="009D5E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128,0</w:t>
            </w:r>
          </w:p>
        </w:tc>
        <w:tc>
          <w:tcPr>
            <w:tcW w:w="658" w:type="pct"/>
            <w:vAlign w:val="center"/>
          </w:tcPr>
          <w:p w:rsidR="007F4BBF" w:rsidRPr="007F4BBF" w:rsidRDefault="007F4BBF" w:rsidP="009D5E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658" w:type="pct"/>
            <w:vAlign w:val="center"/>
          </w:tcPr>
          <w:p w:rsidR="007F4BBF" w:rsidRPr="007F4BBF" w:rsidRDefault="007F4BBF" w:rsidP="009D5E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450,0</w:t>
            </w:r>
          </w:p>
        </w:tc>
      </w:tr>
      <w:tr w:rsidR="007F4BBF" w:rsidRPr="00887BD2" w:rsidTr="003167BE">
        <w:trPr>
          <w:trHeight w:val="135"/>
        </w:trPr>
        <w:tc>
          <w:tcPr>
            <w:tcW w:w="1406" w:type="pct"/>
          </w:tcPr>
          <w:p w:rsidR="007F4BBF" w:rsidRPr="00887BD2" w:rsidRDefault="007F4BBF" w:rsidP="004006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938" w:type="pct"/>
            <w:vAlign w:val="center"/>
          </w:tcPr>
          <w:p w:rsidR="007F4BBF" w:rsidRPr="007F4BBF" w:rsidRDefault="007F4BBF" w:rsidP="009D5E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5092,8</w:t>
            </w:r>
          </w:p>
        </w:tc>
        <w:tc>
          <w:tcPr>
            <w:tcW w:w="681" w:type="pct"/>
            <w:vAlign w:val="center"/>
          </w:tcPr>
          <w:p w:rsidR="007F4BBF" w:rsidRPr="007F4BBF" w:rsidRDefault="007F4BBF" w:rsidP="009D5E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3124,0</w:t>
            </w:r>
          </w:p>
        </w:tc>
        <w:tc>
          <w:tcPr>
            <w:tcW w:w="659" w:type="pct"/>
            <w:vAlign w:val="center"/>
          </w:tcPr>
          <w:p w:rsidR="007F4BBF" w:rsidRPr="007F4BBF" w:rsidRDefault="007F4BBF" w:rsidP="009D5E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628,8</w:t>
            </w:r>
          </w:p>
        </w:tc>
        <w:tc>
          <w:tcPr>
            <w:tcW w:w="658" w:type="pct"/>
            <w:vAlign w:val="center"/>
          </w:tcPr>
          <w:p w:rsidR="007F4BBF" w:rsidRPr="007F4BBF" w:rsidRDefault="007F4BBF" w:rsidP="009D5E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445,0</w:t>
            </w:r>
          </w:p>
        </w:tc>
        <w:tc>
          <w:tcPr>
            <w:tcW w:w="658" w:type="pct"/>
            <w:vAlign w:val="center"/>
          </w:tcPr>
          <w:p w:rsidR="007F4BBF" w:rsidRPr="007F4BBF" w:rsidRDefault="007F4BBF" w:rsidP="009D5E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895,0</w:t>
            </w:r>
          </w:p>
        </w:tc>
      </w:tr>
    </w:tbl>
    <w:p w:rsidR="00537D28" w:rsidRPr="00887BD2" w:rsidRDefault="00537D28" w:rsidP="00F77B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C4522" w:rsidRDefault="001C4522" w:rsidP="001C452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Объем финансовых ресурсов, необходимых для</w:t>
      </w:r>
      <w:r w:rsidRPr="005127CA">
        <w:rPr>
          <w:rFonts w:ascii="Times New Roman" w:hAnsi="Times New Roman" w:cs="Times New Roman"/>
          <w:sz w:val="24"/>
          <w:szCs w:val="24"/>
        </w:rPr>
        <w:t xml:space="preserve"> реализаци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127CA">
        <w:rPr>
          <w:rFonts w:ascii="Times New Roman" w:hAnsi="Times New Roman" w:cs="Times New Roman"/>
          <w:sz w:val="24"/>
          <w:szCs w:val="24"/>
        </w:rPr>
        <w:t xml:space="preserve"> мероприятий муниципальной </w:t>
      </w:r>
      <w:r>
        <w:rPr>
          <w:rFonts w:ascii="Times New Roman" w:hAnsi="Times New Roman" w:cs="Times New Roman"/>
          <w:sz w:val="24"/>
          <w:szCs w:val="24"/>
        </w:rPr>
        <w:t>под</w:t>
      </w:r>
      <w:r w:rsidRPr="005127CA">
        <w:rPr>
          <w:rFonts w:ascii="Times New Roman" w:hAnsi="Times New Roman" w:cs="Times New Roman"/>
          <w:sz w:val="24"/>
          <w:szCs w:val="24"/>
        </w:rPr>
        <w:t>программы</w:t>
      </w:r>
    </w:p>
    <w:p w:rsidR="00F126B4" w:rsidRDefault="001C4522" w:rsidP="001C4522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761646">
        <w:rPr>
          <w:rFonts w:ascii="Times New Roman" w:hAnsi="Times New Roman" w:cs="Times New Roman"/>
          <w:sz w:val="24"/>
          <w:szCs w:val="24"/>
        </w:rPr>
        <w:t xml:space="preserve"> </w:t>
      </w:r>
      <w:r w:rsidR="00F126B4" w:rsidRPr="00887BD2">
        <w:rPr>
          <w:rFonts w:ascii="Times New Roman" w:hAnsi="Times New Roman" w:cs="Times New Roman"/>
          <w:sz w:val="24"/>
          <w:szCs w:val="24"/>
          <w:lang w:eastAsia="ru-RU"/>
        </w:rPr>
        <w:t>Тыс</w:t>
      </w:r>
      <w:proofErr w:type="gramStart"/>
      <w:r w:rsidR="00F126B4" w:rsidRPr="00887BD2">
        <w:rPr>
          <w:rFonts w:ascii="Times New Roman" w:hAnsi="Times New Roman" w:cs="Times New Roman"/>
          <w:sz w:val="24"/>
          <w:szCs w:val="24"/>
          <w:lang w:eastAsia="ru-RU"/>
        </w:rPr>
        <w:t>.р</w:t>
      </w:r>
      <w:proofErr w:type="gramEnd"/>
      <w:r w:rsidR="00F126B4" w:rsidRPr="00887BD2">
        <w:rPr>
          <w:rFonts w:ascii="Times New Roman" w:hAnsi="Times New Roman" w:cs="Times New Roman"/>
          <w:sz w:val="24"/>
          <w:szCs w:val="24"/>
          <w:lang w:eastAsia="ru-RU"/>
        </w:rPr>
        <w:t>уб.</w:t>
      </w:r>
    </w:p>
    <w:tbl>
      <w:tblPr>
        <w:tblW w:w="5000" w:type="pct"/>
        <w:tblLook w:val="01E0"/>
      </w:tblPr>
      <w:tblGrid>
        <w:gridCol w:w="2914"/>
        <w:gridCol w:w="1829"/>
        <w:gridCol w:w="1322"/>
        <w:gridCol w:w="1322"/>
        <w:gridCol w:w="1143"/>
        <w:gridCol w:w="1324"/>
      </w:tblGrid>
      <w:tr w:rsidR="001C4522" w:rsidRPr="00887BD2" w:rsidTr="001A21D7">
        <w:tc>
          <w:tcPr>
            <w:tcW w:w="1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522" w:rsidRPr="00887BD2" w:rsidRDefault="001C4522" w:rsidP="001C452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Источник</w:t>
            </w:r>
          </w:p>
          <w:p w:rsidR="001C4522" w:rsidRPr="00887BD2" w:rsidRDefault="001C4522" w:rsidP="001C452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финансирования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522" w:rsidRPr="00887BD2" w:rsidRDefault="001C4522" w:rsidP="001C452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522" w:rsidRPr="00887BD2" w:rsidRDefault="001C4522" w:rsidP="001C452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522" w:rsidRPr="00887BD2" w:rsidRDefault="001C4522" w:rsidP="001C452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522" w:rsidRPr="00887BD2" w:rsidRDefault="001C4522" w:rsidP="001C452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522" w:rsidRPr="00887BD2" w:rsidRDefault="001C4522" w:rsidP="001C452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1A21D7" w:rsidRPr="004A723C" w:rsidTr="001A21D7">
        <w:tc>
          <w:tcPr>
            <w:tcW w:w="1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1D7" w:rsidRPr="00887BD2" w:rsidRDefault="001A21D7" w:rsidP="001C452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Бюджет Миасского городского округа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1D7" w:rsidRPr="001A21D7" w:rsidRDefault="001A21D7" w:rsidP="001A21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21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2702,1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1D7" w:rsidRPr="001A21D7" w:rsidRDefault="001A21D7" w:rsidP="001A21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21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124,0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1D7" w:rsidRPr="001A21D7" w:rsidRDefault="001A21D7" w:rsidP="001A21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21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1292,1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1D7" w:rsidRPr="001A21D7" w:rsidRDefault="001A21D7" w:rsidP="001A21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21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643,0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1D7" w:rsidRPr="001A21D7" w:rsidRDefault="001A21D7" w:rsidP="001A21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21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643,0</w:t>
            </w:r>
          </w:p>
        </w:tc>
      </w:tr>
      <w:tr w:rsidR="001A21D7" w:rsidRPr="00887BD2" w:rsidTr="001A21D7">
        <w:tc>
          <w:tcPr>
            <w:tcW w:w="1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1D7" w:rsidRPr="00887BD2" w:rsidRDefault="001A21D7" w:rsidP="001C452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Бюджет Челябинской области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1D7" w:rsidRPr="001A21D7" w:rsidRDefault="001A21D7" w:rsidP="001A21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21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3578,0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1D7" w:rsidRPr="001A21D7" w:rsidRDefault="001A21D7" w:rsidP="001A21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21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3000,0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1D7" w:rsidRPr="001A21D7" w:rsidRDefault="001A21D7" w:rsidP="001A21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21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128,0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1D7" w:rsidRPr="001A21D7" w:rsidRDefault="001A21D7" w:rsidP="001A21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21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1D7" w:rsidRPr="001A21D7" w:rsidRDefault="001A21D7" w:rsidP="001A21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21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450,0</w:t>
            </w:r>
          </w:p>
        </w:tc>
      </w:tr>
      <w:tr w:rsidR="001A21D7" w:rsidRPr="004A723C" w:rsidTr="001A21D7">
        <w:tc>
          <w:tcPr>
            <w:tcW w:w="1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1D7" w:rsidRPr="00887BD2" w:rsidRDefault="001A21D7" w:rsidP="001C452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1D7" w:rsidRPr="001A21D7" w:rsidRDefault="001A21D7" w:rsidP="001A21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21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6280,1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1D7" w:rsidRPr="001A21D7" w:rsidRDefault="001A21D7" w:rsidP="001A21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21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3124,0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1D7" w:rsidRPr="001A21D7" w:rsidRDefault="001A21D7" w:rsidP="001A21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21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1420,1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1D7" w:rsidRPr="001A21D7" w:rsidRDefault="001A21D7" w:rsidP="001A21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21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643,0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1D7" w:rsidRPr="001A21D7" w:rsidRDefault="001A21D7" w:rsidP="001A21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21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1093,0</w:t>
            </w:r>
          </w:p>
        </w:tc>
      </w:tr>
    </w:tbl>
    <w:p w:rsidR="001C4522" w:rsidRPr="00887BD2" w:rsidRDefault="001C4522" w:rsidP="00F126B4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77B10" w:rsidRPr="00887BD2" w:rsidRDefault="00F77B10" w:rsidP="00F77B10">
      <w:pPr>
        <w:tabs>
          <w:tab w:val="left" w:pos="895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887BD2">
        <w:rPr>
          <w:rFonts w:ascii="Times New Roman" w:hAnsi="Times New Roman" w:cs="Times New Roman"/>
          <w:sz w:val="24"/>
          <w:szCs w:val="24"/>
        </w:rPr>
        <w:t xml:space="preserve">Финансирование </w:t>
      </w:r>
      <w:r w:rsidR="006E1EE9" w:rsidRPr="00887BD2">
        <w:rPr>
          <w:rFonts w:ascii="Times New Roman" w:hAnsi="Times New Roman" w:cs="Times New Roman"/>
          <w:sz w:val="24"/>
          <w:szCs w:val="24"/>
        </w:rPr>
        <w:t>под</w:t>
      </w:r>
      <w:r w:rsidRPr="00887BD2">
        <w:rPr>
          <w:rFonts w:ascii="Times New Roman" w:hAnsi="Times New Roman" w:cs="Times New Roman"/>
          <w:sz w:val="24"/>
          <w:szCs w:val="24"/>
        </w:rPr>
        <w:t xml:space="preserve">программы осуществляется в пределах средств, утверждённых в бюджете Миасского городского округа на соответствующий финансовый год. При реализации Программы возможно привлечение средств бюджетов вышестоящих уровней, выделяемых </w:t>
      </w:r>
      <w:proofErr w:type="spellStart"/>
      <w:r w:rsidRPr="00887BD2">
        <w:rPr>
          <w:rFonts w:ascii="Times New Roman" w:hAnsi="Times New Roman" w:cs="Times New Roman"/>
          <w:sz w:val="24"/>
          <w:szCs w:val="24"/>
        </w:rPr>
        <w:t>Миасскому</w:t>
      </w:r>
      <w:proofErr w:type="spellEnd"/>
      <w:r w:rsidRPr="00887BD2">
        <w:rPr>
          <w:rFonts w:ascii="Times New Roman" w:hAnsi="Times New Roman" w:cs="Times New Roman"/>
          <w:sz w:val="24"/>
          <w:szCs w:val="24"/>
        </w:rPr>
        <w:t xml:space="preserve"> городскому округу в качестве субсидий для реализации программных мероприятий, а также привлечение средств из внебюджетных источников</w:t>
      </w:r>
      <w:r w:rsidRPr="00887BD2">
        <w:rPr>
          <w:rFonts w:ascii="Times New Roman" w:hAnsi="Times New Roman" w:cs="Times New Roman"/>
          <w:sz w:val="24"/>
          <w:szCs w:val="24"/>
          <w:lang w:eastAsia="zh-CN"/>
        </w:rPr>
        <w:t>.</w:t>
      </w:r>
    </w:p>
    <w:p w:rsidR="005C1BEB" w:rsidRPr="00887BD2" w:rsidRDefault="005C1BEB" w:rsidP="005C1B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C1BEB" w:rsidRPr="00887BD2" w:rsidRDefault="005C1BEB" w:rsidP="005C1B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887BD2">
        <w:rPr>
          <w:rFonts w:ascii="Times New Roman" w:hAnsi="Times New Roman" w:cs="Times New Roman"/>
          <w:sz w:val="24"/>
          <w:szCs w:val="24"/>
          <w:lang w:val="en-US" w:eastAsia="ru-RU"/>
        </w:rPr>
        <w:t>VII</w:t>
      </w:r>
      <w:r w:rsidRPr="00887BD2">
        <w:rPr>
          <w:rFonts w:ascii="Times New Roman" w:hAnsi="Times New Roman" w:cs="Times New Roman"/>
          <w:sz w:val="24"/>
          <w:szCs w:val="24"/>
          <w:lang w:eastAsia="ru-RU"/>
        </w:rPr>
        <w:t xml:space="preserve">. Организация </w:t>
      </w:r>
      <w:proofErr w:type="gramStart"/>
      <w:r w:rsidRPr="00887BD2">
        <w:rPr>
          <w:rFonts w:ascii="Times New Roman" w:hAnsi="Times New Roman" w:cs="Times New Roman"/>
          <w:sz w:val="24"/>
          <w:szCs w:val="24"/>
          <w:lang w:eastAsia="ru-RU"/>
        </w:rPr>
        <w:t>управления  и</w:t>
      </w:r>
      <w:proofErr w:type="gramEnd"/>
      <w:r w:rsidRPr="00887BD2">
        <w:rPr>
          <w:rFonts w:ascii="Times New Roman" w:hAnsi="Times New Roman" w:cs="Times New Roman"/>
          <w:sz w:val="24"/>
          <w:szCs w:val="24"/>
          <w:lang w:eastAsia="ru-RU"/>
        </w:rPr>
        <w:t xml:space="preserve"> механизм реализации муниципальной подпрограммы</w:t>
      </w:r>
    </w:p>
    <w:p w:rsidR="005C1BEB" w:rsidRPr="00887BD2" w:rsidRDefault="005C1BEB" w:rsidP="005C1B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936A4" w:rsidRPr="00887BD2" w:rsidRDefault="006E1EE9" w:rsidP="00C936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87BD2">
        <w:rPr>
          <w:rFonts w:ascii="Times New Roman" w:hAnsi="Times New Roman" w:cs="Times New Roman"/>
          <w:sz w:val="24"/>
          <w:szCs w:val="24"/>
          <w:lang w:eastAsia="ru-RU"/>
        </w:rPr>
        <w:t>Ответственным исполнителем подп</w:t>
      </w:r>
      <w:r w:rsidR="00C936A4" w:rsidRPr="00887BD2">
        <w:rPr>
          <w:rFonts w:ascii="Times New Roman" w:hAnsi="Times New Roman" w:cs="Times New Roman"/>
          <w:sz w:val="24"/>
          <w:szCs w:val="24"/>
          <w:lang w:eastAsia="ru-RU"/>
        </w:rPr>
        <w:t xml:space="preserve">рограммы является Управление социальной защиты населения Администрации Миасского городского округа. </w:t>
      </w:r>
    </w:p>
    <w:p w:rsidR="00C936A4" w:rsidRPr="00887BD2" w:rsidRDefault="00C936A4" w:rsidP="00C936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87BD2">
        <w:rPr>
          <w:rFonts w:ascii="Times New Roman" w:hAnsi="Times New Roman" w:cs="Times New Roman"/>
          <w:sz w:val="24"/>
          <w:szCs w:val="24"/>
          <w:lang w:eastAsia="ru-RU"/>
        </w:rPr>
        <w:t xml:space="preserve">Ответственный исполнитель муниципальной </w:t>
      </w:r>
      <w:r w:rsidR="00E135ED" w:rsidRPr="00887BD2">
        <w:rPr>
          <w:rFonts w:ascii="Times New Roman" w:hAnsi="Times New Roman" w:cs="Times New Roman"/>
          <w:sz w:val="24"/>
          <w:szCs w:val="24"/>
          <w:lang w:eastAsia="ru-RU"/>
        </w:rPr>
        <w:t>под</w:t>
      </w:r>
      <w:r w:rsidRPr="00887BD2">
        <w:rPr>
          <w:rFonts w:ascii="Times New Roman" w:hAnsi="Times New Roman" w:cs="Times New Roman"/>
          <w:sz w:val="24"/>
          <w:szCs w:val="24"/>
          <w:lang w:eastAsia="ru-RU"/>
        </w:rPr>
        <w:t>программы:</w:t>
      </w:r>
    </w:p>
    <w:p w:rsidR="00C936A4" w:rsidRPr="00887BD2" w:rsidRDefault="00C936A4" w:rsidP="00C936A4">
      <w:pPr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87BD2">
        <w:rPr>
          <w:rFonts w:ascii="Times New Roman" w:hAnsi="Times New Roman" w:cs="Times New Roman"/>
          <w:sz w:val="24"/>
          <w:szCs w:val="24"/>
          <w:lang w:eastAsia="ru-RU"/>
        </w:rPr>
        <w:t>1.</w:t>
      </w:r>
      <w:r w:rsidRPr="00887BD2">
        <w:rPr>
          <w:rFonts w:ascii="Times New Roman" w:hAnsi="Times New Roman" w:cs="Times New Roman"/>
          <w:sz w:val="24"/>
          <w:szCs w:val="24"/>
          <w:lang w:eastAsia="ru-RU"/>
        </w:rPr>
        <w:tab/>
        <w:t>Осуществляет</w:t>
      </w:r>
      <w:r w:rsidR="00E135ED" w:rsidRPr="00887BD2">
        <w:rPr>
          <w:rFonts w:ascii="Times New Roman" w:hAnsi="Times New Roman" w:cs="Times New Roman"/>
          <w:sz w:val="24"/>
          <w:szCs w:val="24"/>
          <w:lang w:eastAsia="ru-RU"/>
        </w:rPr>
        <w:t xml:space="preserve"> управление реализацией подп</w:t>
      </w:r>
      <w:r w:rsidRPr="00887BD2">
        <w:rPr>
          <w:rFonts w:ascii="Times New Roman" w:hAnsi="Times New Roman" w:cs="Times New Roman"/>
          <w:sz w:val="24"/>
          <w:szCs w:val="24"/>
          <w:lang w:eastAsia="ru-RU"/>
        </w:rPr>
        <w:t>рограммы и несет ответственность за достижение целевых индикативных показателей, конечных результатов ее реализации, а также целевое и эффективное использование бюджетных средств;</w:t>
      </w:r>
    </w:p>
    <w:p w:rsidR="00C936A4" w:rsidRPr="00887BD2" w:rsidRDefault="00C936A4" w:rsidP="00C936A4">
      <w:pPr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87BD2">
        <w:rPr>
          <w:rFonts w:ascii="Times New Roman" w:hAnsi="Times New Roman" w:cs="Times New Roman"/>
          <w:sz w:val="24"/>
          <w:szCs w:val="24"/>
          <w:lang w:eastAsia="ru-RU"/>
        </w:rPr>
        <w:t>2.</w:t>
      </w:r>
      <w:r w:rsidRPr="00887BD2">
        <w:rPr>
          <w:rFonts w:ascii="Times New Roman" w:hAnsi="Times New Roman" w:cs="Times New Roman"/>
          <w:sz w:val="24"/>
          <w:szCs w:val="24"/>
          <w:lang w:eastAsia="ru-RU"/>
        </w:rPr>
        <w:tab/>
        <w:t>Запрашивает у соисполнителей информацию, необходимую для подготовки годового от</w:t>
      </w:r>
      <w:r w:rsidR="00E135ED" w:rsidRPr="00887BD2">
        <w:rPr>
          <w:rFonts w:ascii="Times New Roman" w:hAnsi="Times New Roman" w:cs="Times New Roman"/>
          <w:sz w:val="24"/>
          <w:szCs w:val="24"/>
          <w:lang w:eastAsia="ru-RU"/>
        </w:rPr>
        <w:t>чета об исполнении мероприятий подп</w:t>
      </w:r>
      <w:r w:rsidRPr="00887BD2">
        <w:rPr>
          <w:rFonts w:ascii="Times New Roman" w:hAnsi="Times New Roman" w:cs="Times New Roman"/>
          <w:sz w:val="24"/>
          <w:szCs w:val="24"/>
          <w:lang w:eastAsia="ru-RU"/>
        </w:rPr>
        <w:t>рограммы;</w:t>
      </w:r>
    </w:p>
    <w:p w:rsidR="00C936A4" w:rsidRPr="00887BD2" w:rsidRDefault="00C936A4" w:rsidP="00C936A4">
      <w:pPr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87BD2">
        <w:rPr>
          <w:rFonts w:ascii="Times New Roman" w:hAnsi="Times New Roman" w:cs="Times New Roman"/>
          <w:sz w:val="24"/>
          <w:szCs w:val="24"/>
          <w:lang w:eastAsia="ru-RU"/>
        </w:rPr>
        <w:t>3.</w:t>
      </w:r>
      <w:r w:rsidRPr="00887BD2">
        <w:rPr>
          <w:rFonts w:ascii="Times New Roman" w:hAnsi="Times New Roman" w:cs="Times New Roman"/>
          <w:sz w:val="24"/>
          <w:szCs w:val="24"/>
          <w:lang w:eastAsia="ru-RU"/>
        </w:rPr>
        <w:tab/>
        <w:t>Проводит оценку эффективности мероприятий;</w:t>
      </w:r>
    </w:p>
    <w:p w:rsidR="00C936A4" w:rsidRPr="00887BD2" w:rsidRDefault="00C936A4" w:rsidP="00C936A4">
      <w:pPr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87BD2">
        <w:rPr>
          <w:rFonts w:ascii="Times New Roman" w:hAnsi="Times New Roman" w:cs="Times New Roman"/>
          <w:sz w:val="24"/>
          <w:szCs w:val="24"/>
          <w:lang w:eastAsia="ru-RU"/>
        </w:rPr>
        <w:t>4.</w:t>
      </w:r>
      <w:r w:rsidRPr="00887BD2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Предоставляет данные для промежуточного мониторинга реализации муниципальной </w:t>
      </w:r>
      <w:r w:rsidR="00E135ED" w:rsidRPr="00887BD2">
        <w:rPr>
          <w:rFonts w:ascii="Times New Roman" w:hAnsi="Times New Roman" w:cs="Times New Roman"/>
          <w:sz w:val="24"/>
          <w:szCs w:val="24"/>
          <w:lang w:eastAsia="ru-RU"/>
        </w:rPr>
        <w:t>под</w:t>
      </w:r>
      <w:r w:rsidRPr="00887BD2">
        <w:rPr>
          <w:rFonts w:ascii="Times New Roman" w:hAnsi="Times New Roman" w:cs="Times New Roman"/>
          <w:sz w:val="24"/>
          <w:szCs w:val="24"/>
          <w:lang w:eastAsia="ru-RU"/>
        </w:rPr>
        <w:t>программы в Управление экономики в срок до 15 июля текущего финансового года;</w:t>
      </w:r>
    </w:p>
    <w:p w:rsidR="00C936A4" w:rsidRPr="00887BD2" w:rsidRDefault="000B743C" w:rsidP="00C936A4">
      <w:pPr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5.</w:t>
      </w:r>
      <w:r>
        <w:rPr>
          <w:rFonts w:ascii="Times New Roman" w:hAnsi="Times New Roman" w:cs="Times New Roman"/>
          <w:sz w:val="24"/>
          <w:szCs w:val="24"/>
          <w:lang w:eastAsia="ru-RU"/>
        </w:rPr>
        <w:tab/>
        <w:t>Ежегодно, в срок до 15</w:t>
      </w:r>
      <w:r w:rsidR="00C936A4" w:rsidRPr="00887BD2">
        <w:rPr>
          <w:rFonts w:ascii="Times New Roman" w:hAnsi="Times New Roman" w:cs="Times New Roman"/>
          <w:sz w:val="24"/>
          <w:szCs w:val="24"/>
          <w:lang w:eastAsia="ru-RU"/>
        </w:rPr>
        <w:t xml:space="preserve"> февраля года, следующего за </w:t>
      </w:r>
      <w:proofErr w:type="gramStart"/>
      <w:r w:rsidR="00C936A4" w:rsidRPr="00887BD2">
        <w:rPr>
          <w:rFonts w:ascii="Times New Roman" w:hAnsi="Times New Roman" w:cs="Times New Roman"/>
          <w:sz w:val="24"/>
          <w:szCs w:val="24"/>
          <w:lang w:eastAsia="ru-RU"/>
        </w:rPr>
        <w:t>отчетным</w:t>
      </w:r>
      <w:proofErr w:type="gramEnd"/>
      <w:r w:rsidR="00C936A4" w:rsidRPr="00887BD2">
        <w:rPr>
          <w:rFonts w:ascii="Times New Roman" w:hAnsi="Times New Roman" w:cs="Times New Roman"/>
          <w:sz w:val="24"/>
          <w:szCs w:val="24"/>
          <w:lang w:eastAsia="ru-RU"/>
        </w:rPr>
        <w:t xml:space="preserve">, предоставляет Управлению экономики и Главе МГО сводный годовой отчет о ходе реализации муниципальной </w:t>
      </w:r>
      <w:r w:rsidR="009C793D" w:rsidRPr="00887BD2">
        <w:rPr>
          <w:rFonts w:ascii="Times New Roman" w:hAnsi="Times New Roman" w:cs="Times New Roman"/>
          <w:sz w:val="24"/>
          <w:szCs w:val="24"/>
          <w:lang w:eastAsia="ru-RU"/>
        </w:rPr>
        <w:t>под</w:t>
      </w:r>
      <w:r w:rsidR="00C936A4" w:rsidRPr="00887BD2">
        <w:rPr>
          <w:rFonts w:ascii="Times New Roman" w:hAnsi="Times New Roman" w:cs="Times New Roman"/>
          <w:sz w:val="24"/>
          <w:szCs w:val="24"/>
          <w:lang w:eastAsia="ru-RU"/>
        </w:rPr>
        <w:t>программы.</w:t>
      </w:r>
    </w:p>
    <w:p w:rsidR="00C936A4" w:rsidRPr="00887BD2" w:rsidRDefault="00C936A4" w:rsidP="00C936A4">
      <w:pPr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87BD2">
        <w:rPr>
          <w:rFonts w:ascii="Times New Roman" w:hAnsi="Times New Roman" w:cs="Times New Roman"/>
          <w:sz w:val="24"/>
          <w:szCs w:val="24"/>
          <w:lang w:eastAsia="ru-RU"/>
        </w:rPr>
        <w:t xml:space="preserve">Ответственный исполнитель ежегодно готовит бюджетную заявку на финансирование </w:t>
      </w:r>
      <w:r w:rsidR="009C793D" w:rsidRPr="00887BD2">
        <w:rPr>
          <w:rFonts w:ascii="Times New Roman" w:hAnsi="Times New Roman" w:cs="Times New Roman"/>
          <w:sz w:val="24"/>
          <w:szCs w:val="24"/>
          <w:lang w:eastAsia="ru-RU"/>
        </w:rPr>
        <w:t>под</w:t>
      </w:r>
      <w:r w:rsidRPr="00887BD2">
        <w:rPr>
          <w:rFonts w:ascii="Times New Roman" w:hAnsi="Times New Roman" w:cs="Times New Roman"/>
          <w:sz w:val="24"/>
          <w:szCs w:val="24"/>
          <w:lang w:eastAsia="ru-RU"/>
        </w:rPr>
        <w:t>программы из бюджета Миасского городского округа на очередной финансовый год, а так же уточняет затраты по программным мероприятиям с учетом предоставления субсидий из областного (федерального) бюджета.</w:t>
      </w:r>
    </w:p>
    <w:p w:rsidR="00C936A4" w:rsidRPr="00887BD2" w:rsidRDefault="00371EEB" w:rsidP="00C936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87BD2">
        <w:rPr>
          <w:rFonts w:ascii="Times New Roman" w:hAnsi="Times New Roman" w:cs="Times New Roman"/>
          <w:sz w:val="24"/>
          <w:szCs w:val="24"/>
          <w:lang w:eastAsia="ru-RU"/>
        </w:rPr>
        <w:t xml:space="preserve">Соисполнители муниципальной </w:t>
      </w:r>
      <w:r w:rsidR="009C793D" w:rsidRPr="00887BD2">
        <w:rPr>
          <w:rFonts w:ascii="Times New Roman" w:hAnsi="Times New Roman" w:cs="Times New Roman"/>
          <w:sz w:val="24"/>
          <w:szCs w:val="24"/>
          <w:lang w:eastAsia="ru-RU"/>
        </w:rPr>
        <w:t>под</w:t>
      </w:r>
      <w:r w:rsidRPr="00887BD2"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="00C936A4" w:rsidRPr="00887BD2">
        <w:rPr>
          <w:rFonts w:ascii="Times New Roman" w:hAnsi="Times New Roman" w:cs="Times New Roman"/>
          <w:sz w:val="24"/>
          <w:szCs w:val="24"/>
          <w:lang w:eastAsia="ru-RU"/>
        </w:rPr>
        <w:t>рограммы:</w:t>
      </w:r>
    </w:p>
    <w:p w:rsidR="00C936A4" w:rsidRPr="00887BD2" w:rsidRDefault="00C936A4" w:rsidP="00C936A4">
      <w:pPr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87BD2">
        <w:rPr>
          <w:rFonts w:ascii="Times New Roman" w:hAnsi="Times New Roman" w:cs="Times New Roman"/>
          <w:sz w:val="24"/>
          <w:szCs w:val="24"/>
          <w:lang w:eastAsia="ru-RU"/>
        </w:rPr>
        <w:t xml:space="preserve">1) участвуют в разработке мероприятий муниципальной </w:t>
      </w:r>
      <w:r w:rsidR="00835939" w:rsidRPr="00887BD2">
        <w:rPr>
          <w:rFonts w:ascii="Times New Roman" w:hAnsi="Times New Roman" w:cs="Times New Roman"/>
          <w:sz w:val="24"/>
          <w:szCs w:val="24"/>
          <w:lang w:eastAsia="ru-RU"/>
        </w:rPr>
        <w:t>под</w:t>
      </w:r>
      <w:r w:rsidRPr="00887BD2">
        <w:rPr>
          <w:rFonts w:ascii="Times New Roman" w:hAnsi="Times New Roman" w:cs="Times New Roman"/>
          <w:sz w:val="24"/>
          <w:szCs w:val="24"/>
          <w:lang w:eastAsia="ru-RU"/>
        </w:rPr>
        <w:t>программы, в отношении которых они являются соисполнителями;</w:t>
      </w:r>
    </w:p>
    <w:p w:rsidR="00C936A4" w:rsidRPr="00887BD2" w:rsidRDefault="00C936A4" w:rsidP="00C936A4">
      <w:pPr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87BD2">
        <w:rPr>
          <w:rFonts w:ascii="Times New Roman" w:hAnsi="Times New Roman" w:cs="Times New Roman"/>
          <w:sz w:val="24"/>
          <w:szCs w:val="24"/>
          <w:lang w:eastAsia="ru-RU"/>
        </w:rPr>
        <w:t xml:space="preserve">2) представляют в установленный срок ответственному исполнителю необходимую информацию для подготовки ответов на запросы </w:t>
      </w:r>
      <w:r w:rsidR="00835939" w:rsidRPr="00887BD2">
        <w:rPr>
          <w:rFonts w:ascii="Times New Roman" w:hAnsi="Times New Roman" w:cs="Times New Roman"/>
          <w:sz w:val="24"/>
          <w:szCs w:val="24"/>
          <w:lang w:eastAsia="ru-RU"/>
        </w:rPr>
        <w:t>Управления экономики</w:t>
      </w:r>
      <w:r w:rsidRPr="00887BD2">
        <w:rPr>
          <w:rFonts w:ascii="Times New Roman" w:hAnsi="Times New Roman" w:cs="Times New Roman"/>
          <w:sz w:val="24"/>
          <w:szCs w:val="24"/>
          <w:lang w:eastAsia="ru-RU"/>
        </w:rPr>
        <w:t xml:space="preserve">, а также отчет о ходе реализации мероприятий муниципальной </w:t>
      </w:r>
      <w:r w:rsidR="00835939" w:rsidRPr="00887BD2">
        <w:rPr>
          <w:rFonts w:ascii="Times New Roman" w:hAnsi="Times New Roman" w:cs="Times New Roman"/>
          <w:sz w:val="24"/>
          <w:szCs w:val="24"/>
          <w:lang w:eastAsia="ru-RU"/>
        </w:rPr>
        <w:t>под</w:t>
      </w:r>
      <w:r w:rsidRPr="00887BD2">
        <w:rPr>
          <w:rFonts w:ascii="Times New Roman" w:hAnsi="Times New Roman" w:cs="Times New Roman"/>
          <w:sz w:val="24"/>
          <w:szCs w:val="24"/>
          <w:lang w:eastAsia="ru-RU"/>
        </w:rPr>
        <w:t>программы;</w:t>
      </w:r>
    </w:p>
    <w:p w:rsidR="00C936A4" w:rsidRPr="00887BD2" w:rsidRDefault="00C936A4" w:rsidP="00C936A4">
      <w:pPr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87BD2">
        <w:rPr>
          <w:rFonts w:ascii="Times New Roman" w:hAnsi="Times New Roman" w:cs="Times New Roman"/>
          <w:sz w:val="24"/>
          <w:szCs w:val="24"/>
          <w:lang w:eastAsia="ru-RU"/>
        </w:rPr>
        <w:t>3) представляют ответственному исполнителю информацию, необходимую для подготовки годового отчета;</w:t>
      </w:r>
    </w:p>
    <w:p w:rsidR="00C936A4" w:rsidRPr="00887BD2" w:rsidRDefault="00C936A4" w:rsidP="00C936A4">
      <w:pPr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87BD2">
        <w:rPr>
          <w:rFonts w:ascii="Times New Roman" w:hAnsi="Times New Roman" w:cs="Times New Roman"/>
          <w:sz w:val="24"/>
          <w:szCs w:val="24"/>
          <w:lang w:eastAsia="ru-RU"/>
        </w:rPr>
        <w:t xml:space="preserve">4) осуществляют реализацию мероприятий муниципальной </w:t>
      </w:r>
      <w:r w:rsidR="00835939" w:rsidRPr="00887BD2">
        <w:rPr>
          <w:rFonts w:ascii="Times New Roman" w:hAnsi="Times New Roman" w:cs="Times New Roman"/>
          <w:sz w:val="24"/>
          <w:szCs w:val="24"/>
          <w:lang w:eastAsia="ru-RU"/>
        </w:rPr>
        <w:t>под</w:t>
      </w:r>
      <w:r w:rsidRPr="00887BD2">
        <w:rPr>
          <w:rFonts w:ascii="Times New Roman" w:hAnsi="Times New Roman" w:cs="Times New Roman"/>
          <w:sz w:val="24"/>
          <w:szCs w:val="24"/>
          <w:lang w:eastAsia="ru-RU"/>
        </w:rPr>
        <w:t>прогр</w:t>
      </w:r>
      <w:r w:rsidR="00704594" w:rsidRPr="00887BD2">
        <w:rPr>
          <w:rFonts w:ascii="Times New Roman" w:hAnsi="Times New Roman" w:cs="Times New Roman"/>
          <w:sz w:val="24"/>
          <w:szCs w:val="24"/>
          <w:lang w:eastAsia="ru-RU"/>
        </w:rPr>
        <w:t>аммы в рамках своей компетенции.</w:t>
      </w:r>
    </w:p>
    <w:p w:rsidR="00704594" w:rsidRPr="00887BD2" w:rsidRDefault="00704594" w:rsidP="005C1B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C1BEB" w:rsidRPr="00887BD2" w:rsidRDefault="005C1BEB" w:rsidP="005C1B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887BD2">
        <w:rPr>
          <w:rFonts w:ascii="Times New Roman" w:hAnsi="Times New Roman" w:cs="Times New Roman"/>
          <w:sz w:val="24"/>
          <w:szCs w:val="24"/>
          <w:lang w:val="en-US" w:eastAsia="ru-RU"/>
        </w:rPr>
        <w:t>VIII</w:t>
      </w:r>
      <w:r w:rsidRPr="00887BD2">
        <w:rPr>
          <w:rFonts w:ascii="Times New Roman" w:hAnsi="Times New Roman" w:cs="Times New Roman"/>
          <w:sz w:val="24"/>
          <w:szCs w:val="24"/>
          <w:lang w:eastAsia="ru-RU"/>
        </w:rPr>
        <w:t xml:space="preserve">. Ожидаемые результаты реализации муниципальной подпрограммы  </w:t>
      </w:r>
    </w:p>
    <w:p w:rsidR="005C1BEB" w:rsidRPr="00887BD2" w:rsidRDefault="005C1BEB" w:rsidP="005C1BE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C1BEB" w:rsidRPr="00887BD2" w:rsidRDefault="005C1BEB" w:rsidP="005C1B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87BD2">
        <w:rPr>
          <w:rFonts w:ascii="Times New Roman" w:hAnsi="Times New Roman" w:cs="Times New Roman"/>
          <w:sz w:val="24"/>
          <w:szCs w:val="24"/>
          <w:lang w:eastAsia="ru-RU"/>
        </w:rPr>
        <w:t>Успешная реализация подпрограммы позволит обеспечить значительный социальный эффект:</w:t>
      </w:r>
    </w:p>
    <w:p w:rsidR="005C1BEB" w:rsidRPr="00887BD2" w:rsidRDefault="005C1BEB" w:rsidP="005C1BEB">
      <w:pPr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7BD2">
        <w:rPr>
          <w:rFonts w:ascii="Times New Roman" w:hAnsi="Times New Roman" w:cs="Times New Roman"/>
          <w:sz w:val="24"/>
          <w:szCs w:val="24"/>
        </w:rPr>
        <w:t>- преодоление социальной разобщенности и «</w:t>
      </w:r>
      <w:proofErr w:type="spellStart"/>
      <w:r w:rsidRPr="00887BD2">
        <w:rPr>
          <w:rFonts w:ascii="Times New Roman" w:hAnsi="Times New Roman" w:cs="Times New Roman"/>
          <w:sz w:val="24"/>
          <w:szCs w:val="24"/>
        </w:rPr>
        <w:t>отношенческих</w:t>
      </w:r>
      <w:proofErr w:type="spellEnd"/>
      <w:r w:rsidRPr="00887BD2">
        <w:rPr>
          <w:rFonts w:ascii="Times New Roman" w:hAnsi="Times New Roman" w:cs="Times New Roman"/>
          <w:sz w:val="24"/>
          <w:szCs w:val="24"/>
        </w:rPr>
        <w:t>» барьеров в обществе;</w:t>
      </w:r>
    </w:p>
    <w:p w:rsidR="005C1BEB" w:rsidRPr="00887BD2" w:rsidRDefault="005C1BEB" w:rsidP="005C1BEB">
      <w:pPr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7BD2">
        <w:rPr>
          <w:rFonts w:ascii="Times New Roman" w:hAnsi="Times New Roman" w:cs="Times New Roman"/>
          <w:sz w:val="24"/>
          <w:szCs w:val="24"/>
        </w:rPr>
        <w:t xml:space="preserve">- повышение доступности и качества реабилитационных услуг для инвалидов в </w:t>
      </w:r>
      <w:proofErr w:type="spellStart"/>
      <w:r w:rsidRPr="00887BD2">
        <w:rPr>
          <w:rFonts w:ascii="Times New Roman" w:hAnsi="Times New Roman" w:cs="Times New Roman"/>
          <w:sz w:val="24"/>
          <w:szCs w:val="24"/>
        </w:rPr>
        <w:t>Миасском</w:t>
      </w:r>
      <w:proofErr w:type="spellEnd"/>
      <w:r w:rsidRPr="00887BD2">
        <w:rPr>
          <w:rFonts w:ascii="Times New Roman" w:hAnsi="Times New Roman" w:cs="Times New Roman"/>
          <w:sz w:val="24"/>
          <w:szCs w:val="24"/>
        </w:rPr>
        <w:t xml:space="preserve"> городском округе;</w:t>
      </w:r>
    </w:p>
    <w:p w:rsidR="005C1BEB" w:rsidRPr="00887BD2" w:rsidRDefault="005C1BEB" w:rsidP="005C1BEB">
      <w:pPr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7BD2">
        <w:rPr>
          <w:rFonts w:ascii="Times New Roman" w:hAnsi="Times New Roman" w:cs="Times New Roman"/>
          <w:sz w:val="24"/>
          <w:szCs w:val="24"/>
        </w:rPr>
        <w:t xml:space="preserve">- формирование условий устойчивого развития доступной среды для инвалидов и иных МГН в </w:t>
      </w:r>
      <w:proofErr w:type="spellStart"/>
      <w:r w:rsidRPr="00887BD2">
        <w:rPr>
          <w:rFonts w:ascii="Times New Roman" w:hAnsi="Times New Roman" w:cs="Times New Roman"/>
          <w:sz w:val="24"/>
          <w:szCs w:val="24"/>
        </w:rPr>
        <w:t>Миасском</w:t>
      </w:r>
      <w:proofErr w:type="spellEnd"/>
      <w:r w:rsidRPr="00887BD2">
        <w:rPr>
          <w:rFonts w:ascii="Times New Roman" w:hAnsi="Times New Roman" w:cs="Times New Roman"/>
          <w:sz w:val="24"/>
          <w:szCs w:val="24"/>
        </w:rPr>
        <w:t xml:space="preserve"> городском округе;</w:t>
      </w:r>
    </w:p>
    <w:p w:rsidR="005C1BEB" w:rsidRPr="00887BD2" w:rsidRDefault="005C1BEB" w:rsidP="005C1BEB">
      <w:pPr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7BD2">
        <w:rPr>
          <w:rFonts w:ascii="Times New Roman" w:hAnsi="Times New Roman" w:cs="Times New Roman"/>
          <w:sz w:val="24"/>
          <w:szCs w:val="24"/>
        </w:rPr>
        <w:t xml:space="preserve">- обеспечение межведомственного взаимодействия и координации работ соисполнителей подпрограммы, органов местного самоуправления Миасского городского округа (далее именуются – органы местного самоуправления) в создании условий доступности приоритетных объектов и услуг в приоритетных сферах жизнедеятельности инвалидов и иных МГН в </w:t>
      </w:r>
      <w:proofErr w:type="spellStart"/>
      <w:r w:rsidRPr="00887BD2">
        <w:rPr>
          <w:rFonts w:ascii="Times New Roman" w:hAnsi="Times New Roman" w:cs="Times New Roman"/>
          <w:sz w:val="24"/>
          <w:szCs w:val="24"/>
        </w:rPr>
        <w:t>Миасском</w:t>
      </w:r>
      <w:proofErr w:type="spellEnd"/>
      <w:r w:rsidRPr="00887BD2">
        <w:rPr>
          <w:rFonts w:ascii="Times New Roman" w:hAnsi="Times New Roman" w:cs="Times New Roman"/>
          <w:sz w:val="24"/>
          <w:szCs w:val="24"/>
        </w:rPr>
        <w:t xml:space="preserve"> городском округе;</w:t>
      </w:r>
    </w:p>
    <w:p w:rsidR="005C1BEB" w:rsidRPr="00887BD2" w:rsidRDefault="005C1BEB" w:rsidP="005C1BEB">
      <w:pPr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7BD2">
        <w:rPr>
          <w:rFonts w:ascii="Times New Roman" w:hAnsi="Times New Roman" w:cs="Times New Roman"/>
          <w:sz w:val="24"/>
          <w:szCs w:val="24"/>
        </w:rPr>
        <w:t xml:space="preserve">- сбор и систематизация информации о доступности объектов социальной инфраструктуры и услуг в приоритетных сферах жизнедеятельности инвалидов и иных МГН в </w:t>
      </w:r>
      <w:proofErr w:type="spellStart"/>
      <w:r w:rsidRPr="00887BD2">
        <w:rPr>
          <w:rFonts w:ascii="Times New Roman" w:hAnsi="Times New Roman" w:cs="Times New Roman"/>
          <w:sz w:val="24"/>
          <w:szCs w:val="24"/>
        </w:rPr>
        <w:t>Миасском</w:t>
      </w:r>
      <w:proofErr w:type="spellEnd"/>
      <w:r w:rsidRPr="00887BD2">
        <w:rPr>
          <w:rFonts w:ascii="Times New Roman" w:hAnsi="Times New Roman" w:cs="Times New Roman"/>
          <w:sz w:val="24"/>
          <w:szCs w:val="24"/>
        </w:rPr>
        <w:t xml:space="preserve"> городском округе с целью размещения в информационно-телекоммуникационной сети Интернет;</w:t>
      </w:r>
    </w:p>
    <w:p w:rsidR="005C1BEB" w:rsidRPr="00887BD2" w:rsidRDefault="005C1BEB" w:rsidP="005C1BEB">
      <w:pPr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7BD2">
        <w:rPr>
          <w:rFonts w:ascii="Times New Roman" w:hAnsi="Times New Roman" w:cs="Times New Roman"/>
          <w:sz w:val="24"/>
          <w:szCs w:val="24"/>
        </w:rPr>
        <w:t>- формирование условий доступности приоритетных объектов и услуг в приоритетных сферах жизнедеятельности инвалидов и других МГН;</w:t>
      </w:r>
    </w:p>
    <w:p w:rsidR="005C1BEB" w:rsidRPr="00887BD2" w:rsidRDefault="005C1BEB" w:rsidP="005C1BEB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7BD2">
        <w:rPr>
          <w:rFonts w:ascii="Times New Roman" w:hAnsi="Times New Roman" w:cs="Times New Roman"/>
          <w:sz w:val="24"/>
          <w:szCs w:val="24"/>
        </w:rPr>
        <w:t>- достижение индикативных показателей, разработанных настоящей программой.</w:t>
      </w:r>
    </w:p>
    <w:p w:rsidR="005409E7" w:rsidRPr="00887BD2" w:rsidRDefault="005409E7" w:rsidP="005409E7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7BD2">
        <w:rPr>
          <w:rFonts w:ascii="Times New Roman" w:hAnsi="Times New Roman" w:cs="Times New Roman"/>
          <w:sz w:val="24"/>
          <w:szCs w:val="24"/>
        </w:rPr>
        <w:t>Исполнение мероприятий подпрограммы предполагает достижение следующих показателей,</w:t>
      </w:r>
      <w:r w:rsidR="00835939" w:rsidRPr="00887BD2">
        <w:rPr>
          <w:rFonts w:ascii="Times New Roman" w:hAnsi="Times New Roman" w:cs="Times New Roman"/>
          <w:sz w:val="24"/>
          <w:szCs w:val="24"/>
        </w:rPr>
        <w:t xml:space="preserve"> которые приведены в</w:t>
      </w:r>
      <w:r w:rsidRPr="00887BD2">
        <w:rPr>
          <w:rFonts w:ascii="Times New Roman" w:hAnsi="Times New Roman" w:cs="Times New Roman"/>
          <w:sz w:val="24"/>
          <w:szCs w:val="24"/>
        </w:rPr>
        <w:t xml:space="preserve"> таблиц</w:t>
      </w:r>
      <w:r w:rsidR="00F77B10" w:rsidRPr="00887BD2">
        <w:rPr>
          <w:rFonts w:ascii="Times New Roman" w:hAnsi="Times New Roman" w:cs="Times New Roman"/>
          <w:sz w:val="24"/>
          <w:szCs w:val="24"/>
        </w:rPr>
        <w:t>е:</w:t>
      </w:r>
    </w:p>
    <w:p w:rsidR="00F77B10" w:rsidRPr="00887BD2" w:rsidRDefault="00D92244" w:rsidP="00D92244">
      <w:pPr>
        <w:suppressAutoHyphens/>
        <w:spacing w:after="0" w:line="240" w:lineRule="auto"/>
        <w:ind w:left="720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 w:rsidRPr="00887BD2">
        <w:rPr>
          <w:rFonts w:ascii="Times New Roman" w:hAnsi="Times New Roman" w:cs="Times New Roman"/>
          <w:sz w:val="24"/>
          <w:szCs w:val="24"/>
          <w:lang w:eastAsia="zh-CN"/>
        </w:rPr>
        <w:t>Целевые показатели</w:t>
      </w:r>
    </w:p>
    <w:tbl>
      <w:tblPr>
        <w:tblW w:w="5000" w:type="pct"/>
        <w:tblCellMar>
          <w:left w:w="70" w:type="dxa"/>
          <w:right w:w="70" w:type="dxa"/>
        </w:tblCellMar>
        <w:tblLook w:val="0000"/>
      </w:tblPr>
      <w:tblGrid>
        <w:gridCol w:w="382"/>
        <w:gridCol w:w="5289"/>
        <w:gridCol w:w="819"/>
        <w:gridCol w:w="823"/>
        <w:gridCol w:w="823"/>
        <w:gridCol w:w="827"/>
        <w:gridCol w:w="815"/>
      </w:tblGrid>
      <w:tr w:rsidR="00140C24" w:rsidRPr="00887BD2" w:rsidTr="00140C24">
        <w:trPr>
          <w:cantSplit/>
          <w:trHeight w:val="360"/>
        </w:trPr>
        <w:tc>
          <w:tcPr>
            <w:tcW w:w="28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C24" w:rsidRPr="00887BD2" w:rsidRDefault="00140C24" w:rsidP="00D1443B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40C24" w:rsidRPr="00887BD2" w:rsidRDefault="00140C24" w:rsidP="00D1443B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Целевые индикаторы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C24" w:rsidRPr="00887BD2" w:rsidRDefault="00140C24" w:rsidP="00D144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2019г</w:t>
            </w:r>
          </w:p>
          <w:p w:rsidR="00140C24" w:rsidRPr="00887BD2" w:rsidRDefault="00140C24" w:rsidP="00D144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C24" w:rsidRPr="00887BD2" w:rsidRDefault="00140C24" w:rsidP="00D144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2020г.</w:t>
            </w:r>
          </w:p>
          <w:p w:rsidR="00140C24" w:rsidRPr="00887BD2" w:rsidRDefault="00140C24" w:rsidP="00D144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C24" w:rsidRPr="00887BD2" w:rsidRDefault="00140C24" w:rsidP="00D144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2021г.</w:t>
            </w:r>
          </w:p>
          <w:p w:rsidR="00140C24" w:rsidRPr="00887BD2" w:rsidRDefault="00140C24" w:rsidP="00D144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C24" w:rsidRPr="00887BD2" w:rsidRDefault="00140C24" w:rsidP="002962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2022г.</w:t>
            </w:r>
          </w:p>
          <w:p w:rsidR="00140C24" w:rsidRPr="00887BD2" w:rsidRDefault="00140C24" w:rsidP="002962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C24" w:rsidRPr="00887BD2" w:rsidRDefault="00140C24" w:rsidP="00140C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887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140C24" w:rsidRPr="00887BD2" w:rsidRDefault="00140C24" w:rsidP="00140C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</w:tc>
      </w:tr>
      <w:tr w:rsidR="00140C24" w:rsidRPr="00887BD2" w:rsidTr="00140C24">
        <w:trPr>
          <w:cantSplit/>
          <w:trHeight w:val="36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C24" w:rsidRPr="00887BD2" w:rsidRDefault="00140C24" w:rsidP="002962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Задача 1: Организация мероприятий, связанных с  реабилитацией и интеграцией инвалидов в общество с целью повышения их жизненного уровня</w:t>
            </w:r>
          </w:p>
        </w:tc>
      </w:tr>
      <w:tr w:rsidR="00140C24" w:rsidRPr="00887BD2" w:rsidTr="00140C24">
        <w:trPr>
          <w:cantSplit/>
          <w:trHeight w:val="820"/>
        </w:trPr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40C24" w:rsidRPr="00887BD2" w:rsidRDefault="00140C24" w:rsidP="00D1443B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140C24" w:rsidRPr="00887BD2" w:rsidRDefault="00140C24" w:rsidP="00D144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40C24" w:rsidRPr="00887BD2" w:rsidRDefault="00140C24" w:rsidP="008272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 xml:space="preserve">- Доля выполненных мероприятий, </w:t>
            </w:r>
            <w:r w:rsidRPr="00887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связанных с реабилитацией и интеграцией инвалидов в общество, </w:t>
            </w:r>
            <w:proofErr w:type="gramStart"/>
            <w:r w:rsidRPr="00887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  <w:r w:rsidRPr="00887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запланированных - %</w:t>
            </w:r>
          </w:p>
        </w:tc>
        <w:tc>
          <w:tcPr>
            <w:tcW w:w="4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C24" w:rsidRPr="00887BD2" w:rsidRDefault="00140C24" w:rsidP="00B36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C24" w:rsidRPr="00887BD2" w:rsidRDefault="00140C24" w:rsidP="00B36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C24" w:rsidRPr="00887BD2" w:rsidRDefault="00140C24" w:rsidP="00B36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4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C24" w:rsidRPr="00887BD2" w:rsidRDefault="00140C24" w:rsidP="00B36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C24" w:rsidRPr="00887BD2" w:rsidRDefault="007C7CC0" w:rsidP="00B36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</w:tr>
      <w:tr w:rsidR="00140C24" w:rsidRPr="00887BD2" w:rsidTr="00140C24">
        <w:trPr>
          <w:cantSplit/>
          <w:trHeight w:val="820"/>
        </w:trPr>
        <w:tc>
          <w:tcPr>
            <w:tcW w:w="5000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C24" w:rsidRPr="00887BD2" w:rsidRDefault="00140C24" w:rsidP="00B36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Задача 2: Повышение уровня доступности приоритетных объектов и услуг в приоритетных сферах жизнедеятельности инвалидов и других МГН в </w:t>
            </w:r>
            <w:proofErr w:type="spellStart"/>
            <w:r w:rsidRPr="00887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Миасском</w:t>
            </w:r>
            <w:proofErr w:type="spellEnd"/>
            <w:r w:rsidRPr="00887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городском округе (обеспечение беспрепятственного доступа инвалидов к объектам социальной инфраструктуры и информации)</w:t>
            </w:r>
          </w:p>
        </w:tc>
      </w:tr>
      <w:tr w:rsidR="00140C24" w:rsidRPr="00887BD2" w:rsidTr="00140C24">
        <w:trPr>
          <w:cantSplit/>
          <w:trHeight w:val="360"/>
        </w:trPr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40C24" w:rsidRPr="00887BD2" w:rsidRDefault="00140C24" w:rsidP="00D1443B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140C24" w:rsidRPr="00887BD2" w:rsidRDefault="00140C24" w:rsidP="00D144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40C24" w:rsidRPr="00887BD2" w:rsidRDefault="00140C24" w:rsidP="00491B3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887BD2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Исполнение бюджета Миасского городского округа по итогам года  направленного н</w:t>
            </w:r>
            <w:r w:rsidRPr="00887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 организацию мероприятий по реабилитацию и интеграцию инвалидов в общество, а так же </w:t>
            </w:r>
            <w:r w:rsidRPr="00887BD2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на </w:t>
            </w:r>
            <w:r w:rsidRPr="00887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беспрепятственного доступа инвалидов к объектам социальной инфраструктуры и информации</w:t>
            </w:r>
            <w:r w:rsidRPr="00887BD2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в рамках настоящей муниципальной подпрограммы - %. </w:t>
            </w:r>
          </w:p>
        </w:tc>
        <w:tc>
          <w:tcPr>
            <w:tcW w:w="4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C24" w:rsidRPr="00887BD2" w:rsidRDefault="00140C24" w:rsidP="00B36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C24" w:rsidRPr="00887BD2" w:rsidRDefault="00140C24" w:rsidP="00B36366">
            <w:pPr>
              <w:jc w:val="center"/>
            </w:pPr>
            <w:r w:rsidRPr="00887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C24" w:rsidRPr="00887BD2" w:rsidRDefault="00140C24" w:rsidP="00B36366">
            <w:pPr>
              <w:jc w:val="center"/>
            </w:pPr>
            <w:r w:rsidRPr="00887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4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C24" w:rsidRPr="00887BD2" w:rsidRDefault="00140C24" w:rsidP="00B36366">
            <w:pPr>
              <w:jc w:val="center"/>
            </w:pPr>
            <w:r w:rsidRPr="00887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C24" w:rsidRPr="00887BD2" w:rsidRDefault="007C7CC0" w:rsidP="00B363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</w:tr>
      <w:tr w:rsidR="00140C24" w:rsidRPr="00887BD2" w:rsidTr="00140C24">
        <w:trPr>
          <w:cantSplit/>
          <w:trHeight w:val="360"/>
        </w:trPr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40C24" w:rsidRPr="00887BD2" w:rsidRDefault="00140C24" w:rsidP="00D1443B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7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40C24" w:rsidRPr="00887BD2" w:rsidRDefault="00140C24" w:rsidP="00491B3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Доля парка подвижного состава автомобильного транспорта и городского наземного электрического транспорта общего пользования, оборудованного для перевозки других маломобильных групп населения в парке этого подвижного состава муниципального образования (дооборудование подвижного состава техники) %</w:t>
            </w:r>
          </w:p>
        </w:tc>
        <w:tc>
          <w:tcPr>
            <w:tcW w:w="4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C24" w:rsidRPr="00887BD2" w:rsidRDefault="00140C24" w:rsidP="00B36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33,8</w:t>
            </w:r>
          </w:p>
        </w:tc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C24" w:rsidRPr="00887BD2" w:rsidRDefault="00140C24" w:rsidP="00B363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C24" w:rsidRPr="00887BD2" w:rsidRDefault="0091594E" w:rsidP="00B363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C24" w:rsidRPr="00887BD2" w:rsidRDefault="0091594E" w:rsidP="00B363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C24" w:rsidRPr="00887BD2" w:rsidRDefault="00013D52" w:rsidP="00B363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B5329" w:rsidRPr="00887BD2" w:rsidTr="00140C24">
        <w:trPr>
          <w:cantSplit/>
          <w:trHeight w:val="360"/>
        </w:trPr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5329" w:rsidRPr="00887BD2" w:rsidRDefault="00B74C3D" w:rsidP="00D1443B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7B53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B5329" w:rsidRPr="00887BD2" w:rsidRDefault="00B74C3D" w:rsidP="00491B3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 xml:space="preserve">Доля парка подвижного состава автомобильного транспорта и городского наземного электрического транспорта общего пользования, оборудованного для перевозки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маломобильных групп населения</w:t>
            </w: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 xml:space="preserve"> в парке этого подвижного состава муниципального образования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1 единицы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низкопольного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автомобильного автотранспорта типа ПАЗ)</w:t>
            </w:r>
          </w:p>
        </w:tc>
        <w:tc>
          <w:tcPr>
            <w:tcW w:w="4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329" w:rsidRPr="00887BD2" w:rsidRDefault="00B74C3D" w:rsidP="00B36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329" w:rsidRPr="00887BD2" w:rsidRDefault="00013D52" w:rsidP="00B363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329" w:rsidRPr="00887BD2" w:rsidRDefault="00B74C3D" w:rsidP="00B363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329" w:rsidRPr="00887BD2" w:rsidRDefault="00B74C3D" w:rsidP="00B363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329" w:rsidRPr="00887BD2" w:rsidRDefault="0091594E" w:rsidP="00B363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</w:tbl>
    <w:p w:rsidR="005C1BEB" w:rsidRPr="00887BD2" w:rsidRDefault="005C1BEB" w:rsidP="005C1BEB">
      <w:pPr>
        <w:autoSpaceDE w:val="0"/>
        <w:spacing w:after="0" w:line="240" w:lineRule="auto"/>
        <w:ind w:firstLine="74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887BD2">
        <w:rPr>
          <w:rFonts w:ascii="Times New Roman" w:hAnsi="Times New Roman" w:cs="Times New Roman"/>
          <w:sz w:val="24"/>
          <w:szCs w:val="24"/>
          <w:lang w:eastAsia="ru-RU"/>
        </w:rPr>
        <w:t>Эффективность подпрограммы будет выражаться в снижении социальной напряженности в обществе за счет увеличения уровня информированности граждан с ограниченными возможностями здоровья о доступных социально значимых объектах и услугах, о формате их предоставления, а также за счет преодоления социальной изоляции граждан с различными ограничениями, в том числе за счет повышения уровня и качества важнейших реабилитационных услуг с увеличением позитивных результатов реабилитации.</w:t>
      </w:r>
      <w:proofErr w:type="gramEnd"/>
    </w:p>
    <w:p w:rsidR="005C1BEB" w:rsidRPr="00887BD2" w:rsidRDefault="005C1BEB" w:rsidP="005C1BEB">
      <w:pPr>
        <w:autoSpaceDE w:val="0"/>
        <w:spacing w:after="0" w:line="240" w:lineRule="auto"/>
        <w:ind w:firstLine="744"/>
        <w:jc w:val="center"/>
        <w:rPr>
          <w:rFonts w:ascii="Times New Roman" w:hAnsi="Times New Roman" w:cs="Times New Roman"/>
          <w:sz w:val="24"/>
          <w:szCs w:val="24"/>
          <w:lang w:eastAsia="ru-RU"/>
        </w:rPr>
        <w:sectPr w:rsidR="005C1BEB" w:rsidRPr="00887BD2" w:rsidSect="00D86C63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5C1BEB" w:rsidRPr="00887BD2" w:rsidRDefault="005C1BEB" w:rsidP="005C1BEB">
      <w:pPr>
        <w:autoSpaceDE w:val="0"/>
        <w:spacing w:after="0" w:line="240" w:lineRule="auto"/>
        <w:ind w:firstLine="74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887BD2">
        <w:rPr>
          <w:rFonts w:ascii="Times New Roman" w:hAnsi="Times New Roman" w:cs="Times New Roman"/>
          <w:sz w:val="24"/>
          <w:szCs w:val="24"/>
          <w:lang w:val="en-US" w:eastAsia="ru-RU"/>
        </w:rPr>
        <w:t>IX</w:t>
      </w:r>
      <w:r w:rsidRPr="00887BD2">
        <w:rPr>
          <w:rFonts w:ascii="Times New Roman" w:hAnsi="Times New Roman" w:cs="Times New Roman"/>
          <w:sz w:val="24"/>
          <w:szCs w:val="24"/>
          <w:lang w:eastAsia="ru-RU"/>
        </w:rPr>
        <w:t>. Финансово-экономическое обоснование муниципальной подпрограммы</w:t>
      </w:r>
    </w:p>
    <w:p w:rsidR="00000322" w:rsidRPr="00887BD2" w:rsidRDefault="00000322" w:rsidP="005C1BEB">
      <w:pPr>
        <w:autoSpaceDE w:val="0"/>
        <w:spacing w:after="0" w:line="240" w:lineRule="auto"/>
        <w:ind w:firstLine="74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20"/>
      </w:tblPr>
      <w:tblGrid>
        <w:gridCol w:w="5528"/>
        <w:gridCol w:w="1684"/>
        <w:gridCol w:w="955"/>
        <w:gridCol w:w="958"/>
        <w:gridCol w:w="828"/>
        <w:gridCol w:w="831"/>
        <w:gridCol w:w="1216"/>
        <w:gridCol w:w="3920"/>
      </w:tblGrid>
      <w:tr w:rsidR="00604A54" w:rsidRPr="00887BD2" w:rsidTr="00604A54">
        <w:trPr>
          <w:trHeight w:val="79"/>
          <w:jc w:val="right"/>
        </w:trPr>
        <w:tc>
          <w:tcPr>
            <w:tcW w:w="1736" w:type="pct"/>
            <w:vMerge w:val="restart"/>
            <w:vAlign w:val="center"/>
          </w:tcPr>
          <w:p w:rsidR="00604A54" w:rsidRPr="00887BD2" w:rsidRDefault="00604A54" w:rsidP="00F61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87BD2">
              <w:rPr>
                <w:rFonts w:ascii="Times New Roman" w:hAnsi="Times New Roman" w:cs="Times New Roman"/>
                <w:lang w:eastAsia="ru-RU"/>
              </w:rPr>
              <w:t>Наименование мероприятия</w:t>
            </w:r>
          </w:p>
        </w:tc>
        <w:tc>
          <w:tcPr>
            <w:tcW w:w="529" w:type="pct"/>
            <w:vMerge w:val="restart"/>
            <w:vAlign w:val="center"/>
          </w:tcPr>
          <w:p w:rsidR="00604A54" w:rsidRPr="00887BD2" w:rsidRDefault="00604A54" w:rsidP="00F61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87BD2">
              <w:rPr>
                <w:rFonts w:ascii="Times New Roman" w:hAnsi="Times New Roman" w:cs="Times New Roman"/>
                <w:lang w:eastAsia="ru-RU"/>
              </w:rPr>
              <w:t xml:space="preserve">Источник </w:t>
            </w:r>
            <w:proofErr w:type="spellStart"/>
            <w:r w:rsidRPr="00887BD2">
              <w:rPr>
                <w:rFonts w:ascii="Times New Roman" w:hAnsi="Times New Roman" w:cs="Times New Roman"/>
                <w:lang w:eastAsia="ru-RU"/>
              </w:rPr>
              <w:t>финанси</w:t>
            </w:r>
            <w:proofErr w:type="spellEnd"/>
          </w:p>
          <w:p w:rsidR="00604A54" w:rsidRPr="00887BD2" w:rsidRDefault="00604A54" w:rsidP="00F61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887BD2">
              <w:rPr>
                <w:rFonts w:ascii="Times New Roman" w:hAnsi="Times New Roman" w:cs="Times New Roman"/>
                <w:lang w:eastAsia="ru-RU"/>
              </w:rPr>
              <w:t>рования</w:t>
            </w:r>
            <w:proofErr w:type="spellEnd"/>
          </w:p>
        </w:tc>
        <w:tc>
          <w:tcPr>
            <w:tcW w:w="1504" w:type="pct"/>
            <w:gridSpan w:val="5"/>
            <w:vAlign w:val="center"/>
          </w:tcPr>
          <w:p w:rsidR="00604A54" w:rsidRPr="00887BD2" w:rsidRDefault="00604A54" w:rsidP="00F61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87BD2">
              <w:rPr>
                <w:rFonts w:ascii="Times New Roman" w:hAnsi="Times New Roman" w:cs="Times New Roman"/>
                <w:lang w:eastAsia="ru-RU"/>
              </w:rPr>
              <w:t>Объемы бюджетных ассигнований, тыс. руб.</w:t>
            </w:r>
          </w:p>
        </w:tc>
        <w:tc>
          <w:tcPr>
            <w:tcW w:w="1231" w:type="pct"/>
            <w:vMerge w:val="restart"/>
            <w:vAlign w:val="center"/>
          </w:tcPr>
          <w:p w:rsidR="00604A54" w:rsidRPr="00887BD2" w:rsidRDefault="00604A54" w:rsidP="00F61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87BD2">
              <w:rPr>
                <w:rFonts w:ascii="Times New Roman" w:hAnsi="Times New Roman" w:cs="Times New Roman"/>
                <w:lang w:eastAsia="ru-RU"/>
              </w:rPr>
              <w:t>Обоснование</w:t>
            </w:r>
          </w:p>
        </w:tc>
      </w:tr>
      <w:tr w:rsidR="00604A54" w:rsidRPr="00887BD2" w:rsidTr="00604A54">
        <w:trPr>
          <w:trHeight w:val="617"/>
          <w:jc w:val="right"/>
        </w:trPr>
        <w:tc>
          <w:tcPr>
            <w:tcW w:w="1736" w:type="pct"/>
            <w:vMerge/>
            <w:vAlign w:val="center"/>
          </w:tcPr>
          <w:p w:rsidR="00604A54" w:rsidRPr="00887BD2" w:rsidRDefault="00604A54" w:rsidP="00F61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29" w:type="pct"/>
            <w:vMerge/>
            <w:vAlign w:val="center"/>
          </w:tcPr>
          <w:p w:rsidR="00604A54" w:rsidRPr="00887BD2" w:rsidRDefault="00604A54" w:rsidP="00F61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00" w:type="pct"/>
            <w:vAlign w:val="center"/>
          </w:tcPr>
          <w:p w:rsidR="00604A54" w:rsidRPr="00887BD2" w:rsidRDefault="00604A54" w:rsidP="00F61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87BD2">
              <w:rPr>
                <w:rFonts w:ascii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301" w:type="pct"/>
            <w:vAlign w:val="center"/>
          </w:tcPr>
          <w:p w:rsidR="00604A54" w:rsidRPr="00887BD2" w:rsidRDefault="00604A54" w:rsidP="00F61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87BD2">
              <w:rPr>
                <w:rFonts w:ascii="Times New Roman" w:hAnsi="Times New Roman" w:cs="Times New Roman"/>
                <w:lang w:eastAsia="ru-RU"/>
              </w:rPr>
              <w:t>2020</w:t>
            </w:r>
          </w:p>
        </w:tc>
        <w:tc>
          <w:tcPr>
            <w:tcW w:w="260" w:type="pct"/>
            <w:vAlign w:val="center"/>
          </w:tcPr>
          <w:p w:rsidR="00604A54" w:rsidRPr="00887BD2" w:rsidRDefault="00604A54" w:rsidP="009E1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87BD2">
              <w:rPr>
                <w:rFonts w:ascii="Times New Roman" w:hAnsi="Times New Roman" w:cs="Times New Roman"/>
                <w:lang w:eastAsia="ru-RU"/>
              </w:rPr>
              <w:t>2021</w:t>
            </w:r>
          </w:p>
        </w:tc>
        <w:tc>
          <w:tcPr>
            <w:tcW w:w="261" w:type="pct"/>
            <w:vAlign w:val="center"/>
          </w:tcPr>
          <w:p w:rsidR="00604A54" w:rsidRPr="00887BD2" w:rsidRDefault="00604A54" w:rsidP="009E1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87BD2">
              <w:rPr>
                <w:rFonts w:ascii="Times New Roman" w:hAnsi="Times New Roman" w:cs="Times New Roman"/>
                <w:lang w:eastAsia="ru-RU"/>
              </w:rPr>
              <w:t>2022</w:t>
            </w:r>
          </w:p>
        </w:tc>
        <w:tc>
          <w:tcPr>
            <w:tcW w:w="382" w:type="pct"/>
            <w:vAlign w:val="center"/>
          </w:tcPr>
          <w:p w:rsidR="00604A54" w:rsidRPr="00887BD2" w:rsidRDefault="007C7CC0" w:rsidP="00604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2023</w:t>
            </w:r>
          </w:p>
        </w:tc>
        <w:tc>
          <w:tcPr>
            <w:tcW w:w="1231" w:type="pct"/>
            <w:vMerge/>
            <w:vAlign w:val="center"/>
          </w:tcPr>
          <w:p w:rsidR="00604A54" w:rsidRPr="00887BD2" w:rsidRDefault="00604A54" w:rsidP="00F61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B0136" w:rsidRPr="00887BD2" w:rsidTr="00433EB2">
        <w:trPr>
          <w:trHeight w:val="1108"/>
          <w:jc w:val="right"/>
        </w:trPr>
        <w:tc>
          <w:tcPr>
            <w:tcW w:w="1736" w:type="pct"/>
            <w:vMerge w:val="restart"/>
            <w:vAlign w:val="center"/>
          </w:tcPr>
          <w:p w:rsidR="00DB0136" w:rsidRPr="00887BD2" w:rsidRDefault="00DB0136" w:rsidP="003F71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87BD2">
              <w:rPr>
                <w:rFonts w:ascii="Times New Roman" w:hAnsi="Times New Roman" w:cs="Times New Roman"/>
              </w:rPr>
              <w:t>Адаптация зданий для доступа инвалидов и МГН:</w:t>
            </w:r>
          </w:p>
          <w:p w:rsidR="00DB0136" w:rsidRPr="00887BD2" w:rsidRDefault="00DB0136" w:rsidP="003F71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87BD2">
              <w:rPr>
                <w:rFonts w:ascii="Times New Roman" w:hAnsi="Times New Roman" w:cs="Times New Roman"/>
              </w:rPr>
              <w:t>установка предупреждающих полос, тактильной плитки, оборудование кнопки вызова персонала, оборудование учреждения информационными знаками, оснащение зданий пандусами, прочее.</w:t>
            </w:r>
          </w:p>
        </w:tc>
        <w:tc>
          <w:tcPr>
            <w:tcW w:w="529" w:type="pct"/>
            <w:vAlign w:val="center"/>
          </w:tcPr>
          <w:p w:rsidR="00DB0136" w:rsidRPr="00887BD2" w:rsidRDefault="00DB0136" w:rsidP="00E57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7BD2">
              <w:rPr>
                <w:rFonts w:ascii="Times New Roman" w:hAnsi="Times New Roman" w:cs="Times New Roman"/>
              </w:rPr>
              <w:t>Бюджет Миасского городского округа</w:t>
            </w:r>
          </w:p>
        </w:tc>
        <w:tc>
          <w:tcPr>
            <w:tcW w:w="300" w:type="pct"/>
            <w:vAlign w:val="center"/>
          </w:tcPr>
          <w:p w:rsidR="00DB0136" w:rsidRPr="00433EB2" w:rsidRDefault="00DB0136" w:rsidP="00433E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3EB2">
              <w:rPr>
                <w:rFonts w:ascii="Times New Roman" w:hAnsi="Times New Roman" w:cs="Times New Roman"/>
                <w:color w:val="000000"/>
              </w:rPr>
              <w:t>60,0</w:t>
            </w:r>
          </w:p>
        </w:tc>
        <w:tc>
          <w:tcPr>
            <w:tcW w:w="301" w:type="pct"/>
            <w:vAlign w:val="center"/>
          </w:tcPr>
          <w:p w:rsidR="00DB0136" w:rsidRPr="00433EB2" w:rsidRDefault="00DB0136" w:rsidP="00433E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3EB2">
              <w:rPr>
                <w:rFonts w:ascii="Times New Roman" w:hAnsi="Times New Roman" w:cs="Times New Roman"/>
                <w:color w:val="000000"/>
              </w:rPr>
              <w:t>30,0</w:t>
            </w:r>
          </w:p>
        </w:tc>
        <w:tc>
          <w:tcPr>
            <w:tcW w:w="260" w:type="pct"/>
            <w:vAlign w:val="center"/>
          </w:tcPr>
          <w:p w:rsidR="00DB0136" w:rsidRPr="00433EB2" w:rsidRDefault="00DB0136" w:rsidP="00433E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3EB2">
              <w:rPr>
                <w:rFonts w:ascii="Times New Roman" w:hAnsi="Times New Roman" w:cs="Times New Roman"/>
                <w:color w:val="000000"/>
              </w:rPr>
              <w:t>30,0</w:t>
            </w:r>
          </w:p>
        </w:tc>
        <w:tc>
          <w:tcPr>
            <w:tcW w:w="261" w:type="pct"/>
            <w:vAlign w:val="center"/>
          </w:tcPr>
          <w:p w:rsidR="00DB0136" w:rsidRPr="00433EB2" w:rsidRDefault="00DB0136" w:rsidP="00433E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3EB2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382" w:type="pct"/>
            <w:vAlign w:val="center"/>
          </w:tcPr>
          <w:p w:rsidR="00DB0136" w:rsidRPr="00433EB2" w:rsidRDefault="00DB0136" w:rsidP="00433E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3EB2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231" w:type="pct"/>
            <w:vMerge w:val="restart"/>
          </w:tcPr>
          <w:p w:rsidR="00DB0136" w:rsidRPr="00887BD2" w:rsidRDefault="00DB0136" w:rsidP="00D1443B">
            <w:pPr>
              <w:keepNext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kern w:val="32"/>
                <w:lang w:eastAsia="ru-RU"/>
              </w:rPr>
            </w:pPr>
            <w:r w:rsidRPr="00887BD2">
              <w:rPr>
                <w:rFonts w:ascii="Times New Roman" w:hAnsi="Times New Roman" w:cs="Times New Roman"/>
                <w:kern w:val="32"/>
                <w:lang w:eastAsia="ru-RU"/>
              </w:rPr>
              <w:t>Федеральный закон от 5 апреля 2013 г. N 44-ФЗ «О контрактной системе в сфере закупок товаров, работ, услуг для обеспечения государственных и муниципальных нужд»;</w:t>
            </w:r>
          </w:p>
          <w:p w:rsidR="00DB0136" w:rsidRPr="00887BD2" w:rsidRDefault="00DB0136" w:rsidP="00BF0602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87BD2">
              <w:rPr>
                <w:rFonts w:ascii="Times New Roman" w:hAnsi="Times New Roman" w:cs="Times New Roman"/>
                <w:lang w:eastAsia="ru-RU"/>
              </w:rPr>
              <w:t xml:space="preserve">Постановление Администрации </w:t>
            </w:r>
            <w:r>
              <w:rPr>
                <w:rFonts w:ascii="Times New Roman" w:hAnsi="Times New Roman" w:cs="Times New Roman"/>
                <w:lang w:eastAsia="ru-RU"/>
              </w:rPr>
              <w:t>МГО</w:t>
            </w:r>
            <w:r w:rsidRPr="00887BD2">
              <w:rPr>
                <w:rFonts w:ascii="Times New Roman" w:hAnsi="Times New Roman" w:cs="Times New Roman"/>
                <w:lang w:eastAsia="ru-RU"/>
              </w:rPr>
              <w:t xml:space="preserve"> от 26,07.2016г. № 4111 « Об утверждении нормативных затрат казенных учреждений Миасского городского округа.</w:t>
            </w:r>
          </w:p>
        </w:tc>
      </w:tr>
      <w:tr w:rsidR="00604A54" w:rsidRPr="00887BD2" w:rsidTr="00604A54">
        <w:trPr>
          <w:trHeight w:val="968"/>
          <w:jc w:val="right"/>
        </w:trPr>
        <w:tc>
          <w:tcPr>
            <w:tcW w:w="1736" w:type="pct"/>
            <w:vMerge/>
            <w:vAlign w:val="center"/>
          </w:tcPr>
          <w:p w:rsidR="00604A54" w:rsidRPr="00887BD2" w:rsidRDefault="00604A54" w:rsidP="003F71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529" w:type="pct"/>
            <w:vAlign w:val="center"/>
          </w:tcPr>
          <w:p w:rsidR="00604A54" w:rsidRPr="00887BD2" w:rsidRDefault="00604A54" w:rsidP="00E57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7BD2">
              <w:rPr>
                <w:rFonts w:ascii="Times New Roman" w:hAnsi="Times New Roman" w:cs="Times New Roman"/>
              </w:rPr>
              <w:t>Бюджет Челябинской области</w:t>
            </w:r>
          </w:p>
        </w:tc>
        <w:tc>
          <w:tcPr>
            <w:tcW w:w="300" w:type="pct"/>
            <w:vAlign w:val="center"/>
          </w:tcPr>
          <w:p w:rsidR="00604A54" w:rsidRPr="00887BD2" w:rsidRDefault="00604A54" w:rsidP="0000032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87BD2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301" w:type="pct"/>
            <w:vAlign w:val="center"/>
          </w:tcPr>
          <w:p w:rsidR="00604A54" w:rsidRPr="00887BD2" w:rsidRDefault="00604A54" w:rsidP="0000032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87BD2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260" w:type="pct"/>
            <w:vAlign w:val="center"/>
          </w:tcPr>
          <w:p w:rsidR="00604A54" w:rsidRPr="00887BD2" w:rsidRDefault="00604A54" w:rsidP="0000032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87BD2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261" w:type="pct"/>
            <w:vAlign w:val="center"/>
          </w:tcPr>
          <w:p w:rsidR="00604A54" w:rsidRPr="00887BD2" w:rsidRDefault="00604A54" w:rsidP="0000032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87BD2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382" w:type="pct"/>
            <w:vAlign w:val="center"/>
          </w:tcPr>
          <w:p w:rsidR="00604A54" w:rsidRPr="00887BD2" w:rsidRDefault="007C7CC0" w:rsidP="00604A54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kern w:val="32"/>
                <w:lang w:eastAsia="ru-RU"/>
              </w:rPr>
            </w:pPr>
            <w:r>
              <w:rPr>
                <w:rFonts w:ascii="Times New Roman" w:hAnsi="Times New Roman" w:cs="Times New Roman"/>
                <w:kern w:val="32"/>
                <w:lang w:eastAsia="ru-RU"/>
              </w:rPr>
              <w:t>0</w:t>
            </w:r>
          </w:p>
        </w:tc>
        <w:tc>
          <w:tcPr>
            <w:tcW w:w="1231" w:type="pct"/>
            <w:vMerge/>
          </w:tcPr>
          <w:p w:rsidR="00604A54" w:rsidRPr="00887BD2" w:rsidRDefault="00604A54" w:rsidP="00D1443B">
            <w:pPr>
              <w:keepNext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kern w:val="32"/>
                <w:lang w:eastAsia="ru-RU"/>
              </w:rPr>
            </w:pPr>
          </w:p>
        </w:tc>
      </w:tr>
      <w:tr w:rsidR="0057213B" w:rsidRPr="00887BD2" w:rsidTr="0057213B">
        <w:trPr>
          <w:trHeight w:val="984"/>
          <w:jc w:val="right"/>
        </w:trPr>
        <w:tc>
          <w:tcPr>
            <w:tcW w:w="1736" w:type="pct"/>
            <w:vMerge w:val="restart"/>
            <w:vAlign w:val="center"/>
          </w:tcPr>
          <w:p w:rsidR="0057213B" w:rsidRPr="00887BD2" w:rsidRDefault="0057213B" w:rsidP="003F71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87BD2">
              <w:rPr>
                <w:rFonts w:ascii="Times New Roman" w:hAnsi="Times New Roman" w:cs="Times New Roman"/>
              </w:rPr>
              <w:t>Приспособление жилого помещения и общего имущества в многоквартирных домах в целях их приспособления и обеспечения условий их доступности для инвалидов, в том числе приобретение инвалидной техники, сре</w:t>
            </w:r>
            <w:proofErr w:type="gramStart"/>
            <w:r w:rsidRPr="00887BD2">
              <w:rPr>
                <w:rFonts w:ascii="Times New Roman" w:hAnsi="Times New Roman" w:cs="Times New Roman"/>
              </w:rPr>
              <w:t>дств дл</w:t>
            </w:r>
            <w:proofErr w:type="gramEnd"/>
            <w:r w:rsidRPr="00887BD2">
              <w:rPr>
                <w:rFonts w:ascii="Times New Roman" w:hAnsi="Times New Roman" w:cs="Times New Roman"/>
              </w:rPr>
              <w:t>я передвижения инвалидов и прочих приспособлений для инвалидов для целей передачи их соответствующей социальной группе населения</w:t>
            </w:r>
          </w:p>
        </w:tc>
        <w:tc>
          <w:tcPr>
            <w:tcW w:w="529" w:type="pct"/>
            <w:vAlign w:val="center"/>
          </w:tcPr>
          <w:p w:rsidR="0057213B" w:rsidRPr="00887BD2" w:rsidRDefault="0057213B" w:rsidP="00C04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7BD2">
              <w:rPr>
                <w:rFonts w:ascii="Times New Roman" w:hAnsi="Times New Roman" w:cs="Times New Roman"/>
              </w:rPr>
              <w:t>Бюджет Миасского городского округа</w:t>
            </w:r>
          </w:p>
        </w:tc>
        <w:tc>
          <w:tcPr>
            <w:tcW w:w="300" w:type="pct"/>
            <w:vAlign w:val="center"/>
          </w:tcPr>
          <w:p w:rsidR="0057213B" w:rsidRPr="0057213B" w:rsidRDefault="0057213B" w:rsidP="00572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213B">
              <w:rPr>
                <w:rFonts w:ascii="Times New Roman" w:hAnsi="Times New Roman" w:cs="Times New Roman"/>
                <w:color w:val="000000"/>
              </w:rPr>
              <w:t>135,8</w:t>
            </w:r>
          </w:p>
        </w:tc>
        <w:tc>
          <w:tcPr>
            <w:tcW w:w="301" w:type="pct"/>
            <w:vAlign w:val="center"/>
          </w:tcPr>
          <w:p w:rsidR="0057213B" w:rsidRPr="0057213B" w:rsidRDefault="0057213B" w:rsidP="00572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213B">
              <w:rPr>
                <w:rFonts w:ascii="Times New Roman" w:hAnsi="Times New Roman" w:cs="Times New Roman"/>
                <w:color w:val="000000"/>
              </w:rPr>
              <w:t>44,0</w:t>
            </w:r>
          </w:p>
        </w:tc>
        <w:tc>
          <w:tcPr>
            <w:tcW w:w="260" w:type="pct"/>
            <w:vAlign w:val="center"/>
          </w:tcPr>
          <w:p w:rsidR="0057213B" w:rsidRPr="0057213B" w:rsidRDefault="0057213B" w:rsidP="00572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213B">
              <w:rPr>
                <w:rFonts w:ascii="Times New Roman" w:hAnsi="Times New Roman" w:cs="Times New Roman"/>
                <w:color w:val="000000"/>
              </w:rPr>
              <w:t>47,8</w:t>
            </w:r>
          </w:p>
        </w:tc>
        <w:tc>
          <w:tcPr>
            <w:tcW w:w="261" w:type="pct"/>
            <w:vAlign w:val="center"/>
          </w:tcPr>
          <w:p w:rsidR="0057213B" w:rsidRPr="0057213B" w:rsidRDefault="0057213B" w:rsidP="00572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213B">
              <w:rPr>
                <w:rFonts w:ascii="Times New Roman" w:hAnsi="Times New Roman" w:cs="Times New Roman"/>
                <w:color w:val="000000"/>
              </w:rPr>
              <w:t>22,0</w:t>
            </w:r>
          </w:p>
        </w:tc>
        <w:tc>
          <w:tcPr>
            <w:tcW w:w="382" w:type="pct"/>
            <w:vAlign w:val="center"/>
          </w:tcPr>
          <w:p w:rsidR="0057213B" w:rsidRPr="0057213B" w:rsidRDefault="0057213B" w:rsidP="00572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213B">
              <w:rPr>
                <w:rFonts w:ascii="Times New Roman" w:hAnsi="Times New Roman" w:cs="Times New Roman"/>
                <w:color w:val="000000"/>
              </w:rPr>
              <w:t>22,0</w:t>
            </w:r>
          </w:p>
        </w:tc>
        <w:tc>
          <w:tcPr>
            <w:tcW w:w="1231" w:type="pct"/>
            <w:vMerge/>
          </w:tcPr>
          <w:p w:rsidR="0057213B" w:rsidRPr="00887BD2" w:rsidRDefault="0057213B" w:rsidP="00D1443B">
            <w:pPr>
              <w:keepNext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kern w:val="32"/>
                <w:lang w:eastAsia="ru-RU"/>
              </w:rPr>
            </w:pPr>
          </w:p>
        </w:tc>
      </w:tr>
      <w:tr w:rsidR="00604A54" w:rsidRPr="00887BD2" w:rsidTr="00B91FBF">
        <w:trPr>
          <w:trHeight w:val="987"/>
          <w:jc w:val="right"/>
        </w:trPr>
        <w:tc>
          <w:tcPr>
            <w:tcW w:w="1736" w:type="pct"/>
            <w:vMerge/>
            <w:vAlign w:val="center"/>
          </w:tcPr>
          <w:p w:rsidR="00604A54" w:rsidRPr="00887BD2" w:rsidRDefault="00604A54" w:rsidP="003F71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529" w:type="pct"/>
            <w:vAlign w:val="center"/>
          </w:tcPr>
          <w:p w:rsidR="00604A54" w:rsidRPr="00887BD2" w:rsidRDefault="00604A54" w:rsidP="00C04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7BD2">
              <w:rPr>
                <w:rFonts w:ascii="Times New Roman" w:hAnsi="Times New Roman" w:cs="Times New Roman"/>
              </w:rPr>
              <w:t>Бюджет Челябинской области</w:t>
            </w:r>
          </w:p>
        </w:tc>
        <w:tc>
          <w:tcPr>
            <w:tcW w:w="300" w:type="pct"/>
            <w:vAlign w:val="center"/>
          </w:tcPr>
          <w:p w:rsidR="00604A54" w:rsidRPr="00B91FBF" w:rsidRDefault="00604A54" w:rsidP="00B91FB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1FBF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301" w:type="pct"/>
            <w:vAlign w:val="center"/>
          </w:tcPr>
          <w:p w:rsidR="00604A54" w:rsidRPr="00B91FBF" w:rsidRDefault="00604A54" w:rsidP="00B91FB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1FBF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260" w:type="pct"/>
            <w:vAlign w:val="center"/>
          </w:tcPr>
          <w:p w:rsidR="00604A54" w:rsidRPr="00B91FBF" w:rsidRDefault="00604A54" w:rsidP="00B91FB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1FBF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261" w:type="pct"/>
            <w:vAlign w:val="center"/>
          </w:tcPr>
          <w:p w:rsidR="00604A54" w:rsidRPr="00B91FBF" w:rsidRDefault="00604A54" w:rsidP="00B91FB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1FBF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382" w:type="pct"/>
            <w:vAlign w:val="center"/>
          </w:tcPr>
          <w:p w:rsidR="00604A54" w:rsidRPr="00B91FBF" w:rsidRDefault="007C7CC0" w:rsidP="00B91FBF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kern w:val="32"/>
                <w:lang w:eastAsia="ru-RU"/>
              </w:rPr>
            </w:pPr>
            <w:r w:rsidRPr="00B91FBF">
              <w:rPr>
                <w:rFonts w:ascii="Times New Roman" w:hAnsi="Times New Roman" w:cs="Times New Roman"/>
                <w:kern w:val="32"/>
                <w:lang w:eastAsia="ru-RU"/>
              </w:rPr>
              <w:t>0</w:t>
            </w:r>
          </w:p>
        </w:tc>
        <w:tc>
          <w:tcPr>
            <w:tcW w:w="1231" w:type="pct"/>
            <w:vMerge/>
          </w:tcPr>
          <w:p w:rsidR="00604A54" w:rsidRPr="00887BD2" w:rsidRDefault="00604A54" w:rsidP="00D1443B">
            <w:pPr>
              <w:keepNext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kern w:val="32"/>
                <w:lang w:eastAsia="ru-RU"/>
              </w:rPr>
            </w:pPr>
          </w:p>
        </w:tc>
      </w:tr>
      <w:tr w:rsidR="00AB0D91" w:rsidRPr="00887BD2" w:rsidTr="005F5CF9">
        <w:trPr>
          <w:trHeight w:val="987"/>
          <w:jc w:val="right"/>
        </w:trPr>
        <w:tc>
          <w:tcPr>
            <w:tcW w:w="1736" w:type="pct"/>
            <w:vMerge w:val="restart"/>
          </w:tcPr>
          <w:p w:rsidR="00AB0D91" w:rsidRPr="00887BD2" w:rsidRDefault="00AB0D91" w:rsidP="005F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727802">
              <w:rPr>
                <w:rFonts w:ascii="Times New Roman" w:hAnsi="Times New Roman" w:cs="Times New Roman"/>
                <w:szCs w:val="24"/>
              </w:rPr>
              <w:t>Приобретен</w:t>
            </w:r>
            <w:r w:rsidR="00D83B67">
              <w:rPr>
                <w:rFonts w:ascii="Times New Roman" w:hAnsi="Times New Roman" w:cs="Times New Roman"/>
                <w:szCs w:val="24"/>
              </w:rPr>
              <w:t>ие технических средств реабилит</w:t>
            </w:r>
            <w:r w:rsidR="00D83B67" w:rsidRPr="00D83B67">
              <w:rPr>
                <w:rFonts w:ascii="Times New Roman" w:hAnsi="Times New Roman" w:cs="Times New Roman"/>
                <w:szCs w:val="24"/>
              </w:rPr>
              <w:t>а</w:t>
            </w:r>
            <w:r w:rsidRPr="00727802">
              <w:rPr>
                <w:rFonts w:ascii="Times New Roman" w:hAnsi="Times New Roman" w:cs="Times New Roman"/>
                <w:szCs w:val="24"/>
              </w:rPr>
              <w:t>ции для пунктов проката в муниципальных учреждениях социальной защиты населения</w:t>
            </w:r>
          </w:p>
        </w:tc>
        <w:tc>
          <w:tcPr>
            <w:tcW w:w="529" w:type="pct"/>
            <w:vAlign w:val="center"/>
          </w:tcPr>
          <w:p w:rsidR="00AB0D91" w:rsidRPr="00887BD2" w:rsidRDefault="00AB0D91" w:rsidP="005F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7BD2">
              <w:rPr>
                <w:rFonts w:ascii="Times New Roman" w:hAnsi="Times New Roman" w:cs="Times New Roman"/>
              </w:rPr>
              <w:t>Бюджет Миасского городского округа</w:t>
            </w:r>
          </w:p>
        </w:tc>
        <w:tc>
          <w:tcPr>
            <w:tcW w:w="300" w:type="pct"/>
            <w:vAlign w:val="center"/>
          </w:tcPr>
          <w:p w:rsidR="00AB0D91" w:rsidRPr="00B91FBF" w:rsidRDefault="00AB0D91" w:rsidP="005F5CF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1FBF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301" w:type="pct"/>
            <w:vAlign w:val="center"/>
          </w:tcPr>
          <w:p w:rsidR="00AB0D91" w:rsidRPr="00B91FBF" w:rsidRDefault="00AB0D91" w:rsidP="005F5CF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1FBF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260" w:type="pct"/>
            <w:vAlign w:val="center"/>
          </w:tcPr>
          <w:p w:rsidR="00AB0D91" w:rsidRPr="00B91FBF" w:rsidRDefault="00AB0D91" w:rsidP="005F5CF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1FBF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261" w:type="pct"/>
            <w:vAlign w:val="center"/>
          </w:tcPr>
          <w:p w:rsidR="00AB0D91" w:rsidRPr="00B91FBF" w:rsidRDefault="00AB0D91" w:rsidP="005F5CF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1FBF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382" w:type="pct"/>
            <w:vAlign w:val="center"/>
          </w:tcPr>
          <w:p w:rsidR="00AB0D91" w:rsidRPr="00B91FBF" w:rsidRDefault="00AB0D91" w:rsidP="005F5CF9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kern w:val="32"/>
                <w:lang w:eastAsia="ru-RU"/>
              </w:rPr>
            </w:pPr>
            <w:r w:rsidRPr="00B91FBF">
              <w:rPr>
                <w:rFonts w:ascii="Times New Roman" w:hAnsi="Times New Roman" w:cs="Times New Roman"/>
                <w:kern w:val="32"/>
                <w:lang w:eastAsia="ru-RU"/>
              </w:rPr>
              <w:t>0</w:t>
            </w:r>
          </w:p>
        </w:tc>
        <w:tc>
          <w:tcPr>
            <w:tcW w:w="1231" w:type="pct"/>
            <w:vMerge/>
          </w:tcPr>
          <w:p w:rsidR="00AB0D91" w:rsidRPr="00887BD2" w:rsidRDefault="00AB0D91" w:rsidP="00D1443B">
            <w:pPr>
              <w:keepNext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kern w:val="32"/>
                <w:lang w:eastAsia="ru-RU"/>
              </w:rPr>
            </w:pPr>
          </w:p>
        </w:tc>
      </w:tr>
      <w:tr w:rsidR="00AB0D91" w:rsidRPr="00887BD2" w:rsidTr="005F5CF9">
        <w:trPr>
          <w:trHeight w:val="987"/>
          <w:jc w:val="right"/>
        </w:trPr>
        <w:tc>
          <w:tcPr>
            <w:tcW w:w="1736" w:type="pct"/>
            <w:vMerge/>
          </w:tcPr>
          <w:p w:rsidR="00AB0D91" w:rsidRDefault="00AB0D91" w:rsidP="003F71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529" w:type="pct"/>
            <w:vAlign w:val="center"/>
          </w:tcPr>
          <w:p w:rsidR="00AB0D91" w:rsidRPr="00887BD2" w:rsidRDefault="00AB0D91" w:rsidP="005F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7BD2">
              <w:rPr>
                <w:rFonts w:ascii="Times New Roman" w:hAnsi="Times New Roman" w:cs="Times New Roman"/>
              </w:rPr>
              <w:t>Бюджет Челябинской области</w:t>
            </w:r>
          </w:p>
        </w:tc>
        <w:tc>
          <w:tcPr>
            <w:tcW w:w="300" w:type="pct"/>
            <w:vAlign w:val="center"/>
          </w:tcPr>
          <w:p w:rsidR="00AB0D91" w:rsidRPr="002C0759" w:rsidRDefault="00AB0D91" w:rsidP="005F5C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759">
              <w:rPr>
                <w:rFonts w:ascii="Times New Roman" w:hAnsi="Times New Roman" w:cs="Times New Roman"/>
                <w:color w:val="000000"/>
              </w:rPr>
              <w:t>478,0</w:t>
            </w:r>
          </w:p>
        </w:tc>
        <w:tc>
          <w:tcPr>
            <w:tcW w:w="301" w:type="pct"/>
            <w:vAlign w:val="center"/>
          </w:tcPr>
          <w:p w:rsidR="00AB0D91" w:rsidRPr="002C0759" w:rsidRDefault="00AB0D91" w:rsidP="005F5C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759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60" w:type="pct"/>
            <w:vAlign w:val="center"/>
          </w:tcPr>
          <w:p w:rsidR="00AB0D91" w:rsidRPr="002C0759" w:rsidRDefault="00AB0D91" w:rsidP="005F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759">
              <w:rPr>
                <w:rFonts w:ascii="Times New Roman" w:hAnsi="Times New Roman" w:cs="Times New Roman"/>
              </w:rPr>
              <w:t>128,0</w:t>
            </w:r>
          </w:p>
        </w:tc>
        <w:tc>
          <w:tcPr>
            <w:tcW w:w="261" w:type="pct"/>
            <w:vAlign w:val="center"/>
          </w:tcPr>
          <w:p w:rsidR="00AB0D91" w:rsidRPr="002C0759" w:rsidRDefault="00AB0D91" w:rsidP="005F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75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82" w:type="pct"/>
            <w:vAlign w:val="center"/>
          </w:tcPr>
          <w:p w:rsidR="00AB0D91" w:rsidRPr="002C0759" w:rsidRDefault="00AB0D91" w:rsidP="005F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759">
              <w:rPr>
                <w:rFonts w:ascii="Times New Roman" w:hAnsi="Times New Roman" w:cs="Times New Roman"/>
              </w:rPr>
              <w:t>350,0</w:t>
            </w:r>
          </w:p>
        </w:tc>
        <w:tc>
          <w:tcPr>
            <w:tcW w:w="1231" w:type="pct"/>
            <w:vMerge/>
          </w:tcPr>
          <w:p w:rsidR="00AB0D91" w:rsidRPr="00887BD2" w:rsidRDefault="00AB0D91" w:rsidP="00D1443B">
            <w:pPr>
              <w:keepNext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kern w:val="32"/>
                <w:lang w:eastAsia="ru-RU"/>
              </w:rPr>
            </w:pPr>
          </w:p>
        </w:tc>
      </w:tr>
      <w:tr w:rsidR="00AB0D91" w:rsidRPr="00887BD2" w:rsidTr="005F5CF9">
        <w:trPr>
          <w:trHeight w:val="987"/>
          <w:jc w:val="right"/>
        </w:trPr>
        <w:tc>
          <w:tcPr>
            <w:tcW w:w="1736" w:type="pct"/>
            <w:vMerge w:val="restart"/>
          </w:tcPr>
          <w:p w:rsidR="00AB0D91" w:rsidRPr="00887BD2" w:rsidRDefault="00D83B67" w:rsidP="005F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D83B67">
              <w:rPr>
                <w:rFonts w:ascii="Times New Roman" w:hAnsi="Times New Roman" w:cs="Times New Roman"/>
                <w:szCs w:val="24"/>
              </w:rPr>
              <w:t>Организация обучения инвалидов навыкам передвижения на колясках активного типа и прогулочных креслах-колясках муниципальными учреждениями социальной защиты населения</w:t>
            </w:r>
          </w:p>
        </w:tc>
        <w:tc>
          <w:tcPr>
            <w:tcW w:w="529" w:type="pct"/>
            <w:vAlign w:val="center"/>
          </w:tcPr>
          <w:p w:rsidR="00AB0D91" w:rsidRPr="00887BD2" w:rsidRDefault="00AB0D91" w:rsidP="005F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7BD2">
              <w:rPr>
                <w:rFonts w:ascii="Times New Roman" w:hAnsi="Times New Roman" w:cs="Times New Roman"/>
              </w:rPr>
              <w:t>Бюджет Миасского городского округа</w:t>
            </w:r>
          </w:p>
        </w:tc>
        <w:tc>
          <w:tcPr>
            <w:tcW w:w="300" w:type="pct"/>
            <w:vAlign w:val="center"/>
          </w:tcPr>
          <w:p w:rsidR="00AB0D91" w:rsidRPr="00B91FBF" w:rsidRDefault="00AB0D91" w:rsidP="005F5CF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1FBF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301" w:type="pct"/>
            <w:vAlign w:val="center"/>
          </w:tcPr>
          <w:p w:rsidR="00AB0D91" w:rsidRPr="00B91FBF" w:rsidRDefault="00AB0D91" w:rsidP="005F5CF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1FBF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260" w:type="pct"/>
            <w:vAlign w:val="center"/>
          </w:tcPr>
          <w:p w:rsidR="00AB0D91" w:rsidRPr="00B91FBF" w:rsidRDefault="00AB0D91" w:rsidP="005F5CF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1FBF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261" w:type="pct"/>
            <w:vAlign w:val="center"/>
          </w:tcPr>
          <w:p w:rsidR="00AB0D91" w:rsidRPr="00B91FBF" w:rsidRDefault="00AB0D91" w:rsidP="005F5CF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1FBF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382" w:type="pct"/>
            <w:vAlign w:val="center"/>
          </w:tcPr>
          <w:p w:rsidR="00AB0D91" w:rsidRPr="00B91FBF" w:rsidRDefault="00AB0D91" w:rsidP="005F5CF9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kern w:val="32"/>
                <w:lang w:eastAsia="ru-RU"/>
              </w:rPr>
            </w:pPr>
            <w:r w:rsidRPr="00B91FBF">
              <w:rPr>
                <w:rFonts w:ascii="Times New Roman" w:hAnsi="Times New Roman" w:cs="Times New Roman"/>
                <w:kern w:val="32"/>
                <w:lang w:eastAsia="ru-RU"/>
              </w:rPr>
              <w:t>0</w:t>
            </w:r>
          </w:p>
        </w:tc>
        <w:tc>
          <w:tcPr>
            <w:tcW w:w="1231" w:type="pct"/>
            <w:vMerge/>
          </w:tcPr>
          <w:p w:rsidR="00AB0D91" w:rsidRPr="00887BD2" w:rsidRDefault="00AB0D91" w:rsidP="00D1443B">
            <w:pPr>
              <w:keepNext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kern w:val="32"/>
                <w:lang w:eastAsia="ru-RU"/>
              </w:rPr>
            </w:pPr>
          </w:p>
        </w:tc>
      </w:tr>
      <w:tr w:rsidR="00AB0D91" w:rsidRPr="00887BD2" w:rsidTr="00B91FBF">
        <w:trPr>
          <w:trHeight w:val="987"/>
          <w:jc w:val="right"/>
        </w:trPr>
        <w:tc>
          <w:tcPr>
            <w:tcW w:w="1736" w:type="pct"/>
            <w:vMerge/>
            <w:vAlign w:val="center"/>
          </w:tcPr>
          <w:p w:rsidR="00AB0D91" w:rsidRDefault="00AB0D91" w:rsidP="003F71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529" w:type="pct"/>
            <w:vAlign w:val="center"/>
          </w:tcPr>
          <w:p w:rsidR="00AB0D91" w:rsidRPr="00887BD2" w:rsidRDefault="00AB0D91" w:rsidP="005F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7BD2">
              <w:rPr>
                <w:rFonts w:ascii="Times New Roman" w:hAnsi="Times New Roman" w:cs="Times New Roman"/>
              </w:rPr>
              <w:t>Бюджет Челябинской области</w:t>
            </w:r>
          </w:p>
        </w:tc>
        <w:tc>
          <w:tcPr>
            <w:tcW w:w="300" w:type="pct"/>
            <w:vAlign w:val="center"/>
          </w:tcPr>
          <w:p w:rsidR="00AB0D91" w:rsidRPr="002C0759" w:rsidRDefault="00AB0D91" w:rsidP="005F5C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759">
              <w:rPr>
                <w:rFonts w:ascii="Times New Roman" w:hAnsi="Times New Roman" w:cs="Times New Roman"/>
                <w:color w:val="000000"/>
              </w:rPr>
              <w:t>100,0</w:t>
            </w:r>
          </w:p>
        </w:tc>
        <w:tc>
          <w:tcPr>
            <w:tcW w:w="301" w:type="pct"/>
            <w:vAlign w:val="center"/>
          </w:tcPr>
          <w:p w:rsidR="00AB0D91" w:rsidRPr="002C0759" w:rsidRDefault="00AB0D91" w:rsidP="005F5C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759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60" w:type="pct"/>
            <w:vAlign w:val="center"/>
          </w:tcPr>
          <w:p w:rsidR="00AB0D91" w:rsidRPr="002C0759" w:rsidRDefault="00AB0D91" w:rsidP="005F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75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1" w:type="pct"/>
            <w:vAlign w:val="center"/>
          </w:tcPr>
          <w:p w:rsidR="00AB0D91" w:rsidRPr="002C0759" w:rsidRDefault="00AB0D91" w:rsidP="005F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75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82" w:type="pct"/>
            <w:vAlign w:val="center"/>
          </w:tcPr>
          <w:p w:rsidR="00AB0D91" w:rsidRPr="002C0759" w:rsidRDefault="00AB0D91" w:rsidP="005F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759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231" w:type="pct"/>
            <w:vMerge/>
          </w:tcPr>
          <w:p w:rsidR="00AB0D91" w:rsidRPr="00887BD2" w:rsidRDefault="00AB0D91" w:rsidP="00D1443B">
            <w:pPr>
              <w:keepNext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kern w:val="32"/>
                <w:lang w:eastAsia="ru-RU"/>
              </w:rPr>
            </w:pPr>
          </w:p>
        </w:tc>
      </w:tr>
      <w:tr w:rsidR="0065196B" w:rsidRPr="00887BD2" w:rsidTr="0065196B">
        <w:trPr>
          <w:trHeight w:val="987"/>
          <w:jc w:val="right"/>
        </w:trPr>
        <w:tc>
          <w:tcPr>
            <w:tcW w:w="1736" w:type="pct"/>
            <w:vMerge w:val="restart"/>
            <w:vAlign w:val="center"/>
          </w:tcPr>
          <w:p w:rsidR="0065196B" w:rsidRPr="00887BD2" w:rsidRDefault="0065196B" w:rsidP="00EA20A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013D52">
              <w:rPr>
                <w:rFonts w:ascii="Times New Roman" w:hAnsi="Times New Roman" w:cs="Times New Roman"/>
              </w:rPr>
              <w:t xml:space="preserve">Приобретение 1 единицы </w:t>
            </w:r>
            <w:proofErr w:type="spellStart"/>
            <w:r w:rsidRPr="00013D52">
              <w:rPr>
                <w:rFonts w:ascii="Times New Roman" w:hAnsi="Times New Roman" w:cs="Times New Roman"/>
              </w:rPr>
              <w:t>низкопольного</w:t>
            </w:r>
            <w:proofErr w:type="spellEnd"/>
            <w:r w:rsidRPr="00013D52">
              <w:rPr>
                <w:rFonts w:ascii="Times New Roman" w:hAnsi="Times New Roman" w:cs="Times New Roman"/>
              </w:rPr>
              <w:t xml:space="preserve">  автомобильного автотранспорта типа ПАЗ</w:t>
            </w:r>
          </w:p>
        </w:tc>
        <w:tc>
          <w:tcPr>
            <w:tcW w:w="529" w:type="pct"/>
            <w:vAlign w:val="center"/>
          </w:tcPr>
          <w:p w:rsidR="0065196B" w:rsidRPr="00887BD2" w:rsidRDefault="0065196B" w:rsidP="00C04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7BD2">
              <w:rPr>
                <w:rFonts w:ascii="Times New Roman" w:hAnsi="Times New Roman" w:cs="Times New Roman"/>
              </w:rPr>
              <w:t>Бюджет Миасского городского округа</w:t>
            </w:r>
          </w:p>
        </w:tc>
        <w:tc>
          <w:tcPr>
            <w:tcW w:w="300" w:type="pct"/>
            <w:vAlign w:val="center"/>
          </w:tcPr>
          <w:p w:rsidR="0065196B" w:rsidRPr="0065196B" w:rsidRDefault="0065196B" w:rsidP="006519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196B">
              <w:rPr>
                <w:rFonts w:ascii="Times New Roman" w:hAnsi="Times New Roman" w:cs="Times New Roman"/>
                <w:color w:val="000000"/>
              </w:rPr>
              <w:t>1269,0</w:t>
            </w:r>
          </w:p>
        </w:tc>
        <w:tc>
          <w:tcPr>
            <w:tcW w:w="301" w:type="pct"/>
            <w:vAlign w:val="center"/>
          </w:tcPr>
          <w:p w:rsidR="0065196B" w:rsidRPr="0065196B" w:rsidRDefault="0065196B" w:rsidP="006519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0" w:type="pct"/>
            <w:vAlign w:val="center"/>
          </w:tcPr>
          <w:p w:rsidR="0065196B" w:rsidRPr="0065196B" w:rsidRDefault="0065196B" w:rsidP="006519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196B">
              <w:rPr>
                <w:rFonts w:ascii="Times New Roman" w:hAnsi="Times New Roman" w:cs="Times New Roman"/>
                <w:color w:val="000000"/>
              </w:rPr>
              <w:t>423,0</w:t>
            </w:r>
          </w:p>
        </w:tc>
        <w:tc>
          <w:tcPr>
            <w:tcW w:w="261" w:type="pct"/>
            <w:vAlign w:val="center"/>
          </w:tcPr>
          <w:p w:rsidR="0065196B" w:rsidRPr="0065196B" w:rsidRDefault="0065196B" w:rsidP="006519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196B">
              <w:rPr>
                <w:rFonts w:ascii="Times New Roman" w:hAnsi="Times New Roman" w:cs="Times New Roman"/>
                <w:color w:val="000000"/>
              </w:rPr>
              <w:t>423,0</w:t>
            </w:r>
          </w:p>
        </w:tc>
        <w:tc>
          <w:tcPr>
            <w:tcW w:w="382" w:type="pct"/>
            <w:vAlign w:val="center"/>
          </w:tcPr>
          <w:p w:rsidR="0065196B" w:rsidRPr="0065196B" w:rsidRDefault="0065196B" w:rsidP="006519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196B">
              <w:rPr>
                <w:rFonts w:ascii="Times New Roman" w:hAnsi="Times New Roman" w:cs="Times New Roman"/>
                <w:color w:val="000000"/>
              </w:rPr>
              <w:t>423,0</w:t>
            </w:r>
          </w:p>
        </w:tc>
        <w:tc>
          <w:tcPr>
            <w:tcW w:w="1231" w:type="pct"/>
            <w:vMerge/>
          </w:tcPr>
          <w:p w:rsidR="0065196B" w:rsidRPr="00887BD2" w:rsidRDefault="0065196B" w:rsidP="00D1443B">
            <w:pPr>
              <w:keepNext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kern w:val="32"/>
                <w:lang w:eastAsia="ru-RU"/>
              </w:rPr>
            </w:pPr>
          </w:p>
        </w:tc>
      </w:tr>
      <w:tr w:rsidR="00B91FBF" w:rsidRPr="00887BD2" w:rsidTr="00B91FBF">
        <w:trPr>
          <w:trHeight w:val="987"/>
          <w:jc w:val="right"/>
        </w:trPr>
        <w:tc>
          <w:tcPr>
            <w:tcW w:w="1736" w:type="pct"/>
            <w:vMerge/>
            <w:vAlign w:val="center"/>
          </w:tcPr>
          <w:p w:rsidR="00B91FBF" w:rsidRPr="00887BD2" w:rsidRDefault="00B91FBF" w:rsidP="003F71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29" w:type="pct"/>
            <w:vAlign w:val="center"/>
          </w:tcPr>
          <w:p w:rsidR="00B91FBF" w:rsidRPr="00887BD2" w:rsidRDefault="00B91FBF" w:rsidP="00C04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7BD2">
              <w:rPr>
                <w:rFonts w:ascii="Times New Roman" w:hAnsi="Times New Roman" w:cs="Times New Roman"/>
              </w:rPr>
              <w:t>Бюджет Челябинской области</w:t>
            </w:r>
          </w:p>
        </w:tc>
        <w:tc>
          <w:tcPr>
            <w:tcW w:w="300" w:type="pct"/>
            <w:vAlign w:val="center"/>
          </w:tcPr>
          <w:p w:rsidR="00B91FBF" w:rsidRPr="00B91FBF" w:rsidRDefault="00B91FBF" w:rsidP="00B91FB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1FBF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301" w:type="pct"/>
            <w:vAlign w:val="center"/>
          </w:tcPr>
          <w:p w:rsidR="00B91FBF" w:rsidRPr="00B91FBF" w:rsidRDefault="00B91FBF" w:rsidP="00B91FB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1FBF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260" w:type="pct"/>
            <w:vAlign w:val="center"/>
          </w:tcPr>
          <w:p w:rsidR="00B91FBF" w:rsidRPr="00B91FBF" w:rsidRDefault="00B91FBF" w:rsidP="00B91FB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1FBF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261" w:type="pct"/>
            <w:vAlign w:val="center"/>
          </w:tcPr>
          <w:p w:rsidR="00B91FBF" w:rsidRPr="00B91FBF" w:rsidRDefault="00B91FBF" w:rsidP="00B91FB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1FBF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382" w:type="pct"/>
            <w:vAlign w:val="center"/>
          </w:tcPr>
          <w:p w:rsidR="00B91FBF" w:rsidRPr="00B91FBF" w:rsidRDefault="00B91FBF" w:rsidP="00B91FBF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kern w:val="32"/>
                <w:lang w:eastAsia="ru-RU"/>
              </w:rPr>
            </w:pPr>
            <w:r w:rsidRPr="00B91FBF">
              <w:rPr>
                <w:rFonts w:ascii="Times New Roman" w:hAnsi="Times New Roman" w:cs="Times New Roman"/>
                <w:kern w:val="32"/>
                <w:lang w:eastAsia="ru-RU"/>
              </w:rPr>
              <w:t>0</w:t>
            </w:r>
          </w:p>
        </w:tc>
        <w:tc>
          <w:tcPr>
            <w:tcW w:w="1231" w:type="pct"/>
            <w:vMerge/>
          </w:tcPr>
          <w:p w:rsidR="00B91FBF" w:rsidRPr="00887BD2" w:rsidRDefault="00B91FBF" w:rsidP="00D1443B">
            <w:pPr>
              <w:keepNext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kern w:val="32"/>
                <w:lang w:eastAsia="ru-RU"/>
              </w:rPr>
            </w:pPr>
          </w:p>
        </w:tc>
      </w:tr>
      <w:tr w:rsidR="00B91FBF" w:rsidRPr="00887BD2" w:rsidTr="00B91FBF">
        <w:trPr>
          <w:trHeight w:val="70"/>
          <w:jc w:val="right"/>
        </w:trPr>
        <w:tc>
          <w:tcPr>
            <w:tcW w:w="1736" w:type="pct"/>
            <w:vMerge w:val="restart"/>
            <w:vAlign w:val="center"/>
          </w:tcPr>
          <w:p w:rsidR="00B91FBF" w:rsidRPr="00887BD2" w:rsidRDefault="00B91FBF" w:rsidP="003F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 xml:space="preserve">Адаптация транспорта для инвалидов и МГН в части оборудования информационными светодиодными табло для слабослышащих с автоинформаторами для слабовидящих и других маломобильных групп населения 43 единиц подвижного состава техники, в том числе 19 троллейбусов, 24 автобуса </w:t>
            </w:r>
            <w:proofErr w:type="spellStart"/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внутрисалонными</w:t>
            </w:r>
            <w:proofErr w:type="spellEnd"/>
            <w:r w:rsidRPr="00887BD2">
              <w:rPr>
                <w:rFonts w:ascii="Times New Roman" w:hAnsi="Times New Roman" w:cs="Times New Roman"/>
                <w:sz w:val="24"/>
                <w:szCs w:val="24"/>
              </w:rPr>
              <w:t xml:space="preserve"> табло с </w:t>
            </w:r>
            <w:proofErr w:type="spellStart"/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автоинформаторами</w:t>
            </w:r>
            <w:proofErr w:type="spellEnd"/>
          </w:p>
        </w:tc>
        <w:tc>
          <w:tcPr>
            <w:tcW w:w="529" w:type="pct"/>
            <w:vAlign w:val="center"/>
          </w:tcPr>
          <w:p w:rsidR="00B91FBF" w:rsidRPr="00887BD2" w:rsidRDefault="00B91FBF" w:rsidP="00C04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7BD2">
              <w:rPr>
                <w:rFonts w:ascii="Times New Roman" w:hAnsi="Times New Roman" w:cs="Times New Roman"/>
              </w:rPr>
              <w:t>Бюджет Миасского городского округа</w:t>
            </w:r>
          </w:p>
        </w:tc>
        <w:tc>
          <w:tcPr>
            <w:tcW w:w="300" w:type="pct"/>
            <w:vAlign w:val="center"/>
          </w:tcPr>
          <w:p w:rsidR="00B91FBF" w:rsidRPr="00B91FBF" w:rsidRDefault="00B91FBF" w:rsidP="00B91F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FBF">
              <w:rPr>
                <w:rFonts w:ascii="Times New Roman" w:hAnsi="Times New Roman" w:cs="Times New Roman"/>
                <w:color w:val="000000"/>
              </w:rPr>
              <w:t>50,0</w:t>
            </w:r>
          </w:p>
        </w:tc>
        <w:tc>
          <w:tcPr>
            <w:tcW w:w="301" w:type="pct"/>
            <w:vAlign w:val="center"/>
          </w:tcPr>
          <w:p w:rsidR="00B91FBF" w:rsidRPr="00B91FBF" w:rsidRDefault="00B91FBF" w:rsidP="00B91F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FBF">
              <w:rPr>
                <w:rFonts w:ascii="Times New Roman" w:hAnsi="Times New Roman" w:cs="Times New Roman"/>
                <w:color w:val="000000"/>
              </w:rPr>
              <w:t>50,0</w:t>
            </w:r>
          </w:p>
        </w:tc>
        <w:tc>
          <w:tcPr>
            <w:tcW w:w="260" w:type="pct"/>
            <w:vAlign w:val="center"/>
          </w:tcPr>
          <w:p w:rsidR="00B91FBF" w:rsidRPr="00B91FBF" w:rsidRDefault="00B91FBF" w:rsidP="00B91F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1" w:type="pct"/>
            <w:vAlign w:val="center"/>
          </w:tcPr>
          <w:p w:rsidR="00B91FBF" w:rsidRPr="00B91FBF" w:rsidRDefault="00B91FBF" w:rsidP="00B91F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" w:type="pct"/>
            <w:vAlign w:val="center"/>
          </w:tcPr>
          <w:p w:rsidR="00B91FBF" w:rsidRPr="00B91FBF" w:rsidRDefault="00B91FBF" w:rsidP="00B91F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1" w:type="pct"/>
            <w:vMerge/>
          </w:tcPr>
          <w:p w:rsidR="00B91FBF" w:rsidRPr="00887BD2" w:rsidRDefault="00B91FBF" w:rsidP="00D14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04A54" w:rsidRPr="00887BD2" w:rsidTr="00604A54">
        <w:trPr>
          <w:trHeight w:val="70"/>
          <w:jc w:val="right"/>
        </w:trPr>
        <w:tc>
          <w:tcPr>
            <w:tcW w:w="1736" w:type="pct"/>
            <w:vMerge/>
            <w:vAlign w:val="center"/>
          </w:tcPr>
          <w:p w:rsidR="00604A54" w:rsidRPr="00887BD2" w:rsidRDefault="00604A54" w:rsidP="003F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9" w:type="pct"/>
            <w:vAlign w:val="center"/>
          </w:tcPr>
          <w:p w:rsidR="00604A54" w:rsidRPr="00887BD2" w:rsidRDefault="00604A54" w:rsidP="00C04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7BD2">
              <w:rPr>
                <w:rFonts w:ascii="Times New Roman" w:hAnsi="Times New Roman" w:cs="Times New Roman"/>
              </w:rPr>
              <w:t>Бюджет Челябинской области</w:t>
            </w:r>
          </w:p>
        </w:tc>
        <w:tc>
          <w:tcPr>
            <w:tcW w:w="300" w:type="pct"/>
            <w:vAlign w:val="center"/>
          </w:tcPr>
          <w:p w:rsidR="00604A54" w:rsidRPr="00887BD2" w:rsidRDefault="00604A54" w:rsidP="000003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color w:val="000000"/>
              </w:rPr>
              <w:t>3000,0</w:t>
            </w:r>
          </w:p>
        </w:tc>
        <w:tc>
          <w:tcPr>
            <w:tcW w:w="301" w:type="pct"/>
            <w:vAlign w:val="center"/>
          </w:tcPr>
          <w:p w:rsidR="00604A54" w:rsidRPr="00887BD2" w:rsidRDefault="00604A54" w:rsidP="000003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color w:val="000000"/>
              </w:rPr>
              <w:t>3000,0</w:t>
            </w:r>
          </w:p>
        </w:tc>
        <w:tc>
          <w:tcPr>
            <w:tcW w:w="260" w:type="pct"/>
            <w:vAlign w:val="center"/>
          </w:tcPr>
          <w:p w:rsidR="00604A54" w:rsidRPr="00887BD2" w:rsidRDefault="00604A54" w:rsidP="0000032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87BD2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261" w:type="pct"/>
            <w:vAlign w:val="center"/>
          </w:tcPr>
          <w:p w:rsidR="00604A54" w:rsidRPr="00887BD2" w:rsidRDefault="00604A54" w:rsidP="0000032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87BD2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382" w:type="pct"/>
            <w:vAlign w:val="center"/>
          </w:tcPr>
          <w:p w:rsidR="00604A54" w:rsidRPr="00887BD2" w:rsidRDefault="007C7CC0" w:rsidP="00604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1231" w:type="pct"/>
            <w:vMerge/>
          </w:tcPr>
          <w:p w:rsidR="00604A54" w:rsidRPr="00887BD2" w:rsidRDefault="00604A54" w:rsidP="00D14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7213B" w:rsidRPr="00887BD2" w:rsidTr="0057213B">
        <w:trPr>
          <w:trHeight w:val="70"/>
          <w:jc w:val="right"/>
        </w:trPr>
        <w:tc>
          <w:tcPr>
            <w:tcW w:w="1736" w:type="pct"/>
            <w:vMerge w:val="restart"/>
            <w:vAlign w:val="center"/>
          </w:tcPr>
          <w:p w:rsidR="0057213B" w:rsidRPr="00887BD2" w:rsidRDefault="0057213B" w:rsidP="003F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87BD2">
              <w:rPr>
                <w:rFonts w:ascii="Times New Roman" w:hAnsi="Times New Roman" w:cs="Times New Roman"/>
                <w:lang w:eastAsia="ru-RU"/>
              </w:rPr>
              <w:t>ИТОГО</w:t>
            </w:r>
          </w:p>
        </w:tc>
        <w:tc>
          <w:tcPr>
            <w:tcW w:w="529" w:type="pct"/>
            <w:vAlign w:val="center"/>
          </w:tcPr>
          <w:p w:rsidR="0057213B" w:rsidRPr="00887BD2" w:rsidRDefault="0057213B" w:rsidP="00604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7BD2">
              <w:rPr>
                <w:rFonts w:ascii="Times New Roman" w:hAnsi="Times New Roman" w:cs="Times New Roman"/>
              </w:rPr>
              <w:t>Бюджет Миасского городского округа</w:t>
            </w:r>
          </w:p>
        </w:tc>
        <w:tc>
          <w:tcPr>
            <w:tcW w:w="300" w:type="pct"/>
            <w:vAlign w:val="center"/>
          </w:tcPr>
          <w:p w:rsidR="0057213B" w:rsidRPr="0057213B" w:rsidRDefault="0057213B" w:rsidP="00572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213B">
              <w:rPr>
                <w:rFonts w:ascii="Times New Roman" w:hAnsi="Times New Roman" w:cs="Times New Roman"/>
                <w:color w:val="000000"/>
              </w:rPr>
              <w:t>1514,8</w:t>
            </w:r>
          </w:p>
        </w:tc>
        <w:tc>
          <w:tcPr>
            <w:tcW w:w="301" w:type="pct"/>
            <w:vAlign w:val="center"/>
          </w:tcPr>
          <w:p w:rsidR="0057213B" w:rsidRPr="0057213B" w:rsidRDefault="0057213B" w:rsidP="00572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213B">
              <w:rPr>
                <w:rFonts w:ascii="Times New Roman" w:hAnsi="Times New Roman" w:cs="Times New Roman"/>
                <w:color w:val="000000"/>
              </w:rPr>
              <w:t>124,0</w:t>
            </w:r>
          </w:p>
        </w:tc>
        <w:tc>
          <w:tcPr>
            <w:tcW w:w="260" w:type="pct"/>
            <w:vAlign w:val="center"/>
          </w:tcPr>
          <w:p w:rsidR="0057213B" w:rsidRPr="0057213B" w:rsidRDefault="0057213B" w:rsidP="00572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213B">
              <w:rPr>
                <w:rFonts w:ascii="Times New Roman" w:hAnsi="Times New Roman" w:cs="Times New Roman"/>
                <w:color w:val="000000"/>
              </w:rPr>
              <w:t>500,8</w:t>
            </w:r>
          </w:p>
        </w:tc>
        <w:tc>
          <w:tcPr>
            <w:tcW w:w="261" w:type="pct"/>
            <w:vAlign w:val="center"/>
          </w:tcPr>
          <w:p w:rsidR="0057213B" w:rsidRPr="0057213B" w:rsidRDefault="0057213B" w:rsidP="00572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213B">
              <w:rPr>
                <w:rFonts w:ascii="Times New Roman" w:hAnsi="Times New Roman" w:cs="Times New Roman"/>
                <w:color w:val="000000"/>
              </w:rPr>
              <w:t>445,0</w:t>
            </w:r>
          </w:p>
        </w:tc>
        <w:tc>
          <w:tcPr>
            <w:tcW w:w="382" w:type="pct"/>
            <w:vAlign w:val="center"/>
          </w:tcPr>
          <w:p w:rsidR="0057213B" w:rsidRPr="0057213B" w:rsidRDefault="0057213B" w:rsidP="00572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213B">
              <w:rPr>
                <w:rFonts w:ascii="Times New Roman" w:hAnsi="Times New Roman" w:cs="Times New Roman"/>
                <w:color w:val="000000"/>
              </w:rPr>
              <w:t>445,0</w:t>
            </w:r>
          </w:p>
        </w:tc>
        <w:tc>
          <w:tcPr>
            <w:tcW w:w="1231" w:type="pct"/>
            <w:vMerge/>
          </w:tcPr>
          <w:p w:rsidR="0057213B" w:rsidRPr="00887BD2" w:rsidRDefault="0057213B" w:rsidP="00D14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7213B" w:rsidRPr="00887BD2" w:rsidTr="0057213B">
        <w:trPr>
          <w:trHeight w:val="70"/>
          <w:jc w:val="right"/>
        </w:trPr>
        <w:tc>
          <w:tcPr>
            <w:tcW w:w="1736" w:type="pct"/>
            <w:vMerge/>
          </w:tcPr>
          <w:p w:rsidR="0057213B" w:rsidRPr="00887BD2" w:rsidRDefault="0057213B" w:rsidP="00D14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29" w:type="pct"/>
            <w:vAlign w:val="center"/>
          </w:tcPr>
          <w:p w:rsidR="0057213B" w:rsidRPr="00887BD2" w:rsidRDefault="0057213B" w:rsidP="00604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7BD2">
              <w:rPr>
                <w:rFonts w:ascii="Times New Roman" w:hAnsi="Times New Roman" w:cs="Times New Roman"/>
              </w:rPr>
              <w:t>Бюджет Челябинской области</w:t>
            </w:r>
          </w:p>
        </w:tc>
        <w:tc>
          <w:tcPr>
            <w:tcW w:w="300" w:type="pct"/>
            <w:vAlign w:val="center"/>
          </w:tcPr>
          <w:p w:rsidR="0057213B" w:rsidRPr="0057213B" w:rsidRDefault="0057213B" w:rsidP="00572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213B">
              <w:rPr>
                <w:rFonts w:ascii="Times New Roman" w:hAnsi="Times New Roman" w:cs="Times New Roman"/>
                <w:color w:val="000000"/>
              </w:rPr>
              <w:t>3578,0</w:t>
            </w:r>
          </w:p>
        </w:tc>
        <w:tc>
          <w:tcPr>
            <w:tcW w:w="301" w:type="pct"/>
            <w:vAlign w:val="center"/>
          </w:tcPr>
          <w:p w:rsidR="0057213B" w:rsidRPr="0057213B" w:rsidRDefault="0057213B" w:rsidP="00572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213B">
              <w:rPr>
                <w:rFonts w:ascii="Times New Roman" w:hAnsi="Times New Roman" w:cs="Times New Roman"/>
                <w:color w:val="000000"/>
              </w:rPr>
              <w:t>3000,0</w:t>
            </w:r>
          </w:p>
        </w:tc>
        <w:tc>
          <w:tcPr>
            <w:tcW w:w="260" w:type="pct"/>
            <w:vAlign w:val="center"/>
          </w:tcPr>
          <w:p w:rsidR="0057213B" w:rsidRPr="0057213B" w:rsidRDefault="0057213B" w:rsidP="00572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213B">
              <w:rPr>
                <w:rFonts w:ascii="Times New Roman" w:hAnsi="Times New Roman" w:cs="Times New Roman"/>
                <w:color w:val="000000"/>
              </w:rPr>
              <w:t>128,0</w:t>
            </w:r>
          </w:p>
        </w:tc>
        <w:tc>
          <w:tcPr>
            <w:tcW w:w="261" w:type="pct"/>
            <w:vAlign w:val="center"/>
          </w:tcPr>
          <w:p w:rsidR="0057213B" w:rsidRPr="0057213B" w:rsidRDefault="0057213B" w:rsidP="00572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213B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382" w:type="pct"/>
            <w:vAlign w:val="center"/>
          </w:tcPr>
          <w:p w:rsidR="0057213B" w:rsidRPr="0057213B" w:rsidRDefault="0057213B" w:rsidP="00572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213B">
              <w:rPr>
                <w:rFonts w:ascii="Times New Roman" w:hAnsi="Times New Roman" w:cs="Times New Roman"/>
                <w:color w:val="000000"/>
              </w:rPr>
              <w:t>450,0</w:t>
            </w:r>
          </w:p>
        </w:tc>
        <w:tc>
          <w:tcPr>
            <w:tcW w:w="1231" w:type="pct"/>
          </w:tcPr>
          <w:p w:rsidR="0057213B" w:rsidRPr="00887BD2" w:rsidRDefault="0057213B" w:rsidP="00D14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</w:tbl>
    <w:p w:rsidR="00146C33" w:rsidRPr="00887BD2" w:rsidRDefault="00146C33" w:rsidP="009E139F">
      <w:pPr>
        <w:tabs>
          <w:tab w:val="left" w:pos="0"/>
        </w:tabs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F43AD" w:rsidRDefault="009E139F" w:rsidP="005F43A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887BD2">
        <w:rPr>
          <w:rFonts w:ascii="Times New Roman" w:hAnsi="Times New Roman" w:cs="Times New Roman"/>
          <w:sz w:val="24"/>
          <w:szCs w:val="24"/>
          <w:lang w:val="en-US" w:eastAsia="ru-RU"/>
        </w:rPr>
        <w:t>X</w:t>
      </w:r>
      <w:r w:rsidRPr="00887BD2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5F43AD">
        <w:rPr>
          <w:rFonts w:ascii="Times New Roman" w:hAnsi="Times New Roman" w:cs="Times New Roman"/>
          <w:sz w:val="24"/>
          <w:szCs w:val="24"/>
        </w:rPr>
        <w:t>Объем финансовых ресурсов, необходимых для</w:t>
      </w:r>
      <w:r w:rsidR="005F43AD" w:rsidRPr="005127CA">
        <w:rPr>
          <w:rFonts w:ascii="Times New Roman" w:hAnsi="Times New Roman" w:cs="Times New Roman"/>
          <w:sz w:val="24"/>
          <w:szCs w:val="24"/>
        </w:rPr>
        <w:t xml:space="preserve"> реализаци</w:t>
      </w:r>
      <w:r w:rsidR="005F43AD">
        <w:rPr>
          <w:rFonts w:ascii="Times New Roman" w:hAnsi="Times New Roman" w:cs="Times New Roman"/>
          <w:sz w:val="24"/>
          <w:szCs w:val="24"/>
        </w:rPr>
        <w:t>и</w:t>
      </w:r>
      <w:r w:rsidR="005F43AD" w:rsidRPr="005127CA">
        <w:rPr>
          <w:rFonts w:ascii="Times New Roman" w:hAnsi="Times New Roman" w:cs="Times New Roman"/>
          <w:sz w:val="24"/>
          <w:szCs w:val="24"/>
        </w:rPr>
        <w:t xml:space="preserve"> мероприятий муниципальной </w:t>
      </w:r>
      <w:r w:rsidR="005F43AD">
        <w:rPr>
          <w:rFonts w:ascii="Times New Roman" w:hAnsi="Times New Roman" w:cs="Times New Roman"/>
          <w:sz w:val="24"/>
          <w:szCs w:val="24"/>
        </w:rPr>
        <w:t>под</w:t>
      </w:r>
      <w:r w:rsidR="005F43AD" w:rsidRPr="005127CA">
        <w:rPr>
          <w:rFonts w:ascii="Times New Roman" w:hAnsi="Times New Roman" w:cs="Times New Roman"/>
          <w:sz w:val="24"/>
          <w:szCs w:val="24"/>
        </w:rPr>
        <w:t>программы</w:t>
      </w:r>
    </w:p>
    <w:p w:rsidR="00000322" w:rsidRPr="00887BD2" w:rsidRDefault="00000322" w:rsidP="009E139F">
      <w:pPr>
        <w:tabs>
          <w:tab w:val="left" w:pos="0"/>
        </w:tabs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20"/>
      </w:tblPr>
      <w:tblGrid>
        <w:gridCol w:w="5811"/>
        <w:gridCol w:w="1854"/>
        <w:gridCol w:w="876"/>
        <w:gridCol w:w="866"/>
        <w:gridCol w:w="821"/>
        <w:gridCol w:w="780"/>
        <w:gridCol w:w="821"/>
        <w:gridCol w:w="4091"/>
      </w:tblGrid>
      <w:tr w:rsidR="002038A6" w:rsidRPr="00887BD2" w:rsidTr="00B21AEE">
        <w:trPr>
          <w:trHeight w:val="79"/>
          <w:jc w:val="right"/>
        </w:trPr>
        <w:tc>
          <w:tcPr>
            <w:tcW w:w="1825" w:type="pct"/>
            <w:vMerge w:val="restart"/>
            <w:vAlign w:val="center"/>
          </w:tcPr>
          <w:p w:rsidR="002038A6" w:rsidRPr="00887BD2" w:rsidRDefault="002038A6" w:rsidP="009E1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87BD2">
              <w:rPr>
                <w:rFonts w:ascii="Times New Roman" w:hAnsi="Times New Roman" w:cs="Times New Roman"/>
                <w:lang w:eastAsia="ru-RU"/>
              </w:rPr>
              <w:t>Наименование мероприятия</w:t>
            </w:r>
          </w:p>
        </w:tc>
        <w:tc>
          <w:tcPr>
            <w:tcW w:w="582" w:type="pct"/>
            <w:vMerge w:val="restart"/>
          </w:tcPr>
          <w:p w:rsidR="002038A6" w:rsidRPr="00887BD2" w:rsidRDefault="002038A6" w:rsidP="009E1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87BD2">
              <w:rPr>
                <w:rFonts w:ascii="Times New Roman" w:hAnsi="Times New Roman" w:cs="Times New Roman"/>
                <w:lang w:eastAsia="ru-RU"/>
              </w:rPr>
              <w:t>Ответственный исполнитель</w:t>
            </w:r>
          </w:p>
        </w:tc>
        <w:tc>
          <w:tcPr>
            <w:tcW w:w="1308" w:type="pct"/>
            <w:gridSpan w:val="5"/>
            <w:vAlign w:val="center"/>
          </w:tcPr>
          <w:p w:rsidR="005F43AD" w:rsidRDefault="005F43AD" w:rsidP="005F43A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финансовых ресурсов, необходимых для</w:t>
            </w:r>
            <w:r w:rsidRPr="005127CA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127CA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 муниципальной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Pr="005127CA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  <w:p w:rsidR="002038A6" w:rsidRPr="00887BD2" w:rsidRDefault="002038A6" w:rsidP="009E1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87BD2">
              <w:rPr>
                <w:rFonts w:ascii="Times New Roman" w:hAnsi="Times New Roman" w:cs="Times New Roman"/>
                <w:lang w:eastAsia="ru-RU"/>
              </w:rPr>
              <w:t>, тыс. руб.</w:t>
            </w:r>
          </w:p>
        </w:tc>
        <w:tc>
          <w:tcPr>
            <w:tcW w:w="1285" w:type="pct"/>
            <w:vMerge w:val="restart"/>
            <w:vAlign w:val="center"/>
          </w:tcPr>
          <w:p w:rsidR="002038A6" w:rsidRPr="00887BD2" w:rsidRDefault="002038A6" w:rsidP="009E1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87BD2">
              <w:rPr>
                <w:rFonts w:ascii="Times New Roman" w:hAnsi="Times New Roman" w:cs="Times New Roman"/>
                <w:lang w:eastAsia="ru-RU"/>
              </w:rPr>
              <w:t>Обоснование</w:t>
            </w:r>
          </w:p>
        </w:tc>
      </w:tr>
      <w:tr w:rsidR="002038A6" w:rsidRPr="00887BD2" w:rsidTr="00B21AEE">
        <w:trPr>
          <w:trHeight w:val="617"/>
          <w:jc w:val="right"/>
        </w:trPr>
        <w:tc>
          <w:tcPr>
            <w:tcW w:w="1825" w:type="pct"/>
            <w:vMerge/>
            <w:vAlign w:val="center"/>
          </w:tcPr>
          <w:p w:rsidR="002038A6" w:rsidRPr="00887BD2" w:rsidRDefault="002038A6" w:rsidP="009E1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82" w:type="pct"/>
            <w:vMerge/>
            <w:vAlign w:val="center"/>
          </w:tcPr>
          <w:p w:rsidR="002038A6" w:rsidRPr="002038A6" w:rsidRDefault="002038A6" w:rsidP="009E1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275" w:type="pct"/>
            <w:vAlign w:val="center"/>
          </w:tcPr>
          <w:p w:rsidR="002038A6" w:rsidRPr="00887BD2" w:rsidRDefault="002038A6" w:rsidP="001C4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87BD2">
              <w:rPr>
                <w:rFonts w:ascii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272" w:type="pct"/>
            <w:vAlign w:val="center"/>
          </w:tcPr>
          <w:p w:rsidR="002038A6" w:rsidRPr="00887BD2" w:rsidRDefault="002038A6" w:rsidP="009E1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87BD2">
              <w:rPr>
                <w:rFonts w:ascii="Times New Roman" w:hAnsi="Times New Roman" w:cs="Times New Roman"/>
                <w:lang w:eastAsia="ru-RU"/>
              </w:rPr>
              <w:t>2020</w:t>
            </w:r>
          </w:p>
        </w:tc>
        <w:tc>
          <w:tcPr>
            <w:tcW w:w="258" w:type="pct"/>
            <w:vAlign w:val="center"/>
          </w:tcPr>
          <w:p w:rsidR="002038A6" w:rsidRPr="00887BD2" w:rsidRDefault="002038A6" w:rsidP="009E1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87BD2">
              <w:rPr>
                <w:rFonts w:ascii="Times New Roman" w:hAnsi="Times New Roman" w:cs="Times New Roman"/>
                <w:lang w:eastAsia="ru-RU"/>
              </w:rPr>
              <w:t>2021</w:t>
            </w:r>
          </w:p>
        </w:tc>
        <w:tc>
          <w:tcPr>
            <w:tcW w:w="245" w:type="pct"/>
            <w:vAlign w:val="center"/>
          </w:tcPr>
          <w:p w:rsidR="002038A6" w:rsidRPr="00887BD2" w:rsidRDefault="002038A6" w:rsidP="009E1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87BD2">
              <w:rPr>
                <w:rFonts w:ascii="Times New Roman" w:hAnsi="Times New Roman" w:cs="Times New Roman"/>
                <w:lang w:eastAsia="ru-RU"/>
              </w:rPr>
              <w:t>2022</w:t>
            </w:r>
          </w:p>
        </w:tc>
        <w:tc>
          <w:tcPr>
            <w:tcW w:w="258" w:type="pct"/>
            <w:vAlign w:val="center"/>
          </w:tcPr>
          <w:p w:rsidR="002038A6" w:rsidRPr="00887BD2" w:rsidRDefault="002038A6" w:rsidP="00604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2023</w:t>
            </w:r>
          </w:p>
        </w:tc>
        <w:tc>
          <w:tcPr>
            <w:tcW w:w="1285" w:type="pct"/>
            <w:vMerge/>
            <w:vAlign w:val="center"/>
          </w:tcPr>
          <w:p w:rsidR="002038A6" w:rsidRPr="00887BD2" w:rsidRDefault="002038A6" w:rsidP="009E1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311F1F" w:rsidRPr="00887BD2" w:rsidTr="00557C83">
        <w:trPr>
          <w:trHeight w:val="555"/>
          <w:jc w:val="right"/>
        </w:trPr>
        <w:tc>
          <w:tcPr>
            <w:tcW w:w="1825" w:type="pct"/>
          </w:tcPr>
          <w:p w:rsidR="00311F1F" w:rsidRPr="00887BD2" w:rsidRDefault="00311F1F" w:rsidP="009E139F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887BD2">
              <w:rPr>
                <w:rFonts w:ascii="Times New Roman" w:hAnsi="Times New Roman" w:cs="Times New Roman"/>
              </w:rPr>
              <w:t>Адаптация зданий для доступа инвалидов и МГН:</w:t>
            </w:r>
          </w:p>
          <w:p w:rsidR="00311F1F" w:rsidRPr="00887BD2" w:rsidRDefault="00311F1F" w:rsidP="009E139F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887BD2">
              <w:rPr>
                <w:rFonts w:ascii="Times New Roman" w:hAnsi="Times New Roman" w:cs="Times New Roman"/>
              </w:rPr>
              <w:t xml:space="preserve">установка предупреждающих полос, тактильной плитки, оборудование кнопки вызова персонала, оборудование учреждения информационными знаками, оснащение зданий пандусами, </w:t>
            </w:r>
            <w:r w:rsidR="0058350F" w:rsidRPr="0058350F">
              <w:rPr>
                <w:rFonts w:ascii="Times New Roman" w:hAnsi="Times New Roman" w:cs="Times New Roman"/>
              </w:rPr>
              <w:t>0</w:t>
            </w:r>
            <w:r w:rsidRPr="00887BD2">
              <w:rPr>
                <w:rFonts w:ascii="Times New Roman" w:hAnsi="Times New Roman" w:cs="Times New Roman"/>
              </w:rPr>
              <w:t xml:space="preserve">прочее. </w:t>
            </w:r>
            <w:r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582" w:type="pct"/>
            <w:vAlign w:val="center"/>
          </w:tcPr>
          <w:p w:rsidR="00311F1F" w:rsidRPr="002038A6" w:rsidRDefault="00311F1F" w:rsidP="00126B3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75" w:type="pct"/>
            <w:vAlign w:val="center"/>
          </w:tcPr>
          <w:p w:rsidR="00311F1F" w:rsidRPr="00311F1F" w:rsidRDefault="00311F1F" w:rsidP="00311F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1F1F">
              <w:rPr>
                <w:rFonts w:ascii="Times New Roman" w:hAnsi="Times New Roman" w:cs="Times New Roman"/>
                <w:color w:val="000000"/>
              </w:rPr>
              <w:t>679,1</w:t>
            </w:r>
          </w:p>
        </w:tc>
        <w:tc>
          <w:tcPr>
            <w:tcW w:w="272" w:type="pct"/>
            <w:vAlign w:val="center"/>
          </w:tcPr>
          <w:p w:rsidR="00311F1F" w:rsidRPr="00311F1F" w:rsidRDefault="00311F1F" w:rsidP="00311F1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11F1F">
              <w:rPr>
                <w:rFonts w:ascii="Times New Roman" w:hAnsi="Times New Roman" w:cs="Times New Roman"/>
                <w:bCs/>
                <w:color w:val="000000"/>
              </w:rPr>
              <w:t>30,0</w:t>
            </w:r>
          </w:p>
        </w:tc>
        <w:tc>
          <w:tcPr>
            <w:tcW w:w="258" w:type="pct"/>
            <w:vAlign w:val="center"/>
          </w:tcPr>
          <w:p w:rsidR="00311F1F" w:rsidRPr="00311F1F" w:rsidRDefault="00311F1F" w:rsidP="00311F1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11F1F">
              <w:rPr>
                <w:rFonts w:ascii="Times New Roman" w:hAnsi="Times New Roman" w:cs="Times New Roman"/>
                <w:bCs/>
                <w:color w:val="000000"/>
              </w:rPr>
              <w:t>649,1</w:t>
            </w:r>
          </w:p>
        </w:tc>
        <w:tc>
          <w:tcPr>
            <w:tcW w:w="245" w:type="pct"/>
            <w:vAlign w:val="center"/>
          </w:tcPr>
          <w:p w:rsidR="00311F1F" w:rsidRPr="00311F1F" w:rsidRDefault="00311F1F" w:rsidP="00311F1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258" w:type="pct"/>
            <w:vAlign w:val="center"/>
          </w:tcPr>
          <w:p w:rsidR="00311F1F" w:rsidRPr="00311F1F" w:rsidRDefault="00311F1F" w:rsidP="00311F1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1285" w:type="pct"/>
            <w:vMerge w:val="restart"/>
          </w:tcPr>
          <w:p w:rsidR="00311F1F" w:rsidRPr="00887BD2" w:rsidRDefault="00311F1F" w:rsidP="009E139F">
            <w:pPr>
              <w:keepNext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kern w:val="32"/>
                <w:lang w:eastAsia="ru-RU"/>
              </w:rPr>
            </w:pPr>
            <w:r w:rsidRPr="00887BD2">
              <w:rPr>
                <w:rFonts w:ascii="Times New Roman" w:hAnsi="Times New Roman" w:cs="Times New Roman"/>
                <w:kern w:val="32"/>
                <w:lang w:eastAsia="ru-RU"/>
              </w:rPr>
              <w:t>Федеральный закон от 5 апреля 2013 г. N 44-ФЗ «О контрактной системе в сфере закупок товаров, работ, услуг для обеспечения государственных и муниципальных нужд»;</w:t>
            </w:r>
          </w:p>
          <w:p w:rsidR="00311F1F" w:rsidRPr="00887BD2" w:rsidRDefault="00311F1F" w:rsidP="00BF0602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87BD2">
              <w:rPr>
                <w:rFonts w:ascii="Times New Roman" w:hAnsi="Times New Roman" w:cs="Times New Roman"/>
                <w:lang w:eastAsia="ru-RU"/>
              </w:rPr>
              <w:t xml:space="preserve">Постановление Администрации </w:t>
            </w:r>
            <w:r>
              <w:rPr>
                <w:rFonts w:ascii="Times New Roman" w:hAnsi="Times New Roman" w:cs="Times New Roman"/>
                <w:lang w:eastAsia="ru-RU"/>
              </w:rPr>
              <w:t>МГО</w:t>
            </w:r>
            <w:r w:rsidRPr="00887BD2">
              <w:rPr>
                <w:rFonts w:ascii="Times New Roman" w:hAnsi="Times New Roman" w:cs="Times New Roman"/>
                <w:lang w:eastAsia="ru-RU"/>
              </w:rPr>
              <w:t xml:space="preserve"> от 26,07.2016г. № 4111 « Об утверждении нормативных затрат казенных учреждений Миасского городского округа.</w:t>
            </w:r>
          </w:p>
        </w:tc>
      </w:tr>
      <w:tr w:rsidR="00B21AEE" w:rsidRPr="00887BD2" w:rsidTr="00B21AEE">
        <w:trPr>
          <w:trHeight w:val="1108"/>
          <w:jc w:val="right"/>
        </w:trPr>
        <w:tc>
          <w:tcPr>
            <w:tcW w:w="1825" w:type="pct"/>
            <w:vMerge w:val="restart"/>
          </w:tcPr>
          <w:p w:rsidR="00B21AEE" w:rsidRPr="00887BD2" w:rsidRDefault="00B21AEE" w:rsidP="002038A6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887BD2">
              <w:rPr>
                <w:rFonts w:ascii="Times New Roman" w:hAnsi="Times New Roman" w:cs="Times New Roman"/>
              </w:rPr>
              <w:t>Адаптация зданий для доступа инвалидов и МГН:</w:t>
            </w:r>
          </w:p>
          <w:p w:rsidR="00B21AEE" w:rsidRDefault="00B21AEE" w:rsidP="002038A6">
            <w:r w:rsidRPr="00887BD2">
              <w:rPr>
                <w:rFonts w:ascii="Times New Roman" w:hAnsi="Times New Roman" w:cs="Times New Roman"/>
              </w:rPr>
              <w:t>установка предупреждающих полос, тактильной плитки, оборудование кнопки вызова персонала, оборудование учреждения информационными знаками, оснащение зданий пандусами, прочее.</w:t>
            </w:r>
          </w:p>
        </w:tc>
        <w:tc>
          <w:tcPr>
            <w:tcW w:w="582" w:type="pct"/>
            <w:vAlign w:val="center"/>
          </w:tcPr>
          <w:p w:rsidR="00B21AEE" w:rsidRPr="00887BD2" w:rsidRDefault="00B21AEE" w:rsidP="001C4522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87BD2">
              <w:rPr>
                <w:rFonts w:ascii="Times New Roman" w:hAnsi="Times New Roman" w:cs="Times New Roman"/>
                <w:lang w:eastAsia="ru-RU"/>
              </w:rPr>
              <w:t>Управление Образования</w:t>
            </w:r>
          </w:p>
        </w:tc>
        <w:tc>
          <w:tcPr>
            <w:tcW w:w="275" w:type="pct"/>
            <w:vAlign w:val="center"/>
          </w:tcPr>
          <w:p w:rsidR="00B21AEE" w:rsidRPr="00311F1F" w:rsidRDefault="00B21AEE" w:rsidP="00311F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1F1F">
              <w:rPr>
                <w:rFonts w:ascii="Times New Roman" w:hAnsi="Times New Roman" w:cs="Times New Roman"/>
                <w:color w:val="000000"/>
              </w:rPr>
              <w:t>60,0</w:t>
            </w:r>
          </w:p>
        </w:tc>
        <w:tc>
          <w:tcPr>
            <w:tcW w:w="272" w:type="pct"/>
            <w:vAlign w:val="center"/>
          </w:tcPr>
          <w:p w:rsidR="00B21AEE" w:rsidRPr="00311F1F" w:rsidRDefault="00B21AEE" w:rsidP="00311F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1F1F">
              <w:rPr>
                <w:rFonts w:ascii="Times New Roman" w:hAnsi="Times New Roman" w:cs="Times New Roman"/>
                <w:color w:val="000000"/>
              </w:rPr>
              <w:t>30,0</w:t>
            </w:r>
          </w:p>
        </w:tc>
        <w:tc>
          <w:tcPr>
            <w:tcW w:w="258" w:type="pct"/>
            <w:vAlign w:val="center"/>
          </w:tcPr>
          <w:p w:rsidR="00B21AEE" w:rsidRPr="00311F1F" w:rsidRDefault="00B21AEE" w:rsidP="00311F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1F1F">
              <w:rPr>
                <w:rFonts w:ascii="Times New Roman" w:hAnsi="Times New Roman" w:cs="Times New Roman"/>
                <w:color w:val="000000"/>
              </w:rPr>
              <w:t>30,0</w:t>
            </w:r>
          </w:p>
        </w:tc>
        <w:tc>
          <w:tcPr>
            <w:tcW w:w="245" w:type="pct"/>
            <w:vAlign w:val="center"/>
          </w:tcPr>
          <w:p w:rsidR="00B21AEE" w:rsidRPr="00311F1F" w:rsidRDefault="00B21AEE" w:rsidP="00311F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58" w:type="pct"/>
            <w:vAlign w:val="center"/>
          </w:tcPr>
          <w:p w:rsidR="00B21AEE" w:rsidRPr="00311F1F" w:rsidRDefault="00B21AEE" w:rsidP="00311F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85" w:type="pct"/>
            <w:vMerge/>
          </w:tcPr>
          <w:p w:rsidR="00B21AEE" w:rsidRPr="00887BD2" w:rsidRDefault="00B21AEE" w:rsidP="009E139F">
            <w:pPr>
              <w:keepNext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kern w:val="32"/>
                <w:lang w:eastAsia="ru-RU"/>
              </w:rPr>
            </w:pPr>
          </w:p>
        </w:tc>
      </w:tr>
      <w:tr w:rsidR="00B21AEE" w:rsidRPr="00887BD2" w:rsidTr="00557C83">
        <w:trPr>
          <w:trHeight w:val="870"/>
          <w:jc w:val="right"/>
        </w:trPr>
        <w:tc>
          <w:tcPr>
            <w:tcW w:w="1825" w:type="pct"/>
            <w:vMerge/>
          </w:tcPr>
          <w:p w:rsidR="00B21AEE" w:rsidRPr="00887BD2" w:rsidRDefault="00B21AEE" w:rsidP="002038A6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582" w:type="pct"/>
            <w:vAlign w:val="center"/>
          </w:tcPr>
          <w:p w:rsidR="00B21AEE" w:rsidRPr="00887BD2" w:rsidRDefault="00B21AEE" w:rsidP="001C4522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культуры АМГО</w:t>
            </w:r>
          </w:p>
        </w:tc>
        <w:tc>
          <w:tcPr>
            <w:tcW w:w="275" w:type="pct"/>
            <w:vAlign w:val="center"/>
          </w:tcPr>
          <w:p w:rsidR="00B21AEE" w:rsidRPr="00311F1F" w:rsidRDefault="00B21AEE" w:rsidP="00311F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619,1</w:t>
            </w:r>
          </w:p>
        </w:tc>
        <w:tc>
          <w:tcPr>
            <w:tcW w:w="272" w:type="pct"/>
            <w:vAlign w:val="center"/>
          </w:tcPr>
          <w:p w:rsidR="00B21AEE" w:rsidRPr="00311F1F" w:rsidRDefault="00B21AEE" w:rsidP="00311F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58" w:type="pct"/>
            <w:vAlign w:val="center"/>
          </w:tcPr>
          <w:p w:rsidR="00B21AEE" w:rsidRPr="00311F1F" w:rsidRDefault="00B21AEE" w:rsidP="00311F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619,1</w:t>
            </w:r>
          </w:p>
        </w:tc>
        <w:tc>
          <w:tcPr>
            <w:tcW w:w="245" w:type="pct"/>
            <w:vAlign w:val="center"/>
          </w:tcPr>
          <w:p w:rsidR="00B21AEE" w:rsidRDefault="00B21AEE" w:rsidP="00311F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58" w:type="pct"/>
            <w:vAlign w:val="center"/>
          </w:tcPr>
          <w:p w:rsidR="00B21AEE" w:rsidRDefault="00B21AEE" w:rsidP="00311F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85" w:type="pct"/>
            <w:vMerge/>
          </w:tcPr>
          <w:p w:rsidR="00B21AEE" w:rsidRPr="00887BD2" w:rsidRDefault="00B21AEE" w:rsidP="009E139F">
            <w:pPr>
              <w:keepNext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kern w:val="32"/>
                <w:lang w:eastAsia="ru-RU"/>
              </w:rPr>
            </w:pPr>
          </w:p>
        </w:tc>
      </w:tr>
      <w:tr w:rsidR="00122100" w:rsidRPr="00887BD2" w:rsidTr="00B21AEE">
        <w:trPr>
          <w:trHeight w:val="1635"/>
          <w:jc w:val="right"/>
        </w:trPr>
        <w:tc>
          <w:tcPr>
            <w:tcW w:w="1825" w:type="pct"/>
          </w:tcPr>
          <w:p w:rsidR="00122100" w:rsidRPr="00887BD2" w:rsidRDefault="00122100" w:rsidP="009E139F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887BD2">
              <w:rPr>
                <w:rFonts w:ascii="Times New Roman" w:hAnsi="Times New Roman" w:cs="Times New Roman"/>
              </w:rPr>
              <w:t>Приспособление жилого помещения и общего имущества в многоквартирных домах в целях их приспособления и обеспечения условий их доступности для инвалидов, в том числе приобретение инвалидной техники, сре</w:t>
            </w:r>
            <w:proofErr w:type="gramStart"/>
            <w:r w:rsidRPr="00887BD2">
              <w:rPr>
                <w:rFonts w:ascii="Times New Roman" w:hAnsi="Times New Roman" w:cs="Times New Roman"/>
              </w:rPr>
              <w:t>дств дл</w:t>
            </w:r>
            <w:proofErr w:type="gramEnd"/>
            <w:r w:rsidRPr="00887BD2">
              <w:rPr>
                <w:rFonts w:ascii="Times New Roman" w:hAnsi="Times New Roman" w:cs="Times New Roman"/>
              </w:rPr>
              <w:t>я передвижения инвалидов и прочих приспособлений для инвалидов для целей передачи их соответствующей социальной группе населения</w:t>
            </w:r>
          </w:p>
        </w:tc>
        <w:tc>
          <w:tcPr>
            <w:tcW w:w="582" w:type="pct"/>
            <w:vAlign w:val="center"/>
          </w:tcPr>
          <w:p w:rsidR="00122100" w:rsidRPr="00311F1F" w:rsidRDefault="00122100" w:rsidP="00126B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1F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УСЗН</w:t>
            </w:r>
          </w:p>
        </w:tc>
        <w:tc>
          <w:tcPr>
            <w:tcW w:w="275" w:type="pct"/>
            <w:vAlign w:val="center"/>
          </w:tcPr>
          <w:p w:rsidR="00122100" w:rsidRPr="00122100" w:rsidRDefault="00122100" w:rsidP="001221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2100">
              <w:rPr>
                <w:rFonts w:ascii="Times New Roman" w:hAnsi="Times New Roman" w:cs="Times New Roman"/>
                <w:color w:val="000000"/>
              </w:rPr>
              <w:t>704,0</w:t>
            </w:r>
          </w:p>
        </w:tc>
        <w:tc>
          <w:tcPr>
            <w:tcW w:w="272" w:type="pct"/>
            <w:vAlign w:val="center"/>
          </w:tcPr>
          <w:p w:rsidR="00122100" w:rsidRPr="00122100" w:rsidRDefault="00122100" w:rsidP="001221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2100">
              <w:rPr>
                <w:rFonts w:ascii="Times New Roman" w:hAnsi="Times New Roman" w:cs="Times New Roman"/>
                <w:color w:val="000000"/>
              </w:rPr>
              <w:t>44,0</w:t>
            </w:r>
          </w:p>
        </w:tc>
        <w:tc>
          <w:tcPr>
            <w:tcW w:w="258" w:type="pct"/>
            <w:vAlign w:val="center"/>
          </w:tcPr>
          <w:p w:rsidR="00122100" w:rsidRPr="00122100" w:rsidRDefault="00122100" w:rsidP="001221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2100">
              <w:rPr>
                <w:rFonts w:ascii="Times New Roman" w:hAnsi="Times New Roman" w:cs="Times New Roman"/>
                <w:color w:val="000000"/>
              </w:rPr>
              <w:t>220,0</w:t>
            </w:r>
          </w:p>
        </w:tc>
        <w:tc>
          <w:tcPr>
            <w:tcW w:w="245" w:type="pct"/>
            <w:vAlign w:val="center"/>
          </w:tcPr>
          <w:p w:rsidR="00122100" w:rsidRPr="00122100" w:rsidRDefault="00122100" w:rsidP="001221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2100">
              <w:rPr>
                <w:rFonts w:ascii="Times New Roman" w:hAnsi="Times New Roman" w:cs="Times New Roman"/>
                <w:color w:val="000000"/>
              </w:rPr>
              <w:t>220,0</w:t>
            </w:r>
          </w:p>
        </w:tc>
        <w:tc>
          <w:tcPr>
            <w:tcW w:w="258" w:type="pct"/>
            <w:vAlign w:val="center"/>
          </w:tcPr>
          <w:p w:rsidR="00122100" w:rsidRPr="00122100" w:rsidRDefault="00122100" w:rsidP="001221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2100">
              <w:rPr>
                <w:rFonts w:ascii="Times New Roman" w:hAnsi="Times New Roman" w:cs="Times New Roman"/>
                <w:color w:val="000000"/>
              </w:rPr>
              <w:t>220,0</w:t>
            </w:r>
          </w:p>
        </w:tc>
        <w:tc>
          <w:tcPr>
            <w:tcW w:w="1285" w:type="pct"/>
            <w:vMerge/>
          </w:tcPr>
          <w:p w:rsidR="00122100" w:rsidRPr="00887BD2" w:rsidRDefault="00122100" w:rsidP="009E139F">
            <w:pPr>
              <w:keepNext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kern w:val="32"/>
                <w:lang w:eastAsia="ru-RU"/>
              </w:rPr>
            </w:pPr>
          </w:p>
        </w:tc>
      </w:tr>
      <w:tr w:rsidR="00122100" w:rsidRPr="00887BD2" w:rsidTr="00B21AEE">
        <w:trPr>
          <w:trHeight w:val="70"/>
          <w:jc w:val="right"/>
        </w:trPr>
        <w:tc>
          <w:tcPr>
            <w:tcW w:w="1825" w:type="pct"/>
          </w:tcPr>
          <w:p w:rsidR="00122100" w:rsidRPr="00013D52" w:rsidRDefault="00122100" w:rsidP="009E1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13D52">
              <w:rPr>
                <w:rFonts w:ascii="Times New Roman" w:hAnsi="Times New Roman" w:cs="Times New Roman"/>
              </w:rPr>
              <w:t xml:space="preserve">Адаптация транспорта для инвалидов и МГН в части оборудования информационными светодиодными табло для слабослышащих с автоинформаторами для слабовидящих и других маломобильных групп населения 43 единиц подвижного состава техники, в том числе 19 троллейбусов, 24 автобуса </w:t>
            </w:r>
            <w:proofErr w:type="spellStart"/>
            <w:r w:rsidRPr="00013D52">
              <w:rPr>
                <w:rFonts w:ascii="Times New Roman" w:hAnsi="Times New Roman" w:cs="Times New Roman"/>
              </w:rPr>
              <w:t>внутрисалонными</w:t>
            </w:r>
            <w:proofErr w:type="spellEnd"/>
            <w:r w:rsidRPr="00013D52">
              <w:rPr>
                <w:rFonts w:ascii="Times New Roman" w:hAnsi="Times New Roman" w:cs="Times New Roman"/>
              </w:rPr>
              <w:t xml:space="preserve"> табло с </w:t>
            </w:r>
            <w:proofErr w:type="spellStart"/>
            <w:r w:rsidRPr="00013D52">
              <w:rPr>
                <w:rFonts w:ascii="Times New Roman" w:hAnsi="Times New Roman" w:cs="Times New Roman"/>
              </w:rPr>
              <w:t>автоинформаторами</w:t>
            </w:r>
            <w:proofErr w:type="spellEnd"/>
          </w:p>
        </w:tc>
        <w:tc>
          <w:tcPr>
            <w:tcW w:w="582" w:type="pct"/>
            <w:vAlign w:val="center"/>
          </w:tcPr>
          <w:p w:rsidR="00122100" w:rsidRPr="002038A6" w:rsidRDefault="00122100" w:rsidP="00126B3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Администрация Миасского городского округа</w:t>
            </w:r>
          </w:p>
        </w:tc>
        <w:tc>
          <w:tcPr>
            <w:tcW w:w="275" w:type="pct"/>
            <w:vAlign w:val="center"/>
          </w:tcPr>
          <w:p w:rsidR="00122100" w:rsidRPr="002C67A6" w:rsidRDefault="00122100" w:rsidP="002C67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67A6">
              <w:rPr>
                <w:rFonts w:ascii="Times New Roman" w:hAnsi="Times New Roman" w:cs="Times New Roman"/>
                <w:color w:val="000000"/>
              </w:rPr>
              <w:t>3050,0</w:t>
            </w:r>
          </w:p>
        </w:tc>
        <w:tc>
          <w:tcPr>
            <w:tcW w:w="272" w:type="pct"/>
            <w:vAlign w:val="center"/>
          </w:tcPr>
          <w:p w:rsidR="00122100" w:rsidRPr="002C67A6" w:rsidRDefault="00122100" w:rsidP="002C67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67A6">
              <w:rPr>
                <w:rFonts w:ascii="Times New Roman" w:hAnsi="Times New Roman" w:cs="Times New Roman"/>
                <w:color w:val="000000"/>
              </w:rPr>
              <w:t>3050,0</w:t>
            </w:r>
          </w:p>
        </w:tc>
        <w:tc>
          <w:tcPr>
            <w:tcW w:w="258" w:type="pct"/>
            <w:vAlign w:val="center"/>
          </w:tcPr>
          <w:p w:rsidR="00122100" w:rsidRDefault="00122100" w:rsidP="00122100">
            <w:pPr>
              <w:jc w:val="center"/>
            </w:pPr>
            <w:r w:rsidRPr="00E33D0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45" w:type="pct"/>
            <w:vAlign w:val="center"/>
          </w:tcPr>
          <w:p w:rsidR="00122100" w:rsidRDefault="00122100" w:rsidP="00122100">
            <w:pPr>
              <w:jc w:val="center"/>
            </w:pPr>
            <w:r w:rsidRPr="00E33D0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58" w:type="pct"/>
            <w:vAlign w:val="center"/>
          </w:tcPr>
          <w:p w:rsidR="00122100" w:rsidRDefault="00122100" w:rsidP="00122100">
            <w:pPr>
              <w:jc w:val="center"/>
            </w:pPr>
            <w:r w:rsidRPr="00E33D0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85" w:type="pct"/>
            <w:vMerge/>
          </w:tcPr>
          <w:p w:rsidR="00122100" w:rsidRPr="00887BD2" w:rsidRDefault="00122100" w:rsidP="009E1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3232C2" w:rsidRPr="00887BD2" w:rsidTr="00557C83">
        <w:trPr>
          <w:trHeight w:val="1104"/>
          <w:jc w:val="right"/>
        </w:trPr>
        <w:tc>
          <w:tcPr>
            <w:tcW w:w="1825" w:type="pct"/>
          </w:tcPr>
          <w:p w:rsidR="003232C2" w:rsidRPr="00013D52" w:rsidRDefault="003232C2" w:rsidP="009E1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13D52">
              <w:rPr>
                <w:rFonts w:ascii="Times New Roman" w:hAnsi="Times New Roman" w:cs="Times New Roman"/>
              </w:rPr>
              <w:t xml:space="preserve">Приобретение 1 единицы </w:t>
            </w:r>
            <w:proofErr w:type="spellStart"/>
            <w:r w:rsidRPr="00013D52">
              <w:rPr>
                <w:rFonts w:ascii="Times New Roman" w:hAnsi="Times New Roman" w:cs="Times New Roman"/>
              </w:rPr>
              <w:t>низкопольного</w:t>
            </w:r>
            <w:proofErr w:type="spellEnd"/>
            <w:r w:rsidRPr="00013D52">
              <w:rPr>
                <w:rFonts w:ascii="Times New Roman" w:hAnsi="Times New Roman" w:cs="Times New Roman"/>
              </w:rPr>
              <w:t xml:space="preserve">  автомобильного автотранспорта типа ПАЗ</w:t>
            </w:r>
          </w:p>
        </w:tc>
        <w:tc>
          <w:tcPr>
            <w:tcW w:w="582" w:type="pct"/>
            <w:vAlign w:val="center"/>
          </w:tcPr>
          <w:p w:rsidR="003232C2" w:rsidRPr="00887BD2" w:rsidRDefault="003232C2" w:rsidP="00126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Администрация Миасского городского округа</w:t>
            </w:r>
          </w:p>
        </w:tc>
        <w:tc>
          <w:tcPr>
            <w:tcW w:w="275" w:type="pct"/>
            <w:vAlign w:val="center"/>
          </w:tcPr>
          <w:p w:rsidR="003232C2" w:rsidRPr="002C67A6" w:rsidRDefault="00320C65" w:rsidP="00320C6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0C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1269,0</w:t>
            </w:r>
          </w:p>
        </w:tc>
        <w:tc>
          <w:tcPr>
            <w:tcW w:w="272" w:type="pct"/>
            <w:vAlign w:val="center"/>
          </w:tcPr>
          <w:p w:rsidR="003232C2" w:rsidRPr="002C67A6" w:rsidRDefault="00122100" w:rsidP="002C67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58" w:type="pct"/>
            <w:vAlign w:val="center"/>
          </w:tcPr>
          <w:p w:rsidR="003232C2" w:rsidRPr="002C67A6" w:rsidRDefault="003232C2" w:rsidP="002C67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67A6">
              <w:rPr>
                <w:rFonts w:ascii="Times New Roman" w:hAnsi="Times New Roman" w:cs="Times New Roman"/>
                <w:color w:val="000000"/>
              </w:rPr>
              <w:t>423,0</w:t>
            </w:r>
          </w:p>
        </w:tc>
        <w:tc>
          <w:tcPr>
            <w:tcW w:w="245" w:type="pct"/>
            <w:vAlign w:val="center"/>
          </w:tcPr>
          <w:p w:rsidR="003232C2" w:rsidRPr="002C67A6" w:rsidRDefault="003232C2" w:rsidP="002C67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67A6">
              <w:rPr>
                <w:rFonts w:ascii="Times New Roman" w:hAnsi="Times New Roman" w:cs="Times New Roman"/>
                <w:color w:val="000000"/>
              </w:rPr>
              <w:t>423,0</w:t>
            </w:r>
          </w:p>
        </w:tc>
        <w:tc>
          <w:tcPr>
            <w:tcW w:w="258" w:type="pct"/>
            <w:vAlign w:val="center"/>
          </w:tcPr>
          <w:p w:rsidR="003232C2" w:rsidRPr="002C67A6" w:rsidRDefault="00AB0D91" w:rsidP="002C67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423,0</w:t>
            </w:r>
          </w:p>
        </w:tc>
        <w:tc>
          <w:tcPr>
            <w:tcW w:w="1285" w:type="pct"/>
            <w:vMerge/>
          </w:tcPr>
          <w:p w:rsidR="003232C2" w:rsidRPr="00887BD2" w:rsidRDefault="003232C2" w:rsidP="009E1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B0D91" w:rsidRPr="00887BD2" w:rsidTr="00B21AEE">
        <w:trPr>
          <w:trHeight w:val="70"/>
          <w:jc w:val="right"/>
        </w:trPr>
        <w:tc>
          <w:tcPr>
            <w:tcW w:w="1825" w:type="pct"/>
          </w:tcPr>
          <w:p w:rsidR="00AB0D91" w:rsidRPr="00887BD2" w:rsidRDefault="00AB0D91" w:rsidP="00320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727802">
              <w:rPr>
                <w:rFonts w:ascii="Times New Roman" w:hAnsi="Times New Roman" w:cs="Times New Roman"/>
                <w:szCs w:val="24"/>
              </w:rPr>
              <w:t>Приобретение технических средств реабилит</w:t>
            </w:r>
            <w:r w:rsidR="00320C65" w:rsidRPr="00320C65">
              <w:rPr>
                <w:rFonts w:ascii="Times New Roman" w:hAnsi="Times New Roman" w:cs="Times New Roman"/>
                <w:szCs w:val="24"/>
              </w:rPr>
              <w:t>а</w:t>
            </w:r>
            <w:r w:rsidRPr="00727802">
              <w:rPr>
                <w:rFonts w:ascii="Times New Roman" w:hAnsi="Times New Roman" w:cs="Times New Roman"/>
                <w:szCs w:val="24"/>
              </w:rPr>
              <w:t>ции для пунктов проката в муниципальных учреждениях социальной защиты населения</w:t>
            </w:r>
          </w:p>
        </w:tc>
        <w:tc>
          <w:tcPr>
            <w:tcW w:w="582" w:type="pct"/>
            <w:vAlign w:val="center"/>
          </w:tcPr>
          <w:p w:rsidR="00AB0D91" w:rsidRPr="00887BD2" w:rsidRDefault="00AB0D91" w:rsidP="005F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87BD2">
              <w:rPr>
                <w:rFonts w:ascii="Times New Roman" w:hAnsi="Times New Roman" w:cs="Times New Roman"/>
                <w:lang w:eastAsia="ru-RU"/>
              </w:rPr>
              <w:t>УСЗН</w:t>
            </w:r>
          </w:p>
          <w:p w:rsidR="00AB0D91" w:rsidRPr="00887BD2" w:rsidRDefault="00AB0D91" w:rsidP="005F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87BD2">
              <w:rPr>
                <w:rFonts w:ascii="Times New Roman" w:hAnsi="Times New Roman" w:cs="Times New Roman"/>
                <w:lang w:eastAsia="ru-RU"/>
              </w:rPr>
              <w:t>МКУ КЦСОН</w:t>
            </w:r>
          </w:p>
        </w:tc>
        <w:tc>
          <w:tcPr>
            <w:tcW w:w="275" w:type="pct"/>
            <w:vAlign w:val="center"/>
          </w:tcPr>
          <w:p w:rsidR="00AB0D91" w:rsidRPr="002C0759" w:rsidRDefault="00AB0D91" w:rsidP="005F5C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759">
              <w:rPr>
                <w:rFonts w:ascii="Times New Roman" w:hAnsi="Times New Roman" w:cs="Times New Roman"/>
                <w:color w:val="000000"/>
              </w:rPr>
              <w:t>478,0</w:t>
            </w:r>
          </w:p>
        </w:tc>
        <w:tc>
          <w:tcPr>
            <w:tcW w:w="272" w:type="pct"/>
            <w:vAlign w:val="center"/>
          </w:tcPr>
          <w:p w:rsidR="00AB0D91" w:rsidRPr="002C0759" w:rsidRDefault="00AB0D91" w:rsidP="005F5C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759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58" w:type="pct"/>
            <w:vAlign w:val="center"/>
          </w:tcPr>
          <w:p w:rsidR="00AB0D91" w:rsidRPr="002C0759" w:rsidRDefault="00AB0D91" w:rsidP="005F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759">
              <w:rPr>
                <w:rFonts w:ascii="Times New Roman" w:hAnsi="Times New Roman" w:cs="Times New Roman"/>
              </w:rPr>
              <w:t>128,0</w:t>
            </w:r>
          </w:p>
        </w:tc>
        <w:tc>
          <w:tcPr>
            <w:tcW w:w="245" w:type="pct"/>
            <w:vAlign w:val="center"/>
          </w:tcPr>
          <w:p w:rsidR="00AB0D91" w:rsidRPr="002C0759" w:rsidRDefault="00AB0D91" w:rsidP="005F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75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58" w:type="pct"/>
            <w:vAlign w:val="center"/>
          </w:tcPr>
          <w:p w:rsidR="00AB0D91" w:rsidRPr="002C0759" w:rsidRDefault="00AB0D91" w:rsidP="005F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759">
              <w:rPr>
                <w:rFonts w:ascii="Times New Roman" w:hAnsi="Times New Roman" w:cs="Times New Roman"/>
              </w:rPr>
              <w:t>350,0</w:t>
            </w:r>
          </w:p>
        </w:tc>
        <w:tc>
          <w:tcPr>
            <w:tcW w:w="1285" w:type="pct"/>
            <w:vMerge/>
          </w:tcPr>
          <w:p w:rsidR="00AB0D91" w:rsidRPr="00887BD2" w:rsidRDefault="00AB0D91" w:rsidP="009E1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B0D91" w:rsidRPr="00887BD2" w:rsidTr="00557C83">
        <w:trPr>
          <w:trHeight w:val="681"/>
          <w:jc w:val="right"/>
        </w:trPr>
        <w:tc>
          <w:tcPr>
            <w:tcW w:w="1825" w:type="pct"/>
          </w:tcPr>
          <w:p w:rsidR="00AB0D91" w:rsidRPr="00887BD2" w:rsidRDefault="00AB0D91" w:rsidP="005F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727802">
              <w:rPr>
                <w:rFonts w:ascii="Times New Roman" w:hAnsi="Times New Roman" w:cs="Times New Roman"/>
                <w:szCs w:val="24"/>
              </w:rPr>
              <w:t xml:space="preserve">Организация обучения инвалидов навыкам передвижения на </w:t>
            </w:r>
            <w:r w:rsidR="00320C65">
              <w:rPr>
                <w:rFonts w:ascii="Times New Roman" w:hAnsi="Times New Roman" w:cs="Times New Roman"/>
                <w:szCs w:val="24"/>
              </w:rPr>
              <w:t>колясках активного типа и прогу</w:t>
            </w:r>
            <w:r w:rsidRPr="00727802">
              <w:rPr>
                <w:rFonts w:ascii="Times New Roman" w:hAnsi="Times New Roman" w:cs="Times New Roman"/>
                <w:szCs w:val="24"/>
              </w:rPr>
              <w:t>лочных кре</w:t>
            </w:r>
            <w:r w:rsidR="00320C65">
              <w:rPr>
                <w:rFonts w:ascii="Times New Roman" w:hAnsi="Times New Roman" w:cs="Times New Roman"/>
                <w:szCs w:val="24"/>
              </w:rPr>
              <w:t>слах-колясках муниципальными уч</w:t>
            </w:r>
            <w:r w:rsidRPr="00727802">
              <w:rPr>
                <w:rFonts w:ascii="Times New Roman" w:hAnsi="Times New Roman" w:cs="Times New Roman"/>
                <w:szCs w:val="24"/>
              </w:rPr>
              <w:t>реждениями социальной защиты населения</w:t>
            </w:r>
          </w:p>
        </w:tc>
        <w:tc>
          <w:tcPr>
            <w:tcW w:w="582" w:type="pct"/>
            <w:vAlign w:val="center"/>
          </w:tcPr>
          <w:p w:rsidR="00AB0D91" w:rsidRPr="00887BD2" w:rsidRDefault="00AB0D91" w:rsidP="005F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87BD2">
              <w:rPr>
                <w:rFonts w:ascii="Times New Roman" w:hAnsi="Times New Roman" w:cs="Times New Roman"/>
                <w:lang w:eastAsia="ru-RU"/>
              </w:rPr>
              <w:t>УСЗН</w:t>
            </w:r>
          </w:p>
          <w:p w:rsidR="00AB0D91" w:rsidRPr="00887BD2" w:rsidRDefault="00AB0D91" w:rsidP="005F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87BD2">
              <w:rPr>
                <w:rFonts w:ascii="Times New Roman" w:hAnsi="Times New Roman" w:cs="Times New Roman"/>
                <w:lang w:eastAsia="ru-RU"/>
              </w:rPr>
              <w:t>МКУ КЦСОН</w:t>
            </w:r>
          </w:p>
        </w:tc>
        <w:tc>
          <w:tcPr>
            <w:tcW w:w="275" w:type="pct"/>
            <w:vAlign w:val="center"/>
          </w:tcPr>
          <w:p w:rsidR="00AB0D91" w:rsidRPr="002C0759" w:rsidRDefault="00AB0D91" w:rsidP="005F5C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759">
              <w:rPr>
                <w:rFonts w:ascii="Times New Roman" w:hAnsi="Times New Roman" w:cs="Times New Roman"/>
                <w:color w:val="000000"/>
              </w:rPr>
              <w:t>100,0</w:t>
            </w:r>
          </w:p>
        </w:tc>
        <w:tc>
          <w:tcPr>
            <w:tcW w:w="272" w:type="pct"/>
            <w:vAlign w:val="center"/>
          </w:tcPr>
          <w:p w:rsidR="00AB0D91" w:rsidRPr="0058350F" w:rsidRDefault="00AB0D91" w:rsidP="005F5C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350F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58" w:type="pct"/>
            <w:vAlign w:val="center"/>
          </w:tcPr>
          <w:p w:rsidR="00AB0D91" w:rsidRPr="0058350F" w:rsidRDefault="00AB0D91" w:rsidP="005F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50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5" w:type="pct"/>
            <w:vAlign w:val="center"/>
          </w:tcPr>
          <w:p w:rsidR="00AB0D91" w:rsidRPr="002C0759" w:rsidRDefault="00AB0D91" w:rsidP="005F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75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58" w:type="pct"/>
            <w:vAlign w:val="center"/>
          </w:tcPr>
          <w:p w:rsidR="00AB0D91" w:rsidRPr="002C0759" w:rsidRDefault="00AB0D91" w:rsidP="005F5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759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285" w:type="pct"/>
            <w:vMerge/>
          </w:tcPr>
          <w:p w:rsidR="00AB0D91" w:rsidRPr="00887BD2" w:rsidRDefault="00AB0D91" w:rsidP="009E1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320C65" w:rsidRPr="00887BD2" w:rsidTr="00B21AEE">
        <w:trPr>
          <w:trHeight w:val="70"/>
          <w:jc w:val="right"/>
        </w:trPr>
        <w:tc>
          <w:tcPr>
            <w:tcW w:w="1825" w:type="pct"/>
          </w:tcPr>
          <w:p w:rsidR="00320C65" w:rsidRPr="00887BD2" w:rsidRDefault="00320C65" w:rsidP="009E1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87BD2">
              <w:rPr>
                <w:rFonts w:ascii="Times New Roman" w:hAnsi="Times New Roman" w:cs="Times New Roman"/>
                <w:lang w:eastAsia="ru-RU"/>
              </w:rPr>
              <w:t>ИТОГО</w:t>
            </w:r>
          </w:p>
        </w:tc>
        <w:tc>
          <w:tcPr>
            <w:tcW w:w="582" w:type="pct"/>
            <w:vAlign w:val="center"/>
          </w:tcPr>
          <w:p w:rsidR="00320C65" w:rsidRPr="002038A6" w:rsidRDefault="00320C65" w:rsidP="00BD5BC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75" w:type="pct"/>
            <w:vAlign w:val="center"/>
          </w:tcPr>
          <w:p w:rsidR="00320C65" w:rsidRPr="00320C65" w:rsidRDefault="00320C65" w:rsidP="00320C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C65">
              <w:rPr>
                <w:rFonts w:ascii="Times New Roman" w:hAnsi="Times New Roman" w:cs="Times New Roman"/>
                <w:color w:val="000000"/>
              </w:rPr>
              <w:t>6280,1</w:t>
            </w:r>
          </w:p>
        </w:tc>
        <w:tc>
          <w:tcPr>
            <w:tcW w:w="272" w:type="pct"/>
            <w:vAlign w:val="center"/>
          </w:tcPr>
          <w:p w:rsidR="00320C65" w:rsidRPr="00320C65" w:rsidRDefault="00320C65" w:rsidP="00320C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C65">
              <w:rPr>
                <w:rFonts w:ascii="Times New Roman" w:hAnsi="Times New Roman" w:cs="Times New Roman"/>
                <w:color w:val="000000"/>
              </w:rPr>
              <w:t>3124,0</w:t>
            </w:r>
          </w:p>
        </w:tc>
        <w:tc>
          <w:tcPr>
            <w:tcW w:w="258" w:type="pct"/>
            <w:vAlign w:val="center"/>
          </w:tcPr>
          <w:p w:rsidR="00320C65" w:rsidRPr="00320C65" w:rsidRDefault="00320C65" w:rsidP="00320C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C65">
              <w:rPr>
                <w:rFonts w:ascii="Times New Roman" w:hAnsi="Times New Roman" w:cs="Times New Roman"/>
                <w:color w:val="000000"/>
              </w:rPr>
              <w:t>1420,1</w:t>
            </w:r>
          </w:p>
        </w:tc>
        <w:tc>
          <w:tcPr>
            <w:tcW w:w="245" w:type="pct"/>
            <w:vAlign w:val="center"/>
          </w:tcPr>
          <w:p w:rsidR="00320C65" w:rsidRPr="00320C65" w:rsidRDefault="00320C65" w:rsidP="00320C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C65">
              <w:rPr>
                <w:rFonts w:ascii="Times New Roman" w:hAnsi="Times New Roman" w:cs="Times New Roman"/>
                <w:color w:val="000000"/>
              </w:rPr>
              <w:t>643,0</w:t>
            </w:r>
          </w:p>
        </w:tc>
        <w:tc>
          <w:tcPr>
            <w:tcW w:w="258" w:type="pct"/>
            <w:vAlign w:val="center"/>
          </w:tcPr>
          <w:p w:rsidR="00320C65" w:rsidRPr="00320C65" w:rsidRDefault="00320C65" w:rsidP="00320C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C65">
              <w:rPr>
                <w:rFonts w:ascii="Times New Roman" w:hAnsi="Times New Roman" w:cs="Times New Roman"/>
                <w:color w:val="000000"/>
              </w:rPr>
              <w:t>1093,0</w:t>
            </w:r>
          </w:p>
        </w:tc>
        <w:tc>
          <w:tcPr>
            <w:tcW w:w="1285" w:type="pct"/>
            <w:vMerge/>
          </w:tcPr>
          <w:p w:rsidR="00320C65" w:rsidRPr="00887BD2" w:rsidRDefault="00320C65" w:rsidP="009E1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</w:tbl>
    <w:p w:rsidR="009E139F" w:rsidRPr="00887BD2" w:rsidRDefault="009E139F" w:rsidP="00827294">
      <w:pPr>
        <w:autoSpaceDE w:val="0"/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C1BEB" w:rsidRPr="00887BD2" w:rsidRDefault="005C1BEB" w:rsidP="005C1B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  <w:sectPr w:rsidR="005C1BEB" w:rsidRPr="00887BD2" w:rsidSect="003630D6">
          <w:pgSz w:w="16838" w:h="11906" w:orient="landscape"/>
          <w:pgMar w:top="1134" w:right="567" w:bottom="142" w:left="567" w:header="709" w:footer="27" w:gutter="0"/>
          <w:cols w:space="708"/>
          <w:docGrid w:linePitch="360"/>
        </w:sectPr>
      </w:pPr>
    </w:p>
    <w:p w:rsidR="005C1BEB" w:rsidRPr="00887BD2" w:rsidRDefault="005C1BEB" w:rsidP="005C1BEB">
      <w:pPr>
        <w:autoSpaceDE w:val="0"/>
        <w:spacing w:after="0" w:line="240" w:lineRule="auto"/>
        <w:ind w:firstLine="74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887BD2">
        <w:rPr>
          <w:rFonts w:ascii="Times New Roman" w:hAnsi="Times New Roman" w:cs="Times New Roman"/>
          <w:sz w:val="24"/>
          <w:szCs w:val="24"/>
          <w:lang w:val="en-US" w:eastAsia="ru-RU"/>
        </w:rPr>
        <w:t>X</w:t>
      </w:r>
      <w:r w:rsidR="00EE5908" w:rsidRPr="00887BD2">
        <w:rPr>
          <w:rFonts w:ascii="Times New Roman" w:hAnsi="Times New Roman" w:cs="Times New Roman"/>
          <w:sz w:val="24"/>
          <w:szCs w:val="24"/>
          <w:lang w:val="en-US" w:eastAsia="ru-RU"/>
        </w:rPr>
        <w:t>I</w:t>
      </w:r>
      <w:r w:rsidRPr="00887BD2">
        <w:rPr>
          <w:rFonts w:ascii="Times New Roman" w:hAnsi="Times New Roman" w:cs="Times New Roman"/>
          <w:sz w:val="24"/>
          <w:szCs w:val="24"/>
          <w:lang w:eastAsia="ru-RU"/>
        </w:rPr>
        <w:t>. Методика оценки эффективности муниципальной подпрограммы</w:t>
      </w:r>
    </w:p>
    <w:p w:rsidR="00AF7447" w:rsidRPr="00887BD2" w:rsidRDefault="00AF7447" w:rsidP="005C1BEB">
      <w:pPr>
        <w:autoSpaceDE w:val="0"/>
        <w:spacing w:after="0" w:line="240" w:lineRule="auto"/>
        <w:ind w:firstLine="74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26102" w:rsidRPr="00887BD2" w:rsidRDefault="00E26102" w:rsidP="00E261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BD2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эффективности использования бюджетных средств по мероприятиям муниципальных программ, подпрограмм (</w:t>
      </w:r>
      <w:proofErr w:type="gramStart"/>
      <w:r w:rsidRPr="00887BD2">
        <w:rPr>
          <w:rFonts w:ascii="Times New Roman" w:eastAsia="Times New Roman" w:hAnsi="Times New Roman" w:cs="Times New Roman"/>
          <w:sz w:val="24"/>
          <w:szCs w:val="24"/>
          <w:lang w:eastAsia="ru-RU"/>
        </w:rPr>
        <w:t>О(</w:t>
      </w:r>
      <w:proofErr w:type="gramEnd"/>
      <w:r w:rsidRPr="00887BD2">
        <w:rPr>
          <w:rFonts w:ascii="Times New Roman" w:eastAsia="Times New Roman" w:hAnsi="Times New Roman" w:cs="Times New Roman"/>
          <w:sz w:val="24"/>
          <w:szCs w:val="24"/>
          <w:lang w:eastAsia="ru-RU"/>
        </w:rPr>
        <w:t>б)):</w:t>
      </w:r>
    </w:p>
    <w:p w:rsidR="00E26102" w:rsidRPr="00887BD2" w:rsidRDefault="00E26102" w:rsidP="00E261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6102" w:rsidRPr="00887BD2" w:rsidRDefault="00E26102" w:rsidP="00E261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B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proofErr w:type="gramStart"/>
      <w:r w:rsidRPr="00887BD2">
        <w:rPr>
          <w:rFonts w:ascii="Times New Roman" w:eastAsia="Times New Roman" w:hAnsi="Times New Roman" w:cs="Times New Roman"/>
          <w:sz w:val="24"/>
          <w:szCs w:val="24"/>
          <w:lang w:eastAsia="ru-RU"/>
        </w:rPr>
        <w:t>ДИП</w:t>
      </w:r>
      <w:proofErr w:type="gramEnd"/>
      <w:r w:rsidRPr="00887B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(оценка достижения плановых индикативных показателей)</w:t>
      </w:r>
    </w:p>
    <w:p w:rsidR="00E26102" w:rsidRPr="00887BD2" w:rsidRDefault="00E26102" w:rsidP="00E261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B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proofErr w:type="gramStart"/>
      <w:r w:rsidRPr="00887BD2">
        <w:rPr>
          <w:rFonts w:ascii="Times New Roman" w:eastAsia="Times New Roman" w:hAnsi="Times New Roman" w:cs="Times New Roman"/>
          <w:sz w:val="24"/>
          <w:szCs w:val="24"/>
          <w:lang w:eastAsia="ru-RU"/>
        </w:rPr>
        <w:t>О(</w:t>
      </w:r>
      <w:proofErr w:type="gramEnd"/>
      <w:r w:rsidRPr="00887BD2">
        <w:rPr>
          <w:rFonts w:ascii="Times New Roman" w:eastAsia="Times New Roman" w:hAnsi="Times New Roman" w:cs="Times New Roman"/>
          <w:sz w:val="24"/>
          <w:szCs w:val="24"/>
          <w:lang w:eastAsia="ru-RU"/>
        </w:rPr>
        <w:t>б)  = ------------------------------------------------------------------------------</w:t>
      </w:r>
    </w:p>
    <w:p w:rsidR="00E26102" w:rsidRPr="00887BD2" w:rsidRDefault="00E26102" w:rsidP="00E261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B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ПИБС (Оценка полноты использования бюджетных средств)</w:t>
      </w:r>
    </w:p>
    <w:p w:rsidR="00E26102" w:rsidRPr="00887BD2" w:rsidRDefault="00E26102" w:rsidP="00E261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6102" w:rsidRPr="00887BD2" w:rsidRDefault="00E26102" w:rsidP="00E261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BD2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эффективности по муниципальной программе, подпрограмме в целом равна сумме показателей эффективности по мероприятиям муниципальной программы (подпрограммы).</w:t>
      </w:r>
    </w:p>
    <w:p w:rsidR="00E26102" w:rsidRPr="00887BD2" w:rsidRDefault="00E26102" w:rsidP="00E261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6102" w:rsidRPr="00887BD2" w:rsidRDefault="00E26102" w:rsidP="00E261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BD2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эффективности использования ресурсов по всем источникам (О), исчисляется только в случае, если фактический объем привлечения внебюджетных источников составляет не менее 5 % от фактического использования бюджетных средств.</w:t>
      </w:r>
    </w:p>
    <w:p w:rsidR="00E26102" w:rsidRPr="00887BD2" w:rsidRDefault="00E26102" w:rsidP="00E261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6102" w:rsidRPr="00887BD2" w:rsidRDefault="00E26102" w:rsidP="00E261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B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proofErr w:type="gramStart"/>
      <w:r w:rsidRPr="00887BD2">
        <w:rPr>
          <w:rFonts w:ascii="Times New Roman" w:eastAsia="Times New Roman" w:hAnsi="Times New Roman" w:cs="Times New Roman"/>
          <w:sz w:val="24"/>
          <w:szCs w:val="24"/>
          <w:lang w:eastAsia="ru-RU"/>
        </w:rPr>
        <w:t>ДИП</w:t>
      </w:r>
      <w:proofErr w:type="gramEnd"/>
      <w:r w:rsidRPr="00887B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(оценка достижения плановых индикативных показателей)</w:t>
      </w:r>
    </w:p>
    <w:p w:rsidR="00E26102" w:rsidRPr="00887BD2" w:rsidRDefault="00E26102" w:rsidP="00E261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B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О  = --------------------------------------------------------------------------------</w:t>
      </w:r>
    </w:p>
    <w:p w:rsidR="00E26102" w:rsidRPr="00887BD2" w:rsidRDefault="00E26102" w:rsidP="00E261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B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ПИР (оценка полноты использования ресурсов по всем источникам)</w:t>
      </w:r>
    </w:p>
    <w:p w:rsidR="00E26102" w:rsidRPr="00887BD2" w:rsidRDefault="00E26102" w:rsidP="00E261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6102" w:rsidRPr="00887BD2" w:rsidRDefault="00E26102" w:rsidP="00E261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BD2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достижения плановых индикативных показателей (</w:t>
      </w:r>
      <w:proofErr w:type="gramStart"/>
      <w:r w:rsidRPr="00887BD2">
        <w:rPr>
          <w:rFonts w:ascii="Times New Roman" w:eastAsia="Times New Roman" w:hAnsi="Times New Roman" w:cs="Times New Roman"/>
          <w:sz w:val="24"/>
          <w:szCs w:val="24"/>
          <w:lang w:eastAsia="ru-RU"/>
        </w:rPr>
        <w:t>ДИП</w:t>
      </w:r>
      <w:proofErr w:type="gramEnd"/>
      <w:r w:rsidRPr="00887BD2">
        <w:rPr>
          <w:rFonts w:ascii="Times New Roman" w:eastAsia="Times New Roman" w:hAnsi="Times New Roman" w:cs="Times New Roman"/>
          <w:sz w:val="24"/>
          <w:szCs w:val="24"/>
          <w:lang w:eastAsia="ru-RU"/>
        </w:rPr>
        <w:t>):</w:t>
      </w:r>
    </w:p>
    <w:p w:rsidR="00E26102" w:rsidRPr="00887BD2" w:rsidRDefault="00E26102" w:rsidP="00E261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6102" w:rsidRPr="00887BD2" w:rsidRDefault="00E26102" w:rsidP="00E261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B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Фактические индикативные показатели</w:t>
      </w:r>
    </w:p>
    <w:p w:rsidR="00E26102" w:rsidRPr="00887BD2" w:rsidRDefault="00E26102" w:rsidP="00E261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B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proofErr w:type="gramStart"/>
      <w:r w:rsidRPr="00887BD2">
        <w:rPr>
          <w:rFonts w:ascii="Times New Roman" w:eastAsia="Times New Roman" w:hAnsi="Times New Roman" w:cs="Times New Roman"/>
          <w:sz w:val="24"/>
          <w:szCs w:val="24"/>
          <w:lang w:eastAsia="ru-RU"/>
        </w:rPr>
        <w:t>ДИП</w:t>
      </w:r>
      <w:proofErr w:type="gramEnd"/>
      <w:r w:rsidRPr="00887B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-------------------------------------------------</w:t>
      </w:r>
    </w:p>
    <w:p w:rsidR="00E26102" w:rsidRPr="00887BD2" w:rsidRDefault="00E26102" w:rsidP="00E261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B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Плановые индикативные показатели</w:t>
      </w:r>
    </w:p>
    <w:p w:rsidR="00E26102" w:rsidRPr="00887BD2" w:rsidRDefault="00E26102" w:rsidP="00E261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6102" w:rsidRPr="00887BD2" w:rsidRDefault="00E26102" w:rsidP="00E261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BD2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полноты использования бюджетных средств (ПИБС):</w:t>
      </w:r>
    </w:p>
    <w:p w:rsidR="00E26102" w:rsidRPr="00887BD2" w:rsidRDefault="00E26102" w:rsidP="00E261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6102" w:rsidRPr="00887BD2" w:rsidRDefault="00E26102" w:rsidP="00E261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B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Фактическое использование бюджетных средств</w:t>
      </w:r>
    </w:p>
    <w:p w:rsidR="00E26102" w:rsidRPr="00887BD2" w:rsidRDefault="00E26102" w:rsidP="00E261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B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ПИБС = -------------------------------------------------------------</w:t>
      </w:r>
    </w:p>
    <w:p w:rsidR="00E26102" w:rsidRPr="00887BD2" w:rsidRDefault="00E26102" w:rsidP="00E261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B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Плановое использование бюджетных средств</w:t>
      </w:r>
    </w:p>
    <w:p w:rsidR="00E26102" w:rsidRPr="00887BD2" w:rsidRDefault="00E26102" w:rsidP="00E261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6102" w:rsidRPr="00887BD2" w:rsidRDefault="00E26102" w:rsidP="00E2610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BD2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полноты использования ресурсов (ПИР) по всем источникам:</w:t>
      </w:r>
    </w:p>
    <w:p w:rsidR="00E26102" w:rsidRPr="00887BD2" w:rsidRDefault="00E26102" w:rsidP="00E261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6102" w:rsidRPr="00887BD2" w:rsidRDefault="00E26102" w:rsidP="00E261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B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Фактический объем использования ресурсов</w:t>
      </w:r>
    </w:p>
    <w:p w:rsidR="00E26102" w:rsidRPr="00887BD2" w:rsidRDefault="00E26102" w:rsidP="00E261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B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ПИР = -----------------------------------------------------------</w:t>
      </w:r>
    </w:p>
    <w:p w:rsidR="00E26102" w:rsidRPr="00887BD2" w:rsidRDefault="00E26102" w:rsidP="00E261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B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Плановый объем использования ресурсов</w:t>
      </w:r>
    </w:p>
    <w:p w:rsidR="00E26102" w:rsidRPr="00887BD2" w:rsidRDefault="00E26102" w:rsidP="00E261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57"/>
        <w:gridCol w:w="7880"/>
      </w:tblGrid>
      <w:tr w:rsidR="00E26102" w:rsidRPr="00887BD2" w:rsidTr="00BE0E3A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02" w:rsidRPr="00887BD2" w:rsidRDefault="00E26102" w:rsidP="00BE0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7BD2">
              <w:rPr>
                <w:rFonts w:ascii="Times New Roman" w:eastAsia="Times New Roman" w:hAnsi="Times New Roman" w:cs="Times New Roman"/>
                <w:lang w:eastAsia="ru-RU"/>
              </w:rPr>
              <w:t>Значение</w:t>
            </w:r>
          </w:p>
        </w:tc>
        <w:tc>
          <w:tcPr>
            <w:tcW w:w="7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02" w:rsidRPr="00887BD2" w:rsidRDefault="00E26102" w:rsidP="00BE0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7BD2">
              <w:rPr>
                <w:rFonts w:ascii="Times New Roman" w:eastAsia="Times New Roman" w:hAnsi="Times New Roman" w:cs="Times New Roman"/>
                <w:lang w:eastAsia="ru-RU"/>
              </w:rPr>
              <w:t>Эффективность использования бюджетных средств</w:t>
            </w:r>
          </w:p>
        </w:tc>
      </w:tr>
      <w:tr w:rsidR="00E26102" w:rsidRPr="00887BD2" w:rsidTr="00BE0E3A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02" w:rsidRPr="00887BD2" w:rsidRDefault="00E26102" w:rsidP="00BE0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7BD2">
              <w:rPr>
                <w:rFonts w:ascii="Times New Roman" w:eastAsia="Times New Roman" w:hAnsi="Times New Roman" w:cs="Times New Roman"/>
                <w:lang w:eastAsia="ru-RU"/>
              </w:rPr>
              <w:t>более 1,4</w:t>
            </w:r>
          </w:p>
        </w:tc>
        <w:tc>
          <w:tcPr>
            <w:tcW w:w="7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02" w:rsidRPr="00887BD2" w:rsidRDefault="00E26102" w:rsidP="00BE0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7BD2">
              <w:rPr>
                <w:rFonts w:ascii="Times New Roman" w:eastAsia="Times New Roman" w:hAnsi="Times New Roman" w:cs="Times New Roman"/>
                <w:lang w:eastAsia="ru-RU"/>
              </w:rPr>
              <w:t>очень высокая эффективность использования расходов (значительно превышает целевое значение)</w:t>
            </w:r>
          </w:p>
        </w:tc>
      </w:tr>
      <w:tr w:rsidR="00E26102" w:rsidRPr="00887BD2" w:rsidTr="00BE0E3A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02" w:rsidRPr="00887BD2" w:rsidRDefault="00E26102" w:rsidP="00BE0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7BD2">
              <w:rPr>
                <w:rFonts w:ascii="Times New Roman" w:eastAsia="Times New Roman" w:hAnsi="Times New Roman" w:cs="Times New Roman"/>
                <w:lang w:eastAsia="ru-RU"/>
              </w:rPr>
              <w:t>от 1 до 1,4</w:t>
            </w:r>
          </w:p>
        </w:tc>
        <w:tc>
          <w:tcPr>
            <w:tcW w:w="7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02" w:rsidRPr="00887BD2" w:rsidRDefault="00E26102" w:rsidP="00BE0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7BD2">
              <w:rPr>
                <w:rFonts w:ascii="Times New Roman" w:eastAsia="Times New Roman" w:hAnsi="Times New Roman" w:cs="Times New Roman"/>
                <w:lang w:eastAsia="ru-RU"/>
              </w:rPr>
              <w:t>высокая эффективность использования расходов (превышение целевого значения)</w:t>
            </w:r>
          </w:p>
        </w:tc>
      </w:tr>
      <w:tr w:rsidR="00E26102" w:rsidRPr="00887BD2" w:rsidTr="00BE0E3A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02" w:rsidRPr="00887BD2" w:rsidRDefault="00E26102" w:rsidP="00BE0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7BD2">
              <w:rPr>
                <w:rFonts w:ascii="Times New Roman" w:eastAsia="Times New Roman" w:hAnsi="Times New Roman" w:cs="Times New Roman"/>
                <w:lang w:eastAsia="ru-RU"/>
              </w:rPr>
              <w:t>от 0,5 до 1</w:t>
            </w:r>
          </w:p>
        </w:tc>
        <w:tc>
          <w:tcPr>
            <w:tcW w:w="7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02" w:rsidRPr="00887BD2" w:rsidRDefault="00E26102" w:rsidP="00BE0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7BD2">
              <w:rPr>
                <w:rFonts w:ascii="Times New Roman" w:eastAsia="Times New Roman" w:hAnsi="Times New Roman" w:cs="Times New Roman"/>
                <w:lang w:eastAsia="ru-RU"/>
              </w:rPr>
              <w:t>низкая эффективность использования расходов (не достигнуто целевое значение)</w:t>
            </w:r>
          </w:p>
        </w:tc>
      </w:tr>
      <w:tr w:rsidR="00E26102" w:rsidRPr="00887BD2" w:rsidTr="00BE0E3A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02" w:rsidRPr="00887BD2" w:rsidRDefault="00E26102" w:rsidP="00BE0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7BD2">
              <w:rPr>
                <w:rFonts w:ascii="Times New Roman" w:eastAsia="Times New Roman" w:hAnsi="Times New Roman" w:cs="Times New Roman"/>
                <w:lang w:eastAsia="ru-RU"/>
              </w:rPr>
              <w:t>менее 0,5</w:t>
            </w:r>
          </w:p>
        </w:tc>
        <w:tc>
          <w:tcPr>
            <w:tcW w:w="7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02" w:rsidRPr="00887BD2" w:rsidRDefault="00E26102" w:rsidP="00BE0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7BD2">
              <w:rPr>
                <w:rFonts w:ascii="Times New Roman" w:eastAsia="Times New Roman" w:hAnsi="Times New Roman" w:cs="Times New Roman"/>
                <w:lang w:eastAsia="ru-RU"/>
              </w:rPr>
              <w:t>крайне низкая эффективность использования расходов (целевое значение исполнено менее чем на половину)</w:t>
            </w:r>
          </w:p>
        </w:tc>
      </w:tr>
    </w:tbl>
    <w:p w:rsidR="00CB6375" w:rsidRPr="007E3654" w:rsidRDefault="00E26102" w:rsidP="000C33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87BD2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эффективности будет тем выше, чем выше уровень достижения индикативных показателей и меньше уровень использования бюджетных средств.</w:t>
      </w:r>
    </w:p>
    <w:sectPr w:rsidR="00CB6375" w:rsidRPr="007E3654" w:rsidSect="00067A61">
      <w:headerReference w:type="default" r:id="rId14"/>
      <w:footerReference w:type="default" r:id="rId15"/>
      <w:pgSz w:w="11906" w:h="16838" w:code="9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5E01" w:rsidRDefault="009D5E01" w:rsidP="007E105D">
      <w:pPr>
        <w:spacing w:after="0" w:line="240" w:lineRule="auto"/>
      </w:pPr>
      <w:r>
        <w:separator/>
      </w:r>
    </w:p>
  </w:endnote>
  <w:endnote w:type="continuationSeparator" w:id="0">
    <w:p w:rsidR="009D5E01" w:rsidRDefault="009D5E01" w:rsidP="007E10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Решение Собрания депутатов Миас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5E01" w:rsidRDefault="00EA7ADD">
    <w:pPr>
      <w:pStyle w:val="ad"/>
      <w:jc w:val="center"/>
    </w:pPr>
    <w:fldSimple w:instr=" PAGE   \* MERGEFORMAT ">
      <w:r w:rsidR="0044269E">
        <w:rPr>
          <w:noProof/>
        </w:rPr>
        <w:t>43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5E01" w:rsidRDefault="009D5E01">
    <w:pPr>
      <w:pStyle w:val="ad"/>
      <w:jc w:val="center"/>
    </w:pPr>
  </w:p>
  <w:p w:rsidR="009D5E01" w:rsidRDefault="009D5E01" w:rsidP="002840CD">
    <w:pPr>
      <w:pStyle w:val="ad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5E01" w:rsidRDefault="009D5E01">
    <w:pPr>
      <w:pStyle w:val="ad"/>
      <w:jc w:val="center"/>
    </w:pPr>
  </w:p>
  <w:p w:rsidR="009D5E01" w:rsidRDefault="009D5E01" w:rsidP="002840CD">
    <w:pPr>
      <w:pStyle w:val="ad"/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5E01" w:rsidRDefault="00EA7ADD">
    <w:pPr>
      <w:pStyle w:val="ad"/>
      <w:jc w:val="center"/>
    </w:pPr>
    <w:fldSimple w:instr=" PAGE   \* MERGEFORMAT ">
      <w:r w:rsidR="00470441">
        <w:rPr>
          <w:noProof/>
        </w:rPr>
        <w:t>87</w:t>
      </w:r>
    </w:fldSimple>
  </w:p>
  <w:p w:rsidR="009D5E01" w:rsidRDefault="009D5E01" w:rsidP="002840CD">
    <w:pPr>
      <w:pStyle w:val="ad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5E01" w:rsidRDefault="009D5E01" w:rsidP="007E105D">
      <w:pPr>
        <w:spacing w:after="0" w:line="240" w:lineRule="auto"/>
      </w:pPr>
      <w:r>
        <w:separator/>
      </w:r>
    </w:p>
  </w:footnote>
  <w:footnote w:type="continuationSeparator" w:id="0">
    <w:p w:rsidR="009D5E01" w:rsidRDefault="009D5E01" w:rsidP="007E10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5E01" w:rsidRDefault="009D5E01">
    <w:pPr>
      <w:pStyle w:val="ab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5E01" w:rsidRDefault="009D5E01">
    <w:pPr>
      <w:pStyle w:val="ab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5E01" w:rsidRDefault="009D5E01">
    <w:pPr>
      <w:pStyle w:val="ab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2B91054"/>
    <w:multiLevelType w:val="hybridMultilevel"/>
    <w:tmpl w:val="2BBC2400"/>
    <w:lvl w:ilvl="0" w:tplc="61962BCA">
      <w:start w:val="8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8C635B4"/>
    <w:multiLevelType w:val="hybridMultilevel"/>
    <w:tmpl w:val="EFBA5250"/>
    <w:lvl w:ilvl="0" w:tplc="1C66EDEA">
      <w:start w:val="8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8DA5386"/>
    <w:multiLevelType w:val="hybridMultilevel"/>
    <w:tmpl w:val="8B3018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A33867"/>
    <w:multiLevelType w:val="hybridMultilevel"/>
    <w:tmpl w:val="9CDC41E8"/>
    <w:lvl w:ilvl="0" w:tplc="C4B02C8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6E54B7"/>
    <w:multiLevelType w:val="hybridMultilevel"/>
    <w:tmpl w:val="F3CCA202"/>
    <w:lvl w:ilvl="0" w:tplc="4B205BBE">
      <w:start w:val="8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264271E"/>
    <w:multiLevelType w:val="hybridMultilevel"/>
    <w:tmpl w:val="36D85B82"/>
    <w:lvl w:ilvl="0" w:tplc="304E784A">
      <w:start w:val="8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B233890"/>
    <w:multiLevelType w:val="hybridMultilevel"/>
    <w:tmpl w:val="78863652"/>
    <w:lvl w:ilvl="0" w:tplc="489C1484">
      <w:start w:val="1"/>
      <w:numFmt w:val="decimal"/>
      <w:lvlText w:val="%1)"/>
      <w:lvlJc w:val="left"/>
      <w:pPr>
        <w:ind w:left="12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60" w:hanging="360"/>
      </w:pPr>
    </w:lvl>
    <w:lvl w:ilvl="2" w:tplc="0419001B">
      <w:start w:val="1"/>
      <w:numFmt w:val="lowerRoman"/>
      <w:lvlText w:val="%3."/>
      <w:lvlJc w:val="right"/>
      <w:pPr>
        <w:ind w:left="2680" w:hanging="180"/>
      </w:pPr>
    </w:lvl>
    <w:lvl w:ilvl="3" w:tplc="0419000F">
      <w:start w:val="1"/>
      <w:numFmt w:val="decimal"/>
      <w:lvlText w:val="%4."/>
      <w:lvlJc w:val="left"/>
      <w:pPr>
        <w:ind w:left="3400" w:hanging="360"/>
      </w:pPr>
    </w:lvl>
    <w:lvl w:ilvl="4" w:tplc="04190019">
      <w:start w:val="1"/>
      <w:numFmt w:val="lowerLetter"/>
      <w:lvlText w:val="%5."/>
      <w:lvlJc w:val="left"/>
      <w:pPr>
        <w:ind w:left="4120" w:hanging="360"/>
      </w:pPr>
    </w:lvl>
    <w:lvl w:ilvl="5" w:tplc="0419001B">
      <w:start w:val="1"/>
      <w:numFmt w:val="lowerRoman"/>
      <w:lvlText w:val="%6."/>
      <w:lvlJc w:val="right"/>
      <w:pPr>
        <w:ind w:left="4840" w:hanging="180"/>
      </w:pPr>
    </w:lvl>
    <w:lvl w:ilvl="6" w:tplc="0419000F">
      <w:start w:val="1"/>
      <w:numFmt w:val="decimal"/>
      <w:lvlText w:val="%7."/>
      <w:lvlJc w:val="left"/>
      <w:pPr>
        <w:ind w:left="5560" w:hanging="360"/>
      </w:pPr>
    </w:lvl>
    <w:lvl w:ilvl="7" w:tplc="04190019">
      <w:start w:val="1"/>
      <w:numFmt w:val="lowerLetter"/>
      <w:lvlText w:val="%8."/>
      <w:lvlJc w:val="left"/>
      <w:pPr>
        <w:ind w:left="6280" w:hanging="360"/>
      </w:pPr>
    </w:lvl>
    <w:lvl w:ilvl="8" w:tplc="0419001B">
      <w:start w:val="1"/>
      <w:numFmt w:val="lowerRoman"/>
      <w:lvlText w:val="%9."/>
      <w:lvlJc w:val="right"/>
      <w:pPr>
        <w:ind w:left="7000" w:hanging="180"/>
      </w:pPr>
    </w:lvl>
  </w:abstractNum>
  <w:abstractNum w:abstractNumId="8">
    <w:nsid w:val="1F8D21AD"/>
    <w:multiLevelType w:val="hybridMultilevel"/>
    <w:tmpl w:val="5F687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AB70C5"/>
    <w:multiLevelType w:val="hybridMultilevel"/>
    <w:tmpl w:val="78863652"/>
    <w:lvl w:ilvl="0" w:tplc="489C1484">
      <w:start w:val="1"/>
      <w:numFmt w:val="decimal"/>
      <w:lvlText w:val="%1)"/>
      <w:lvlJc w:val="left"/>
      <w:pPr>
        <w:ind w:left="12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60" w:hanging="360"/>
      </w:pPr>
    </w:lvl>
    <w:lvl w:ilvl="2" w:tplc="0419001B">
      <w:start w:val="1"/>
      <w:numFmt w:val="lowerRoman"/>
      <w:lvlText w:val="%3."/>
      <w:lvlJc w:val="right"/>
      <w:pPr>
        <w:ind w:left="2680" w:hanging="180"/>
      </w:pPr>
    </w:lvl>
    <w:lvl w:ilvl="3" w:tplc="0419000F">
      <w:start w:val="1"/>
      <w:numFmt w:val="decimal"/>
      <w:lvlText w:val="%4."/>
      <w:lvlJc w:val="left"/>
      <w:pPr>
        <w:ind w:left="3400" w:hanging="360"/>
      </w:pPr>
    </w:lvl>
    <w:lvl w:ilvl="4" w:tplc="04190019">
      <w:start w:val="1"/>
      <w:numFmt w:val="lowerLetter"/>
      <w:lvlText w:val="%5."/>
      <w:lvlJc w:val="left"/>
      <w:pPr>
        <w:ind w:left="4120" w:hanging="360"/>
      </w:pPr>
    </w:lvl>
    <w:lvl w:ilvl="5" w:tplc="0419001B">
      <w:start w:val="1"/>
      <w:numFmt w:val="lowerRoman"/>
      <w:lvlText w:val="%6."/>
      <w:lvlJc w:val="right"/>
      <w:pPr>
        <w:ind w:left="4840" w:hanging="180"/>
      </w:pPr>
    </w:lvl>
    <w:lvl w:ilvl="6" w:tplc="0419000F">
      <w:start w:val="1"/>
      <w:numFmt w:val="decimal"/>
      <w:lvlText w:val="%7."/>
      <w:lvlJc w:val="left"/>
      <w:pPr>
        <w:ind w:left="5560" w:hanging="360"/>
      </w:pPr>
    </w:lvl>
    <w:lvl w:ilvl="7" w:tplc="04190019">
      <w:start w:val="1"/>
      <w:numFmt w:val="lowerLetter"/>
      <w:lvlText w:val="%8."/>
      <w:lvlJc w:val="left"/>
      <w:pPr>
        <w:ind w:left="6280" w:hanging="360"/>
      </w:pPr>
    </w:lvl>
    <w:lvl w:ilvl="8" w:tplc="0419001B">
      <w:start w:val="1"/>
      <w:numFmt w:val="lowerRoman"/>
      <w:lvlText w:val="%9."/>
      <w:lvlJc w:val="right"/>
      <w:pPr>
        <w:ind w:left="7000" w:hanging="180"/>
      </w:pPr>
    </w:lvl>
  </w:abstractNum>
  <w:abstractNum w:abstractNumId="10">
    <w:nsid w:val="25C94223"/>
    <w:multiLevelType w:val="hybridMultilevel"/>
    <w:tmpl w:val="A7F276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CF7E68"/>
    <w:multiLevelType w:val="hybridMultilevel"/>
    <w:tmpl w:val="3C0E5B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E2E7CFE">
      <w:start w:val="2014"/>
      <w:numFmt w:val="decimal"/>
      <w:lvlText w:val="%2"/>
      <w:lvlJc w:val="left"/>
      <w:pPr>
        <w:ind w:left="1560" w:hanging="480"/>
      </w:pPr>
      <w:rPr>
        <w:rFonts w:hint="default"/>
      </w:rPr>
    </w:lvl>
    <w:lvl w:ilvl="2" w:tplc="60D090EC">
      <w:start w:val="1"/>
      <w:numFmt w:val="decimal"/>
      <w:lvlText w:val="%3."/>
      <w:lvlJc w:val="left"/>
      <w:pPr>
        <w:ind w:left="2340" w:hanging="360"/>
      </w:pPr>
      <w:rPr>
        <w:rFonts w:hint="default"/>
        <w:color w:val="000000"/>
      </w:r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8E42B3"/>
    <w:multiLevelType w:val="hybridMultilevel"/>
    <w:tmpl w:val="5B62187A"/>
    <w:lvl w:ilvl="0" w:tplc="7BB0860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FE39F0"/>
    <w:multiLevelType w:val="hybridMultilevel"/>
    <w:tmpl w:val="0DC0E6D2"/>
    <w:lvl w:ilvl="0" w:tplc="0EB6B9A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3CB9358C"/>
    <w:multiLevelType w:val="hybridMultilevel"/>
    <w:tmpl w:val="BF5E3204"/>
    <w:lvl w:ilvl="0" w:tplc="2C8AFCD2">
      <w:start w:val="8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F5C6F33"/>
    <w:multiLevelType w:val="hybridMultilevel"/>
    <w:tmpl w:val="07EADC7A"/>
    <w:lvl w:ilvl="0" w:tplc="0419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6">
    <w:nsid w:val="499E0926"/>
    <w:multiLevelType w:val="hybridMultilevel"/>
    <w:tmpl w:val="C382CAD4"/>
    <w:lvl w:ilvl="0" w:tplc="C962549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8B6C28"/>
    <w:multiLevelType w:val="hybridMultilevel"/>
    <w:tmpl w:val="6FB4A63E"/>
    <w:lvl w:ilvl="0" w:tplc="E7C8909E">
      <w:start w:val="1"/>
      <w:numFmt w:val="decimal"/>
      <w:lvlText w:val="%1."/>
      <w:lvlJc w:val="left"/>
      <w:pPr>
        <w:ind w:left="1681" w:hanging="9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2930BD5"/>
    <w:multiLevelType w:val="hybridMultilevel"/>
    <w:tmpl w:val="E2C4FFE4"/>
    <w:lvl w:ilvl="0" w:tplc="7FF687D8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AE213B"/>
    <w:multiLevelType w:val="hybridMultilevel"/>
    <w:tmpl w:val="2AA674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C036B2"/>
    <w:multiLevelType w:val="hybridMultilevel"/>
    <w:tmpl w:val="2CEE2FC2"/>
    <w:lvl w:ilvl="0" w:tplc="AF68C20E">
      <w:start w:val="1"/>
      <w:numFmt w:val="upperRoman"/>
      <w:lvlText w:val="%1."/>
      <w:lvlJc w:val="left"/>
      <w:pPr>
        <w:ind w:left="5016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5376" w:hanging="360"/>
      </w:pPr>
    </w:lvl>
    <w:lvl w:ilvl="2" w:tplc="0419001B">
      <w:start w:val="1"/>
      <w:numFmt w:val="lowerRoman"/>
      <w:lvlText w:val="%3."/>
      <w:lvlJc w:val="right"/>
      <w:pPr>
        <w:ind w:left="6096" w:hanging="180"/>
      </w:pPr>
    </w:lvl>
    <w:lvl w:ilvl="3" w:tplc="0419000F">
      <w:start w:val="1"/>
      <w:numFmt w:val="decimal"/>
      <w:lvlText w:val="%4."/>
      <w:lvlJc w:val="left"/>
      <w:pPr>
        <w:ind w:left="6816" w:hanging="360"/>
      </w:pPr>
    </w:lvl>
    <w:lvl w:ilvl="4" w:tplc="04190019">
      <w:start w:val="1"/>
      <w:numFmt w:val="lowerLetter"/>
      <w:lvlText w:val="%5."/>
      <w:lvlJc w:val="left"/>
      <w:pPr>
        <w:ind w:left="7536" w:hanging="360"/>
      </w:pPr>
    </w:lvl>
    <w:lvl w:ilvl="5" w:tplc="0419001B">
      <w:start w:val="1"/>
      <w:numFmt w:val="lowerRoman"/>
      <w:lvlText w:val="%6."/>
      <w:lvlJc w:val="right"/>
      <w:pPr>
        <w:ind w:left="8256" w:hanging="180"/>
      </w:pPr>
    </w:lvl>
    <w:lvl w:ilvl="6" w:tplc="0419000F">
      <w:start w:val="1"/>
      <w:numFmt w:val="decimal"/>
      <w:lvlText w:val="%7."/>
      <w:lvlJc w:val="left"/>
      <w:pPr>
        <w:ind w:left="8976" w:hanging="360"/>
      </w:pPr>
    </w:lvl>
    <w:lvl w:ilvl="7" w:tplc="04190019">
      <w:start w:val="1"/>
      <w:numFmt w:val="lowerLetter"/>
      <w:lvlText w:val="%8."/>
      <w:lvlJc w:val="left"/>
      <w:pPr>
        <w:ind w:left="9696" w:hanging="360"/>
      </w:pPr>
    </w:lvl>
    <w:lvl w:ilvl="8" w:tplc="0419001B">
      <w:start w:val="1"/>
      <w:numFmt w:val="lowerRoman"/>
      <w:lvlText w:val="%9."/>
      <w:lvlJc w:val="right"/>
      <w:pPr>
        <w:ind w:left="10416" w:hanging="180"/>
      </w:pPr>
    </w:lvl>
  </w:abstractNum>
  <w:abstractNum w:abstractNumId="21">
    <w:nsid w:val="5C2B3492"/>
    <w:multiLevelType w:val="hybridMultilevel"/>
    <w:tmpl w:val="FE78FD16"/>
    <w:lvl w:ilvl="0" w:tplc="04190011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F087ACC"/>
    <w:multiLevelType w:val="hybridMultilevel"/>
    <w:tmpl w:val="729A094A"/>
    <w:lvl w:ilvl="0" w:tplc="1E0283C6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3">
    <w:nsid w:val="6A2424BA"/>
    <w:multiLevelType w:val="hybridMultilevel"/>
    <w:tmpl w:val="B5E481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2126DD3"/>
    <w:multiLevelType w:val="hybridMultilevel"/>
    <w:tmpl w:val="22021A2C"/>
    <w:lvl w:ilvl="0" w:tplc="9CFCFEE4">
      <w:start w:val="8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7A49255F"/>
    <w:multiLevelType w:val="hybridMultilevel"/>
    <w:tmpl w:val="5930E766"/>
    <w:lvl w:ilvl="0" w:tplc="B6EE6EF0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A96147F"/>
    <w:multiLevelType w:val="hybridMultilevel"/>
    <w:tmpl w:val="1EFE63FE"/>
    <w:lvl w:ilvl="0" w:tplc="1C0C60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CE35267"/>
    <w:multiLevelType w:val="multilevel"/>
    <w:tmpl w:val="C382CAD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CF3CF8"/>
    <w:multiLevelType w:val="hybridMultilevel"/>
    <w:tmpl w:val="63B21442"/>
    <w:lvl w:ilvl="0" w:tplc="39BEA70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E7D56E4"/>
    <w:multiLevelType w:val="hybridMultilevel"/>
    <w:tmpl w:val="1D8C0456"/>
    <w:lvl w:ilvl="0" w:tplc="BF8CE6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850464"/>
    <w:multiLevelType w:val="hybridMultilevel"/>
    <w:tmpl w:val="B696404A"/>
    <w:lvl w:ilvl="0" w:tplc="1EA88916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15"/>
  </w:num>
  <w:num w:numId="4">
    <w:abstractNumId w:val="13"/>
  </w:num>
  <w:num w:numId="5">
    <w:abstractNumId w:val="21"/>
  </w:num>
  <w:num w:numId="6">
    <w:abstractNumId w:val="23"/>
  </w:num>
  <w:num w:numId="7">
    <w:abstractNumId w:val="3"/>
  </w:num>
  <w:num w:numId="8">
    <w:abstractNumId w:val="26"/>
  </w:num>
  <w:num w:numId="9">
    <w:abstractNumId w:val="28"/>
  </w:num>
  <w:num w:numId="10">
    <w:abstractNumId w:val="7"/>
  </w:num>
  <w:num w:numId="11">
    <w:abstractNumId w:val="20"/>
  </w:num>
  <w:num w:numId="12">
    <w:abstractNumId w:val="29"/>
  </w:num>
  <w:num w:numId="13">
    <w:abstractNumId w:val="19"/>
  </w:num>
  <w:num w:numId="14">
    <w:abstractNumId w:val="22"/>
  </w:num>
  <w:num w:numId="15">
    <w:abstractNumId w:val="10"/>
  </w:num>
  <w:num w:numId="16">
    <w:abstractNumId w:val="9"/>
  </w:num>
  <w:num w:numId="17">
    <w:abstractNumId w:val="4"/>
  </w:num>
  <w:num w:numId="18">
    <w:abstractNumId w:val="17"/>
  </w:num>
  <w:num w:numId="19">
    <w:abstractNumId w:val="16"/>
  </w:num>
  <w:num w:numId="20">
    <w:abstractNumId w:val="12"/>
  </w:num>
  <w:num w:numId="21">
    <w:abstractNumId w:val="8"/>
  </w:num>
  <w:num w:numId="22">
    <w:abstractNumId w:val="27"/>
  </w:num>
  <w:num w:numId="23">
    <w:abstractNumId w:val="1"/>
  </w:num>
  <w:num w:numId="24">
    <w:abstractNumId w:val="14"/>
  </w:num>
  <w:num w:numId="25">
    <w:abstractNumId w:val="5"/>
  </w:num>
  <w:num w:numId="26">
    <w:abstractNumId w:val="24"/>
  </w:num>
  <w:num w:numId="27">
    <w:abstractNumId w:val="6"/>
  </w:num>
  <w:num w:numId="28">
    <w:abstractNumId w:val="2"/>
  </w:num>
  <w:num w:numId="29">
    <w:abstractNumId w:val="18"/>
  </w:num>
  <w:num w:numId="30">
    <w:abstractNumId w:val="30"/>
  </w:num>
  <w:num w:numId="31">
    <w:abstractNumId w:val="25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C51817"/>
    <w:rsid w:val="00000322"/>
    <w:rsid w:val="00002149"/>
    <w:rsid w:val="00002B49"/>
    <w:rsid w:val="0000367A"/>
    <w:rsid w:val="000047C9"/>
    <w:rsid w:val="000063DC"/>
    <w:rsid w:val="00007750"/>
    <w:rsid w:val="00011C80"/>
    <w:rsid w:val="00013D52"/>
    <w:rsid w:val="00014863"/>
    <w:rsid w:val="0001617C"/>
    <w:rsid w:val="000167B9"/>
    <w:rsid w:val="000168C5"/>
    <w:rsid w:val="00017386"/>
    <w:rsid w:val="00020462"/>
    <w:rsid w:val="00021F4F"/>
    <w:rsid w:val="000222D2"/>
    <w:rsid w:val="00023893"/>
    <w:rsid w:val="0002472E"/>
    <w:rsid w:val="00024E67"/>
    <w:rsid w:val="00025566"/>
    <w:rsid w:val="0002681C"/>
    <w:rsid w:val="00031719"/>
    <w:rsid w:val="00032619"/>
    <w:rsid w:val="00033484"/>
    <w:rsid w:val="00033938"/>
    <w:rsid w:val="0003590C"/>
    <w:rsid w:val="00036035"/>
    <w:rsid w:val="00036804"/>
    <w:rsid w:val="00036AEA"/>
    <w:rsid w:val="00037DAC"/>
    <w:rsid w:val="000404D1"/>
    <w:rsid w:val="0004216D"/>
    <w:rsid w:val="00042C90"/>
    <w:rsid w:val="000478A5"/>
    <w:rsid w:val="00047B2A"/>
    <w:rsid w:val="00047C3C"/>
    <w:rsid w:val="00050F82"/>
    <w:rsid w:val="00051989"/>
    <w:rsid w:val="00052237"/>
    <w:rsid w:val="0005290E"/>
    <w:rsid w:val="00052F42"/>
    <w:rsid w:val="00054B16"/>
    <w:rsid w:val="0005539F"/>
    <w:rsid w:val="00056908"/>
    <w:rsid w:val="000575EB"/>
    <w:rsid w:val="00060EEE"/>
    <w:rsid w:val="00061481"/>
    <w:rsid w:val="00061851"/>
    <w:rsid w:val="00062128"/>
    <w:rsid w:val="00063079"/>
    <w:rsid w:val="000631CA"/>
    <w:rsid w:val="000643B6"/>
    <w:rsid w:val="000648B2"/>
    <w:rsid w:val="0006554F"/>
    <w:rsid w:val="000661D6"/>
    <w:rsid w:val="00067A61"/>
    <w:rsid w:val="00070B5B"/>
    <w:rsid w:val="00070BB8"/>
    <w:rsid w:val="00072427"/>
    <w:rsid w:val="000734CA"/>
    <w:rsid w:val="0007577B"/>
    <w:rsid w:val="00075A02"/>
    <w:rsid w:val="00075C23"/>
    <w:rsid w:val="00077914"/>
    <w:rsid w:val="0008029A"/>
    <w:rsid w:val="000814ED"/>
    <w:rsid w:val="00081B84"/>
    <w:rsid w:val="000838C7"/>
    <w:rsid w:val="0008459C"/>
    <w:rsid w:val="00084C37"/>
    <w:rsid w:val="00090C20"/>
    <w:rsid w:val="00091D3F"/>
    <w:rsid w:val="00092118"/>
    <w:rsid w:val="000933B7"/>
    <w:rsid w:val="00093C73"/>
    <w:rsid w:val="00094840"/>
    <w:rsid w:val="00096441"/>
    <w:rsid w:val="00096776"/>
    <w:rsid w:val="000A178F"/>
    <w:rsid w:val="000A2303"/>
    <w:rsid w:val="000A3F9A"/>
    <w:rsid w:val="000A6CAB"/>
    <w:rsid w:val="000A7F8A"/>
    <w:rsid w:val="000B13E7"/>
    <w:rsid w:val="000B3914"/>
    <w:rsid w:val="000B4245"/>
    <w:rsid w:val="000B5B56"/>
    <w:rsid w:val="000B615F"/>
    <w:rsid w:val="000B61AC"/>
    <w:rsid w:val="000B661F"/>
    <w:rsid w:val="000B6C8F"/>
    <w:rsid w:val="000B7171"/>
    <w:rsid w:val="000B743C"/>
    <w:rsid w:val="000C030B"/>
    <w:rsid w:val="000C2DE8"/>
    <w:rsid w:val="000C33B6"/>
    <w:rsid w:val="000C3D71"/>
    <w:rsid w:val="000C4412"/>
    <w:rsid w:val="000C4C5E"/>
    <w:rsid w:val="000C5676"/>
    <w:rsid w:val="000C5798"/>
    <w:rsid w:val="000C5A3F"/>
    <w:rsid w:val="000C6638"/>
    <w:rsid w:val="000C6BE1"/>
    <w:rsid w:val="000D1E5C"/>
    <w:rsid w:val="000D2308"/>
    <w:rsid w:val="000D2885"/>
    <w:rsid w:val="000D3BF4"/>
    <w:rsid w:val="000D542D"/>
    <w:rsid w:val="000D5D98"/>
    <w:rsid w:val="000D628D"/>
    <w:rsid w:val="000D6874"/>
    <w:rsid w:val="000D777C"/>
    <w:rsid w:val="000D7849"/>
    <w:rsid w:val="000E0BF7"/>
    <w:rsid w:val="000E1896"/>
    <w:rsid w:val="000E1898"/>
    <w:rsid w:val="000E2642"/>
    <w:rsid w:val="000E27BF"/>
    <w:rsid w:val="000E2B71"/>
    <w:rsid w:val="000E4618"/>
    <w:rsid w:val="000E5448"/>
    <w:rsid w:val="000E68FE"/>
    <w:rsid w:val="000E7086"/>
    <w:rsid w:val="000E7BD5"/>
    <w:rsid w:val="000F0051"/>
    <w:rsid w:val="000F0F37"/>
    <w:rsid w:val="000F2B5C"/>
    <w:rsid w:val="000F3511"/>
    <w:rsid w:val="000F3994"/>
    <w:rsid w:val="000F6215"/>
    <w:rsid w:val="000F6244"/>
    <w:rsid w:val="000F7A04"/>
    <w:rsid w:val="001017EC"/>
    <w:rsid w:val="00102C5E"/>
    <w:rsid w:val="0010326B"/>
    <w:rsid w:val="00103AF2"/>
    <w:rsid w:val="00106F65"/>
    <w:rsid w:val="001079A5"/>
    <w:rsid w:val="00107CC7"/>
    <w:rsid w:val="001102E8"/>
    <w:rsid w:val="00110D15"/>
    <w:rsid w:val="00112424"/>
    <w:rsid w:val="001127DE"/>
    <w:rsid w:val="00112D90"/>
    <w:rsid w:val="001137EF"/>
    <w:rsid w:val="00113C44"/>
    <w:rsid w:val="00116CE8"/>
    <w:rsid w:val="001172E0"/>
    <w:rsid w:val="001174C2"/>
    <w:rsid w:val="00117A58"/>
    <w:rsid w:val="00122100"/>
    <w:rsid w:val="00122FEF"/>
    <w:rsid w:val="0012457E"/>
    <w:rsid w:val="00124A01"/>
    <w:rsid w:val="00126B36"/>
    <w:rsid w:val="001274F8"/>
    <w:rsid w:val="00130402"/>
    <w:rsid w:val="0013041E"/>
    <w:rsid w:val="0013098D"/>
    <w:rsid w:val="00132A92"/>
    <w:rsid w:val="00132C43"/>
    <w:rsid w:val="00132C49"/>
    <w:rsid w:val="0013407D"/>
    <w:rsid w:val="00135AEE"/>
    <w:rsid w:val="001360E3"/>
    <w:rsid w:val="0013625D"/>
    <w:rsid w:val="00137B0C"/>
    <w:rsid w:val="00137E9D"/>
    <w:rsid w:val="00140C24"/>
    <w:rsid w:val="0014229A"/>
    <w:rsid w:val="00142940"/>
    <w:rsid w:val="001429C3"/>
    <w:rsid w:val="001434AC"/>
    <w:rsid w:val="0014487B"/>
    <w:rsid w:val="00144A45"/>
    <w:rsid w:val="00145DE1"/>
    <w:rsid w:val="00145E04"/>
    <w:rsid w:val="0014626B"/>
    <w:rsid w:val="00146C33"/>
    <w:rsid w:val="0014726D"/>
    <w:rsid w:val="0015076B"/>
    <w:rsid w:val="00151861"/>
    <w:rsid w:val="00152ADC"/>
    <w:rsid w:val="00153C9D"/>
    <w:rsid w:val="00154A95"/>
    <w:rsid w:val="00156534"/>
    <w:rsid w:val="0016029A"/>
    <w:rsid w:val="00160AE7"/>
    <w:rsid w:val="00160DB9"/>
    <w:rsid w:val="001616A8"/>
    <w:rsid w:val="001628C8"/>
    <w:rsid w:val="00164E9F"/>
    <w:rsid w:val="001672FB"/>
    <w:rsid w:val="0017029F"/>
    <w:rsid w:val="00170AC3"/>
    <w:rsid w:val="00170C0E"/>
    <w:rsid w:val="00171743"/>
    <w:rsid w:val="001727A1"/>
    <w:rsid w:val="00173A5A"/>
    <w:rsid w:val="00173CC0"/>
    <w:rsid w:val="0017429E"/>
    <w:rsid w:val="00174622"/>
    <w:rsid w:val="00174EFD"/>
    <w:rsid w:val="00180BA5"/>
    <w:rsid w:val="0018126F"/>
    <w:rsid w:val="00182610"/>
    <w:rsid w:val="0018332F"/>
    <w:rsid w:val="00183E2E"/>
    <w:rsid w:val="001846F6"/>
    <w:rsid w:val="001849B9"/>
    <w:rsid w:val="00185311"/>
    <w:rsid w:val="0018566C"/>
    <w:rsid w:val="00185DFB"/>
    <w:rsid w:val="00186EEC"/>
    <w:rsid w:val="0018715E"/>
    <w:rsid w:val="001876AC"/>
    <w:rsid w:val="001913C5"/>
    <w:rsid w:val="001913CD"/>
    <w:rsid w:val="00191CE3"/>
    <w:rsid w:val="001A1A07"/>
    <w:rsid w:val="001A1F6C"/>
    <w:rsid w:val="001A21D7"/>
    <w:rsid w:val="001A2E14"/>
    <w:rsid w:val="001A304F"/>
    <w:rsid w:val="001A3311"/>
    <w:rsid w:val="001A3B55"/>
    <w:rsid w:val="001A3DE1"/>
    <w:rsid w:val="001A3FF1"/>
    <w:rsid w:val="001A47D9"/>
    <w:rsid w:val="001A5E36"/>
    <w:rsid w:val="001A61C2"/>
    <w:rsid w:val="001A7EF1"/>
    <w:rsid w:val="001B1CE0"/>
    <w:rsid w:val="001B376A"/>
    <w:rsid w:val="001B4462"/>
    <w:rsid w:val="001B56E9"/>
    <w:rsid w:val="001B7F54"/>
    <w:rsid w:val="001C0275"/>
    <w:rsid w:val="001C02DE"/>
    <w:rsid w:val="001C165D"/>
    <w:rsid w:val="001C1887"/>
    <w:rsid w:val="001C213F"/>
    <w:rsid w:val="001C2AA9"/>
    <w:rsid w:val="001C37FD"/>
    <w:rsid w:val="001C4522"/>
    <w:rsid w:val="001C4FB8"/>
    <w:rsid w:val="001C5459"/>
    <w:rsid w:val="001C602D"/>
    <w:rsid w:val="001C6B17"/>
    <w:rsid w:val="001D2712"/>
    <w:rsid w:val="001D2A63"/>
    <w:rsid w:val="001D4AED"/>
    <w:rsid w:val="001D579C"/>
    <w:rsid w:val="001D64CD"/>
    <w:rsid w:val="001E0B19"/>
    <w:rsid w:val="001E147D"/>
    <w:rsid w:val="001E2354"/>
    <w:rsid w:val="001E2D4F"/>
    <w:rsid w:val="001E305A"/>
    <w:rsid w:val="001E46CF"/>
    <w:rsid w:val="001E649B"/>
    <w:rsid w:val="001F0085"/>
    <w:rsid w:val="001F1F5B"/>
    <w:rsid w:val="001F30D8"/>
    <w:rsid w:val="001F3242"/>
    <w:rsid w:val="001F3675"/>
    <w:rsid w:val="001F40D7"/>
    <w:rsid w:val="001F45B1"/>
    <w:rsid w:val="001F501B"/>
    <w:rsid w:val="001F55F6"/>
    <w:rsid w:val="001F6AD7"/>
    <w:rsid w:val="001F7130"/>
    <w:rsid w:val="001F785B"/>
    <w:rsid w:val="00201B09"/>
    <w:rsid w:val="002038A6"/>
    <w:rsid w:val="00205686"/>
    <w:rsid w:val="0020586A"/>
    <w:rsid w:val="00205F23"/>
    <w:rsid w:val="0020620C"/>
    <w:rsid w:val="0021091B"/>
    <w:rsid w:val="00211BFC"/>
    <w:rsid w:val="00211F34"/>
    <w:rsid w:val="00213D99"/>
    <w:rsid w:val="00214407"/>
    <w:rsid w:val="00217318"/>
    <w:rsid w:val="00217D96"/>
    <w:rsid w:val="00217F85"/>
    <w:rsid w:val="002201E2"/>
    <w:rsid w:val="0022103B"/>
    <w:rsid w:val="002220C1"/>
    <w:rsid w:val="002227F6"/>
    <w:rsid w:val="00223F4F"/>
    <w:rsid w:val="00224507"/>
    <w:rsid w:val="00225244"/>
    <w:rsid w:val="00227C46"/>
    <w:rsid w:val="00231CA6"/>
    <w:rsid w:val="00232ABB"/>
    <w:rsid w:val="002335EF"/>
    <w:rsid w:val="00233620"/>
    <w:rsid w:val="00233794"/>
    <w:rsid w:val="00233D21"/>
    <w:rsid w:val="0023512C"/>
    <w:rsid w:val="0023547E"/>
    <w:rsid w:val="00236A78"/>
    <w:rsid w:val="002401CF"/>
    <w:rsid w:val="00242FC4"/>
    <w:rsid w:val="002433B3"/>
    <w:rsid w:val="00243B18"/>
    <w:rsid w:val="00243EA3"/>
    <w:rsid w:val="002441B4"/>
    <w:rsid w:val="00245DF1"/>
    <w:rsid w:val="0025080E"/>
    <w:rsid w:val="0025117D"/>
    <w:rsid w:val="00251DFC"/>
    <w:rsid w:val="00253422"/>
    <w:rsid w:val="00253694"/>
    <w:rsid w:val="0025418D"/>
    <w:rsid w:val="00254CCE"/>
    <w:rsid w:val="00256A5B"/>
    <w:rsid w:val="00257C00"/>
    <w:rsid w:val="002600D2"/>
    <w:rsid w:val="002605C6"/>
    <w:rsid w:val="00261278"/>
    <w:rsid w:val="00261530"/>
    <w:rsid w:val="0026193B"/>
    <w:rsid w:val="002620D5"/>
    <w:rsid w:val="002626FF"/>
    <w:rsid w:val="0026327E"/>
    <w:rsid w:val="002654B1"/>
    <w:rsid w:val="002656D5"/>
    <w:rsid w:val="00265D94"/>
    <w:rsid w:val="0026685C"/>
    <w:rsid w:val="002669E5"/>
    <w:rsid w:val="00266DAC"/>
    <w:rsid w:val="002671A9"/>
    <w:rsid w:val="00267BD1"/>
    <w:rsid w:val="00270341"/>
    <w:rsid w:val="0027074B"/>
    <w:rsid w:val="002709CF"/>
    <w:rsid w:val="002745D1"/>
    <w:rsid w:val="002755FB"/>
    <w:rsid w:val="00275698"/>
    <w:rsid w:val="00276CA4"/>
    <w:rsid w:val="00277452"/>
    <w:rsid w:val="002808BE"/>
    <w:rsid w:val="00282A42"/>
    <w:rsid w:val="00282F2A"/>
    <w:rsid w:val="00283130"/>
    <w:rsid w:val="00283D4F"/>
    <w:rsid w:val="002840CD"/>
    <w:rsid w:val="00284610"/>
    <w:rsid w:val="002857A2"/>
    <w:rsid w:val="002910C3"/>
    <w:rsid w:val="002924FA"/>
    <w:rsid w:val="00293B48"/>
    <w:rsid w:val="00294E3A"/>
    <w:rsid w:val="0029620C"/>
    <w:rsid w:val="0029626A"/>
    <w:rsid w:val="002966F5"/>
    <w:rsid w:val="002A0BAC"/>
    <w:rsid w:val="002A1102"/>
    <w:rsid w:val="002A4CB3"/>
    <w:rsid w:val="002A4E91"/>
    <w:rsid w:val="002A69DB"/>
    <w:rsid w:val="002A6D97"/>
    <w:rsid w:val="002A6F12"/>
    <w:rsid w:val="002A6FD4"/>
    <w:rsid w:val="002A7C8B"/>
    <w:rsid w:val="002A7D24"/>
    <w:rsid w:val="002A7D99"/>
    <w:rsid w:val="002A7DE1"/>
    <w:rsid w:val="002A7EEF"/>
    <w:rsid w:val="002B11A1"/>
    <w:rsid w:val="002B14B8"/>
    <w:rsid w:val="002B20A3"/>
    <w:rsid w:val="002B2247"/>
    <w:rsid w:val="002B4133"/>
    <w:rsid w:val="002B4D56"/>
    <w:rsid w:val="002B54D4"/>
    <w:rsid w:val="002B6D06"/>
    <w:rsid w:val="002B79F0"/>
    <w:rsid w:val="002C0759"/>
    <w:rsid w:val="002C0BEF"/>
    <w:rsid w:val="002C1CFB"/>
    <w:rsid w:val="002C646B"/>
    <w:rsid w:val="002C67A6"/>
    <w:rsid w:val="002C760D"/>
    <w:rsid w:val="002C7A02"/>
    <w:rsid w:val="002D00AC"/>
    <w:rsid w:val="002D03CF"/>
    <w:rsid w:val="002D1A45"/>
    <w:rsid w:val="002D3341"/>
    <w:rsid w:val="002D4B42"/>
    <w:rsid w:val="002D6BD6"/>
    <w:rsid w:val="002D6CE9"/>
    <w:rsid w:val="002D6DE1"/>
    <w:rsid w:val="002E0B4E"/>
    <w:rsid w:val="002E0C33"/>
    <w:rsid w:val="002E28B3"/>
    <w:rsid w:val="002E2F39"/>
    <w:rsid w:val="002E44AC"/>
    <w:rsid w:val="002E55B1"/>
    <w:rsid w:val="002E6369"/>
    <w:rsid w:val="002E65B8"/>
    <w:rsid w:val="002E6CFD"/>
    <w:rsid w:val="002E73F5"/>
    <w:rsid w:val="002E7404"/>
    <w:rsid w:val="002E7983"/>
    <w:rsid w:val="002E7C90"/>
    <w:rsid w:val="002F04B0"/>
    <w:rsid w:val="002F29E8"/>
    <w:rsid w:val="002F5806"/>
    <w:rsid w:val="002F7A48"/>
    <w:rsid w:val="0030040A"/>
    <w:rsid w:val="003006E7"/>
    <w:rsid w:val="003006EB"/>
    <w:rsid w:val="003029BF"/>
    <w:rsid w:val="0030315C"/>
    <w:rsid w:val="003032C4"/>
    <w:rsid w:val="003040DB"/>
    <w:rsid w:val="00305473"/>
    <w:rsid w:val="0030648E"/>
    <w:rsid w:val="00306CCE"/>
    <w:rsid w:val="003075CC"/>
    <w:rsid w:val="00307B82"/>
    <w:rsid w:val="00310859"/>
    <w:rsid w:val="00311F1F"/>
    <w:rsid w:val="003129A8"/>
    <w:rsid w:val="003130BC"/>
    <w:rsid w:val="00313143"/>
    <w:rsid w:val="00314835"/>
    <w:rsid w:val="00314914"/>
    <w:rsid w:val="00314B05"/>
    <w:rsid w:val="00315AE9"/>
    <w:rsid w:val="003167BE"/>
    <w:rsid w:val="00317278"/>
    <w:rsid w:val="00320721"/>
    <w:rsid w:val="00320C65"/>
    <w:rsid w:val="00321324"/>
    <w:rsid w:val="0032256D"/>
    <w:rsid w:val="0032284D"/>
    <w:rsid w:val="003232C2"/>
    <w:rsid w:val="003246C1"/>
    <w:rsid w:val="003247DC"/>
    <w:rsid w:val="00325A8A"/>
    <w:rsid w:val="00325E56"/>
    <w:rsid w:val="003263DB"/>
    <w:rsid w:val="00326ACB"/>
    <w:rsid w:val="00327BDD"/>
    <w:rsid w:val="00330AFB"/>
    <w:rsid w:val="00330BF0"/>
    <w:rsid w:val="003312DE"/>
    <w:rsid w:val="00335353"/>
    <w:rsid w:val="00340A91"/>
    <w:rsid w:val="00342533"/>
    <w:rsid w:val="003429D0"/>
    <w:rsid w:val="0034304F"/>
    <w:rsid w:val="003431BD"/>
    <w:rsid w:val="00343314"/>
    <w:rsid w:val="00343465"/>
    <w:rsid w:val="00343EC3"/>
    <w:rsid w:val="00345264"/>
    <w:rsid w:val="00345304"/>
    <w:rsid w:val="00350373"/>
    <w:rsid w:val="00350640"/>
    <w:rsid w:val="003506CB"/>
    <w:rsid w:val="00351059"/>
    <w:rsid w:val="0035431A"/>
    <w:rsid w:val="00354BEA"/>
    <w:rsid w:val="003560D7"/>
    <w:rsid w:val="003600F7"/>
    <w:rsid w:val="00362A0F"/>
    <w:rsid w:val="003630D6"/>
    <w:rsid w:val="00364C0D"/>
    <w:rsid w:val="00364CFF"/>
    <w:rsid w:val="0036520C"/>
    <w:rsid w:val="0036553E"/>
    <w:rsid w:val="00365FCB"/>
    <w:rsid w:val="00365FF4"/>
    <w:rsid w:val="0036602B"/>
    <w:rsid w:val="003663D0"/>
    <w:rsid w:val="003669E9"/>
    <w:rsid w:val="00366AA3"/>
    <w:rsid w:val="00367EE8"/>
    <w:rsid w:val="003700DE"/>
    <w:rsid w:val="00370A66"/>
    <w:rsid w:val="00371EEB"/>
    <w:rsid w:val="00372361"/>
    <w:rsid w:val="0037284B"/>
    <w:rsid w:val="0037450B"/>
    <w:rsid w:val="0037469B"/>
    <w:rsid w:val="003757D6"/>
    <w:rsid w:val="00376197"/>
    <w:rsid w:val="00376A49"/>
    <w:rsid w:val="00376D7E"/>
    <w:rsid w:val="00385500"/>
    <w:rsid w:val="00386659"/>
    <w:rsid w:val="00386E59"/>
    <w:rsid w:val="00390968"/>
    <w:rsid w:val="00390B8D"/>
    <w:rsid w:val="00391EF5"/>
    <w:rsid w:val="00393F7C"/>
    <w:rsid w:val="0039410A"/>
    <w:rsid w:val="0039423D"/>
    <w:rsid w:val="0039494C"/>
    <w:rsid w:val="00394CEE"/>
    <w:rsid w:val="003952A6"/>
    <w:rsid w:val="00395CA1"/>
    <w:rsid w:val="00397050"/>
    <w:rsid w:val="0039725F"/>
    <w:rsid w:val="003A196A"/>
    <w:rsid w:val="003A229C"/>
    <w:rsid w:val="003A3C04"/>
    <w:rsid w:val="003A487A"/>
    <w:rsid w:val="003A4E3F"/>
    <w:rsid w:val="003A7B04"/>
    <w:rsid w:val="003B0E9A"/>
    <w:rsid w:val="003B229D"/>
    <w:rsid w:val="003B3AC8"/>
    <w:rsid w:val="003B4869"/>
    <w:rsid w:val="003B4D71"/>
    <w:rsid w:val="003B645B"/>
    <w:rsid w:val="003B6A8A"/>
    <w:rsid w:val="003B7535"/>
    <w:rsid w:val="003B774E"/>
    <w:rsid w:val="003C143F"/>
    <w:rsid w:val="003C244F"/>
    <w:rsid w:val="003C254D"/>
    <w:rsid w:val="003C2B31"/>
    <w:rsid w:val="003C42A6"/>
    <w:rsid w:val="003C525E"/>
    <w:rsid w:val="003C71A7"/>
    <w:rsid w:val="003C79B6"/>
    <w:rsid w:val="003D0626"/>
    <w:rsid w:val="003D15A6"/>
    <w:rsid w:val="003D1B88"/>
    <w:rsid w:val="003D2B9E"/>
    <w:rsid w:val="003D34E2"/>
    <w:rsid w:val="003D3E13"/>
    <w:rsid w:val="003D4493"/>
    <w:rsid w:val="003D44EA"/>
    <w:rsid w:val="003D6020"/>
    <w:rsid w:val="003D6393"/>
    <w:rsid w:val="003E05B8"/>
    <w:rsid w:val="003E088C"/>
    <w:rsid w:val="003E184C"/>
    <w:rsid w:val="003E2009"/>
    <w:rsid w:val="003E2685"/>
    <w:rsid w:val="003E39D4"/>
    <w:rsid w:val="003E4043"/>
    <w:rsid w:val="003E5459"/>
    <w:rsid w:val="003E547D"/>
    <w:rsid w:val="003E6F14"/>
    <w:rsid w:val="003E7C59"/>
    <w:rsid w:val="003F05CD"/>
    <w:rsid w:val="003F0B2E"/>
    <w:rsid w:val="003F2CA6"/>
    <w:rsid w:val="003F3C47"/>
    <w:rsid w:val="003F68B4"/>
    <w:rsid w:val="003F7104"/>
    <w:rsid w:val="00400640"/>
    <w:rsid w:val="00400692"/>
    <w:rsid w:val="004007EF"/>
    <w:rsid w:val="0040264F"/>
    <w:rsid w:val="00402E47"/>
    <w:rsid w:val="004042BD"/>
    <w:rsid w:val="00404E02"/>
    <w:rsid w:val="00405B37"/>
    <w:rsid w:val="004063AD"/>
    <w:rsid w:val="0040779D"/>
    <w:rsid w:val="00411CDC"/>
    <w:rsid w:val="00411DA6"/>
    <w:rsid w:val="004122F7"/>
    <w:rsid w:val="004137E4"/>
    <w:rsid w:val="004159A2"/>
    <w:rsid w:val="00415B71"/>
    <w:rsid w:val="00416734"/>
    <w:rsid w:val="00420514"/>
    <w:rsid w:val="00425FCE"/>
    <w:rsid w:val="00427C57"/>
    <w:rsid w:val="00430455"/>
    <w:rsid w:val="00431E55"/>
    <w:rsid w:val="0043347D"/>
    <w:rsid w:val="0043375C"/>
    <w:rsid w:val="00433EB2"/>
    <w:rsid w:val="0043400B"/>
    <w:rsid w:val="0043566B"/>
    <w:rsid w:val="00435EC8"/>
    <w:rsid w:val="00436EDD"/>
    <w:rsid w:val="00436FF8"/>
    <w:rsid w:val="00437804"/>
    <w:rsid w:val="004378F5"/>
    <w:rsid w:val="00440D2E"/>
    <w:rsid w:val="00440D48"/>
    <w:rsid w:val="0044269E"/>
    <w:rsid w:val="00442BE9"/>
    <w:rsid w:val="00444F5D"/>
    <w:rsid w:val="00450C82"/>
    <w:rsid w:val="00452FC7"/>
    <w:rsid w:val="004537A9"/>
    <w:rsid w:val="00454957"/>
    <w:rsid w:val="0045529A"/>
    <w:rsid w:val="00455479"/>
    <w:rsid w:val="00455881"/>
    <w:rsid w:val="004561D1"/>
    <w:rsid w:val="00456E87"/>
    <w:rsid w:val="00460A62"/>
    <w:rsid w:val="00460AA5"/>
    <w:rsid w:val="004637D6"/>
    <w:rsid w:val="0046398E"/>
    <w:rsid w:val="00463A2B"/>
    <w:rsid w:val="004656E3"/>
    <w:rsid w:val="00465C9C"/>
    <w:rsid w:val="0046712F"/>
    <w:rsid w:val="00467F5F"/>
    <w:rsid w:val="00470441"/>
    <w:rsid w:val="004706D2"/>
    <w:rsid w:val="004717F9"/>
    <w:rsid w:val="00471F54"/>
    <w:rsid w:val="00472AFC"/>
    <w:rsid w:val="004748DD"/>
    <w:rsid w:val="00475DF9"/>
    <w:rsid w:val="00480C15"/>
    <w:rsid w:val="00482422"/>
    <w:rsid w:val="00482FB8"/>
    <w:rsid w:val="0048390D"/>
    <w:rsid w:val="004847CE"/>
    <w:rsid w:val="00484F30"/>
    <w:rsid w:val="0048548F"/>
    <w:rsid w:val="004916D7"/>
    <w:rsid w:val="00491B39"/>
    <w:rsid w:val="00494AE5"/>
    <w:rsid w:val="0049666B"/>
    <w:rsid w:val="004A0EB3"/>
    <w:rsid w:val="004A2C83"/>
    <w:rsid w:val="004A2F3B"/>
    <w:rsid w:val="004A386B"/>
    <w:rsid w:val="004A38FF"/>
    <w:rsid w:val="004A4F51"/>
    <w:rsid w:val="004A5B2E"/>
    <w:rsid w:val="004A6B29"/>
    <w:rsid w:val="004A723C"/>
    <w:rsid w:val="004A7965"/>
    <w:rsid w:val="004B11D4"/>
    <w:rsid w:val="004B25F7"/>
    <w:rsid w:val="004B356F"/>
    <w:rsid w:val="004B3A0E"/>
    <w:rsid w:val="004B3E6B"/>
    <w:rsid w:val="004B5FAE"/>
    <w:rsid w:val="004B6BCD"/>
    <w:rsid w:val="004C0329"/>
    <w:rsid w:val="004C0457"/>
    <w:rsid w:val="004C0FF7"/>
    <w:rsid w:val="004C111B"/>
    <w:rsid w:val="004C1226"/>
    <w:rsid w:val="004C4D3C"/>
    <w:rsid w:val="004C6CBD"/>
    <w:rsid w:val="004C7AD3"/>
    <w:rsid w:val="004C7B10"/>
    <w:rsid w:val="004D1614"/>
    <w:rsid w:val="004D1FDD"/>
    <w:rsid w:val="004D29EF"/>
    <w:rsid w:val="004E004E"/>
    <w:rsid w:val="004E0086"/>
    <w:rsid w:val="004E261A"/>
    <w:rsid w:val="004E40E7"/>
    <w:rsid w:val="004E55F2"/>
    <w:rsid w:val="004E5796"/>
    <w:rsid w:val="004E5935"/>
    <w:rsid w:val="004E6ECC"/>
    <w:rsid w:val="004F0725"/>
    <w:rsid w:val="004F0C88"/>
    <w:rsid w:val="004F12ED"/>
    <w:rsid w:val="004F297F"/>
    <w:rsid w:val="004F315A"/>
    <w:rsid w:val="004F3617"/>
    <w:rsid w:val="004F3826"/>
    <w:rsid w:val="004F4EA7"/>
    <w:rsid w:val="004F501B"/>
    <w:rsid w:val="004F591F"/>
    <w:rsid w:val="004F5A08"/>
    <w:rsid w:val="004F66FE"/>
    <w:rsid w:val="004F6CEA"/>
    <w:rsid w:val="004F731A"/>
    <w:rsid w:val="004F75D4"/>
    <w:rsid w:val="004F79C6"/>
    <w:rsid w:val="004F7D6A"/>
    <w:rsid w:val="0050003F"/>
    <w:rsid w:val="005005D8"/>
    <w:rsid w:val="00501268"/>
    <w:rsid w:val="0050211D"/>
    <w:rsid w:val="00502ED1"/>
    <w:rsid w:val="005036E8"/>
    <w:rsid w:val="00504D1A"/>
    <w:rsid w:val="005070C4"/>
    <w:rsid w:val="00512CA7"/>
    <w:rsid w:val="005136A8"/>
    <w:rsid w:val="0051499C"/>
    <w:rsid w:val="005168AD"/>
    <w:rsid w:val="00516D16"/>
    <w:rsid w:val="00517064"/>
    <w:rsid w:val="00517D33"/>
    <w:rsid w:val="0052041F"/>
    <w:rsid w:val="00521671"/>
    <w:rsid w:val="00521D68"/>
    <w:rsid w:val="005227DB"/>
    <w:rsid w:val="005239EB"/>
    <w:rsid w:val="005257D9"/>
    <w:rsid w:val="00526124"/>
    <w:rsid w:val="005277C3"/>
    <w:rsid w:val="00527BB3"/>
    <w:rsid w:val="00530F67"/>
    <w:rsid w:val="00532F7A"/>
    <w:rsid w:val="00532F95"/>
    <w:rsid w:val="005332BD"/>
    <w:rsid w:val="00533987"/>
    <w:rsid w:val="00535140"/>
    <w:rsid w:val="0053607E"/>
    <w:rsid w:val="00536086"/>
    <w:rsid w:val="00537162"/>
    <w:rsid w:val="00537992"/>
    <w:rsid w:val="00537C1B"/>
    <w:rsid w:val="00537D28"/>
    <w:rsid w:val="00540786"/>
    <w:rsid w:val="005409E7"/>
    <w:rsid w:val="00541FE7"/>
    <w:rsid w:val="00543357"/>
    <w:rsid w:val="00544B06"/>
    <w:rsid w:val="0054572F"/>
    <w:rsid w:val="005470E0"/>
    <w:rsid w:val="005502A8"/>
    <w:rsid w:val="00551355"/>
    <w:rsid w:val="0055265E"/>
    <w:rsid w:val="00552B80"/>
    <w:rsid w:val="00553FF9"/>
    <w:rsid w:val="00554233"/>
    <w:rsid w:val="0055429E"/>
    <w:rsid w:val="00555093"/>
    <w:rsid w:val="00555AD3"/>
    <w:rsid w:val="0055696E"/>
    <w:rsid w:val="0055797A"/>
    <w:rsid w:val="00557C83"/>
    <w:rsid w:val="00561A55"/>
    <w:rsid w:val="0056206C"/>
    <w:rsid w:val="005621EE"/>
    <w:rsid w:val="005622B3"/>
    <w:rsid w:val="00563D43"/>
    <w:rsid w:val="00565933"/>
    <w:rsid w:val="005676AE"/>
    <w:rsid w:val="00570FAB"/>
    <w:rsid w:val="0057213B"/>
    <w:rsid w:val="00576805"/>
    <w:rsid w:val="00576843"/>
    <w:rsid w:val="005769AE"/>
    <w:rsid w:val="005778FF"/>
    <w:rsid w:val="00577BF0"/>
    <w:rsid w:val="00580B4F"/>
    <w:rsid w:val="005820C5"/>
    <w:rsid w:val="00582D95"/>
    <w:rsid w:val="0058305D"/>
    <w:rsid w:val="0058350F"/>
    <w:rsid w:val="0058468B"/>
    <w:rsid w:val="0058522B"/>
    <w:rsid w:val="00585934"/>
    <w:rsid w:val="00585FB2"/>
    <w:rsid w:val="00586556"/>
    <w:rsid w:val="00586A30"/>
    <w:rsid w:val="00590124"/>
    <w:rsid w:val="005907F7"/>
    <w:rsid w:val="00590AFE"/>
    <w:rsid w:val="00592DB5"/>
    <w:rsid w:val="005936AA"/>
    <w:rsid w:val="00594B88"/>
    <w:rsid w:val="00595228"/>
    <w:rsid w:val="005954DB"/>
    <w:rsid w:val="00596F80"/>
    <w:rsid w:val="00597F92"/>
    <w:rsid w:val="005A0200"/>
    <w:rsid w:val="005A1BAF"/>
    <w:rsid w:val="005A2661"/>
    <w:rsid w:val="005A2C17"/>
    <w:rsid w:val="005A3E17"/>
    <w:rsid w:val="005A640A"/>
    <w:rsid w:val="005B18F3"/>
    <w:rsid w:val="005B36F5"/>
    <w:rsid w:val="005B3FF7"/>
    <w:rsid w:val="005B405F"/>
    <w:rsid w:val="005B5869"/>
    <w:rsid w:val="005B600C"/>
    <w:rsid w:val="005C14F5"/>
    <w:rsid w:val="005C1BEB"/>
    <w:rsid w:val="005C3693"/>
    <w:rsid w:val="005C4390"/>
    <w:rsid w:val="005C5FD5"/>
    <w:rsid w:val="005D13F8"/>
    <w:rsid w:val="005D144D"/>
    <w:rsid w:val="005D184C"/>
    <w:rsid w:val="005D31E2"/>
    <w:rsid w:val="005D3A97"/>
    <w:rsid w:val="005E2155"/>
    <w:rsid w:val="005E3026"/>
    <w:rsid w:val="005E3A51"/>
    <w:rsid w:val="005E40B3"/>
    <w:rsid w:val="005E46EB"/>
    <w:rsid w:val="005E59FE"/>
    <w:rsid w:val="005F0EAB"/>
    <w:rsid w:val="005F2B31"/>
    <w:rsid w:val="005F32DD"/>
    <w:rsid w:val="005F43AD"/>
    <w:rsid w:val="005F5CF9"/>
    <w:rsid w:val="005F66C1"/>
    <w:rsid w:val="005F6755"/>
    <w:rsid w:val="005F7718"/>
    <w:rsid w:val="006001AE"/>
    <w:rsid w:val="00603189"/>
    <w:rsid w:val="0060347E"/>
    <w:rsid w:val="006040C8"/>
    <w:rsid w:val="00604A54"/>
    <w:rsid w:val="006066C6"/>
    <w:rsid w:val="0061051D"/>
    <w:rsid w:val="006105EF"/>
    <w:rsid w:val="00611F2F"/>
    <w:rsid w:val="00611FF9"/>
    <w:rsid w:val="00612BAC"/>
    <w:rsid w:val="006137F7"/>
    <w:rsid w:val="006142ED"/>
    <w:rsid w:val="00614A22"/>
    <w:rsid w:val="00614D56"/>
    <w:rsid w:val="00615539"/>
    <w:rsid w:val="00615EAB"/>
    <w:rsid w:val="006177A2"/>
    <w:rsid w:val="00617EFB"/>
    <w:rsid w:val="006217B2"/>
    <w:rsid w:val="0062181E"/>
    <w:rsid w:val="00621AA4"/>
    <w:rsid w:val="006220BB"/>
    <w:rsid w:val="00622544"/>
    <w:rsid w:val="006239A7"/>
    <w:rsid w:val="00624957"/>
    <w:rsid w:val="006256A2"/>
    <w:rsid w:val="006270FE"/>
    <w:rsid w:val="00632495"/>
    <w:rsid w:val="00632B7B"/>
    <w:rsid w:val="00632D8C"/>
    <w:rsid w:val="00635BC6"/>
    <w:rsid w:val="0063620F"/>
    <w:rsid w:val="006416AA"/>
    <w:rsid w:val="00641C16"/>
    <w:rsid w:val="00642112"/>
    <w:rsid w:val="0064263F"/>
    <w:rsid w:val="006444F3"/>
    <w:rsid w:val="00647F3A"/>
    <w:rsid w:val="0065196B"/>
    <w:rsid w:val="00653748"/>
    <w:rsid w:val="006547F0"/>
    <w:rsid w:val="00654DE4"/>
    <w:rsid w:val="00655700"/>
    <w:rsid w:val="006571BA"/>
    <w:rsid w:val="0065727D"/>
    <w:rsid w:val="0066041A"/>
    <w:rsid w:val="006604DA"/>
    <w:rsid w:val="006623FB"/>
    <w:rsid w:val="0066416E"/>
    <w:rsid w:val="00666A6E"/>
    <w:rsid w:val="006701C9"/>
    <w:rsid w:val="00671237"/>
    <w:rsid w:val="00671A09"/>
    <w:rsid w:val="00671EC6"/>
    <w:rsid w:val="00672DDE"/>
    <w:rsid w:val="00673B16"/>
    <w:rsid w:val="00673CF4"/>
    <w:rsid w:val="006753E0"/>
    <w:rsid w:val="0067779D"/>
    <w:rsid w:val="00677B5E"/>
    <w:rsid w:val="00680287"/>
    <w:rsid w:val="006805E7"/>
    <w:rsid w:val="00680B10"/>
    <w:rsid w:val="0068208B"/>
    <w:rsid w:val="006829E2"/>
    <w:rsid w:val="00682CB7"/>
    <w:rsid w:val="006837FE"/>
    <w:rsid w:val="00683F6F"/>
    <w:rsid w:val="00684DBC"/>
    <w:rsid w:val="006862C9"/>
    <w:rsid w:val="0068730E"/>
    <w:rsid w:val="00690178"/>
    <w:rsid w:val="00691F41"/>
    <w:rsid w:val="006933D2"/>
    <w:rsid w:val="00694703"/>
    <w:rsid w:val="006A0EA8"/>
    <w:rsid w:val="006A1221"/>
    <w:rsid w:val="006A1A84"/>
    <w:rsid w:val="006A3C63"/>
    <w:rsid w:val="006A412D"/>
    <w:rsid w:val="006A61C0"/>
    <w:rsid w:val="006A719F"/>
    <w:rsid w:val="006B1D60"/>
    <w:rsid w:val="006B2CEA"/>
    <w:rsid w:val="006B2F59"/>
    <w:rsid w:val="006B6717"/>
    <w:rsid w:val="006B6E2E"/>
    <w:rsid w:val="006B7B36"/>
    <w:rsid w:val="006C003A"/>
    <w:rsid w:val="006C06C5"/>
    <w:rsid w:val="006C1DEC"/>
    <w:rsid w:val="006C2157"/>
    <w:rsid w:val="006C26C8"/>
    <w:rsid w:val="006C2BCE"/>
    <w:rsid w:val="006C3FD7"/>
    <w:rsid w:val="006C405A"/>
    <w:rsid w:val="006C409B"/>
    <w:rsid w:val="006C4C33"/>
    <w:rsid w:val="006C545D"/>
    <w:rsid w:val="006C547F"/>
    <w:rsid w:val="006C6C30"/>
    <w:rsid w:val="006C73E8"/>
    <w:rsid w:val="006D1399"/>
    <w:rsid w:val="006D1406"/>
    <w:rsid w:val="006D3B25"/>
    <w:rsid w:val="006D6105"/>
    <w:rsid w:val="006D7847"/>
    <w:rsid w:val="006E0855"/>
    <w:rsid w:val="006E0C01"/>
    <w:rsid w:val="006E1472"/>
    <w:rsid w:val="006E1635"/>
    <w:rsid w:val="006E1EE9"/>
    <w:rsid w:val="006E2273"/>
    <w:rsid w:val="006E2441"/>
    <w:rsid w:val="006E6F08"/>
    <w:rsid w:val="006E77BE"/>
    <w:rsid w:val="006E7D27"/>
    <w:rsid w:val="006E7EC6"/>
    <w:rsid w:val="006F00F2"/>
    <w:rsid w:val="006F0BEE"/>
    <w:rsid w:val="006F1150"/>
    <w:rsid w:val="006F29A3"/>
    <w:rsid w:val="006F6964"/>
    <w:rsid w:val="006F74EE"/>
    <w:rsid w:val="006F7F11"/>
    <w:rsid w:val="007000F7"/>
    <w:rsid w:val="007006FA"/>
    <w:rsid w:val="00701DEB"/>
    <w:rsid w:val="00701E5B"/>
    <w:rsid w:val="00704594"/>
    <w:rsid w:val="00704C7B"/>
    <w:rsid w:val="0070599F"/>
    <w:rsid w:val="00706B8E"/>
    <w:rsid w:val="007072CB"/>
    <w:rsid w:val="00710995"/>
    <w:rsid w:val="007113C4"/>
    <w:rsid w:val="007116F0"/>
    <w:rsid w:val="00711DBF"/>
    <w:rsid w:val="00712A67"/>
    <w:rsid w:val="00712CE2"/>
    <w:rsid w:val="0071306B"/>
    <w:rsid w:val="007133FC"/>
    <w:rsid w:val="00713E43"/>
    <w:rsid w:val="00715820"/>
    <w:rsid w:val="0071597C"/>
    <w:rsid w:val="00716525"/>
    <w:rsid w:val="00716A11"/>
    <w:rsid w:val="00724F8D"/>
    <w:rsid w:val="00724FA3"/>
    <w:rsid w:val="00725C38"/>
    <w:rsid w:val="00727802"/>
    <w:rsid w:val="00730988"/>
    <w:rsid w:val="00732467"/>
    <w:rsid w:val="0073284A"/>
    <w:rsid w:val="00732FA5"/>
    <w:rsid w:val="00733657"/>
    <w:rsid w:val="00733BD3"/>
    <w:rsid w:val="00736FAC"/>
    <w:rsid w:val="00740523"/>
    <w:rsid w:val="00740ABF"/>
    <w:rsid w:val="007413B7"/>
    <w:rsid w:val="007418B8"/>
    <w:rsid w:val="00741D58"/>
    <w:rsid w:val="00742E9C"/>
    <w:rsid w:val="00743F39"/>
    <w:rsid w:val="00744652"/>
    <w:rsid w:val="00744E19"/>
    <w:rsid w:val="007478E5"/>
    <w:rsid w:val="007505EA"/>
    <w:rsid w:val="00750AE2"/>
    <w:rsid w:val="0075150C"/>
    <w:rsid w:val="00751CED"/>
    <w:rsid w:val="0075240B"/>
    <w:rsid w:val="00755BA6"/>
    <w:rsid w:val="00755F07"/>
    <w:rsid w:val="007572FD"/>
    <w:rsid w:val="00761646"/>
    <w:rsid w:val="00762906"/>
    <w:rsid w:val="00762FB1"/>
    <w:rsid w:val="00764064"/>
    <w:rsid w:val="0076522C"/>
    <w:rsid w:val="00765C5D"/>
    <w:rsid w:val="00766368"/>
    <w:rsid w:val="00766FC1"/>
    <w:rsid w:val="007675C5"/>
    <w:rsid w:val="00770697"/>
    <w:rsid w:val="007707B2"/>
    <w:rsid w:val="007730E3"/>
    <w:rsid w:val="00773FA0"/>
    <w:rsid w:val="00774858"/>
    <w:rsid w:val="007748CF"/>
    <w:rsid w:val="00776EB2"/>
    <w:rsid w:val="007812E0"/>
    <w:rsid w:val="00782408"/>
    <w:rsid w:val="00782758"/>
    <w:rsid w:val="0078300D"/>
    <w:rsid w:val="00783237"/>
    <w:rsid w:val="00784301"/>
    <w:rsid w:val="007847DD"/>
    <w:rsid w:val="007855AA"/>
    <w:rsid w:val="00786590"/>
    <w:rsid w:val="007876DE"/>
    <w:rsid w:val="00790EFE"/>
    <w:rsid w:val="007929C6"/>
    <w:rsid w:val="007930A6"/>
    <w:rsid w:val="0079342A"/>
    <w:rsid w:val="007935A2"/>
    <w:rsid w:val="00795E2F"/>
    <w:rsid w:val="00796EA3"/>
    <w:rsid w:val="00797096"/>
    <w:rsid w:val="00797A68"/>
    <w:rsid w:val="007A0711"/>
    <w:rsid w:val="007A090E"/>
    <w:rsid w:val="007A0A75"/>
    <w:rsid w:val="007A35E0"/>
    <w:rsid w:val="007A3A88"/>
    <w:rsid w:val="007A4CF4"/>
    <w:rsid w:val="007A5BBC"/>
    <w:rsid w:val="007A5C9B"/>
    <w:rsid w:val="007A624E"/>
    <w:rsid w:val="007A704F"/>
    <w:rsid w:val="007A7707"/>
    <w:rsid w:val="007B012B"/>
    <w:rsid w:val="007B021F"/>
    <w:rsid w:val="007B16EF"/>
    <w:rsid w:val="007B2E52"/>
    <w:rsid w:val="007B439B"/>
    <w:rsid w:val="007B48CB"/>
    <w:rsid w:val="007B5329"/>
    <w:rsid w:val="007B62EB"/>
    <w:rsid w:val="007B70CC"/>
    <w:rsid w:val="007C0323"/>
    <w:rsid w:val="007C0F9E"/>
    <w:rsid w:val="007C1993"/>
    <w:rsid w:val="007C2A54"/>
    <w:rsid w:val="007C2A6C"/>
    <w:rsid w:val="007C328D"/>
    <w:rsid w:val="007C3FCE"/>
    <w:rsid w:val="007C442A"/>
    <w:rsid w:val="007C4740"/>
    <w:rsid w:val="007C4876"/>
    <w:rsid w:val="007C7CC0"/>
    <w:rsid w:val="007C7EDC"/>
    <w:rsid w:val="007D0DF1"/>
    <w:rsid w:val="007D0E97"/>
    <w:rsid w:val="007D118A"/>
    <w:rsid w:val="007D20E6"/>
    <w:rsid w:val="007D21D9"/>
    <w:rsid w:val="007D229F"/>
    <w:rsid w:val="007D3736"/>
    <w:rsid w:val="007D4194"/>
    <w:rsid w:val="007D5C78"/>
    <w:rsid w:val="007D6E1A"/>
    <w:rsid w:val="007D73B8"/>
    <w:rsid w:val="007E0FA2"/>
    <w:rsid w:val="007E105D"/>
    <w:rsid w:val="007E16FB"/>
    <w:rsid w:val="007E2CF4"/>
    <w:rsid w:val="007E3654"/>
    <w:rsid w:val="007E3C15"/>
    <w:rsid w:val="007E4071"/>
    <w:rsid w:val="007E459C"/>
    <w:rsid w:val="007E4E88"/>
    <w:rsid w:val="007E6329"/>
    <w:rsid w:val="007E66E1"/>
    <w:rsid w:val="007E6949"/>
    <w:rsid w:val="007E727E"/>
    <w:rsid w:val="007E7FA1"/>
    <w:rsid w:val="007F1DA7"/>
    <w:rsid w:val="007F25BC"/>
    <w:rsid w:val="007F335B"/>
    <w:rsid w:val="007F4BBF"/>
    <w:rsid w:val="007F5457"/>
    <w:rsid w:val="007F5FA9"/>
    <w:rsid w:val="007F605C"/>
    <w:rsid w:val="007F6AAC"/>
    <w:rsid w:val="00800DDB"/>
    <w:rsid w:val="0080137B"/>
    <w:rsid w:val="00801422"/>
    <w:rsid w:val="00801BD6"/>
    <w:rsid w:val="00806216"/>
    <w:rsid w:val="0080700C"/>
    <w:rsid w:val="008079EE"/>
    <w:rsid w:val="00807CC7"/>
    <w:rsid w:val="00811198"/>
    <w:rsid w:val="008128BB"/>
    <w:rsid w:val="00812E1B"/>
    <w:rsid w:val="00814A8D"/>
    <w:rsid w:val="00815086"/>
    <w:rsid w:val="00816A9C"/>
    <w:rsid w:val="00817C21"/>
    <w:rsid w:val="008215C4"/>
    <w:rsid w:val="0082185F"/>
    <w:rsid w:val="00824240"/>
    <w:rsid w:val="00825425"/>
    <w:rsid w:val="00826E7A"/>
    <w:rsid w:val="00827294"/>
    <w:rsid w:val="00827393"/>
    <w:rsid w:val="00830640"/>
    <w:rsid w:val="00830E5F"/>
    <w:rsid w:val="00831596"/>
    <w:rsid w:val="008320C6"/>
    <w:rsid w:val="00832B24"/>
    <w:rsid w:val="00832BEC"/>
    <w:rsid w:val="0083358C"/>
    <w:rsid w:val="00833AAD"/>
    <w:rsid w:val="0083444A"/>
    <w:rsid w:val="0083519B"/>
    <w:rsid w:val="00835939"/>
    <w:rsid w:val="008363BD"/>
    <w:rsid w:val="008368E6"/>
    <w:rsid w:val="00836B29"/>
    <w:rsid w:val="0083742B"/>
    <w:rsid w:val="00840CEF"/>
    <w:rsid w:val="008421F0"/>
    <w:rsid w:val="00842815"/>
    <w:rsid w:val="008430A5"/>
    <w:rsid w:val="008437DE"/>
    <w:rsid w:val="00845FC1"/>
    <w:rsid w:val="00847389"/>
    <w:rsid w:val="00847D17"/>
    <w:rsid w:val="00847FB7"/>
    <w:rsid w:val="0085036B"/>
    <w:rsid w:val="00852BC2"/>
    <w:rsid w:val="0085328E"/>
    <w:rsid w:val="0085401C"/>
    <w:rsid w:val="00854BDA"/>
    <w:rsid w:val="00854BE4"/>
    <w:rsid w:val="008570F5"/>
    <w:rsid w:val="00857676"/>
    <w:rsid w:val="00857A6F"/>
    <w:rsid w:val="008603B5"/>
    <w:rsid w:val="008606F8"/>
    <w:rsid w:val="008613A8"/>
    <w:rsid w:val="008619D1"/>
    <w:rsid w:val="00862AC1"/>
    <w:rsid w:val="00862B39"/>
    <w:rsid w:val="008643D5"/>
    <w:rsid w:val="0086584F"/>
    <w:rsid w:val="00866196"/>
    <w:rsid w:val="00866669"/>
    <w:rsid w:val="008675BA"/>
    <w:rsid w:val="00870142"/>
    <w:rsid w:val="00870909"/>
    <w:rsid w:val="00874EC8"/>
    <w:rsid w:val="008756DB"/>
    <w:rsid w:val="00875742"/>
    <w:rsid w:val="008758C0"/>
    <w:rsid w:val="008759A1"/>
    <w:rsid w:val="00876E7D"/>
    <w:rsid w:val="00877652"/>
    <w:rsid w:val="00883EF9"/>
    <w:rsid w:val="008841CA"/>
    <w:rsid w:val="00885C42"/>
    <w:rsid w:val="00887BD2"/>
    <w:rsid w:val="0089069A"/>
    <w:rsid w:val="00891A25"/>
    <w:rsid w:val="00891DC2"/>
    <w:rsid w:val="0089214A"/>
    <w:rsid w:val="00893CCB"/>
    <w:rsid w:val="008943A4"/>
    <w:rsid w:val="0089447C"/>
    <w:rsid w:val="00895619"/>
    <w:rsid w:val="00896B5C"/>
    <w:rsid w:val="00897316"/>
    <w:rsid w:val="008A1FDB"/>
    <w:rsid w:val="008A3885"/>
    <w:rsid w:val="008A3F44"/>
    <w:rsid w:val="008A41A4"/>
    <w:rsid w:val="008A4378"/>
    <w:rsid w:val="008A4FF1"/>
    <w:rsid w:val="008B0F0F"/>
    <w:rsid w:val="008B162E"/>
    <w:rsid w:val="008B1D48"/>
    <w:rsid w:val="008B22F2"/>
    <w:rsid w:val="008B2354"/>
    <w:rsid w:val="008B2856"/>
    <w:rsid w:val="008B290A"/>
    <w:rsid w:val="008B6F20"/>
    <w:rsid w:val="008B7658"/>
    <w:rsid w:val="008B7D7A"/>
    <w:rsid w:val="008C0465"/>
    <w:rsid w:val="008C1967"/>
    <w:rsid w:val="008C285E"/>
    <w:rsid w:val="008C34F1"/>
    <w:rsid w:val="008C354C"/>
    <w:rsid w:val="008C3A33"/>
    <w:rsid w:val="008C4F4E"/>
    <w:rsid w:val="008C6025"/>
    <w:rsid w:val="008C6735"/>
    <w:rsid w:val="008C6E4F"/>
    <w:rsid w:val="008C7D1F"/>
    <w:rsid w:val="008D018A"/>
    <w:rsid w:val="008D19B1"/>
    <w:rsid w:val="008D2FD8"/>
    <w:rsid w:val="008D5260"/>
    <w:rsid w:val="008D59DD"/>
    <w:rsid w:val="008E2710"/>
    <w:rsid w:val="008E2CBD"/>
    <w:rsid w:val="008E39C5"/>
    <w:rsid w:val="008E4407"/>
    <w:rsid w:val="008E48C2"/>
    <w:rsid w:val="008E4DB7"/>
    <w:rsid w:val="008E6C94"/>
    <w:rsid w:val="008E6E24"/>
    <w:rsid w:val="008E75DE"/>
    <w:rsid w:val="008E7BAB"/>
    <w:rsid w:val="008F0C40"/>
    <w:rsid w:val="008F1043"/>
    <w:rsid w:val="008F23D8"/>
    <w:rsid w:val="008F2FCB"/>
    <w:rsid w:val="008F33BA"/>
    <w:rsid w:val="008F426B"/>
    <w:rsid w:val="008F4B8C"/>
    <w:rsid w:val="008F4EF0"/>
    <w:rsid w:val="008F522A"/>
    <w:rsid w:val="008F60A8"/>
    <w:rsid w:val="0090018D"/>
    <w:rsid w:val="0090076B"/>
    <w:rsid w:val="00900823"/>
    <w:rsid w:val="00900E14"/>
    <w:rsid w:val="00900F98"/>
    <w:rsid w:val="00906EE9"/>
    <w:rsid w:val="00907981"/>
    <w:rsid w:val="009101D7"/>
    <w:rsid w:val="009103B8"/>
    <w:rsid w:val="00910793"/>
    <w:rsid w:val="00913304"/>
    <w:rsid w:val="00913916"/>
    <w:rsid w:val="00913F0B"/>
    <w:rsid w:val="00914D83"/>
    <w:rsid w:val="00915560"/>
    <w:rsid w:val="0091594E"/>
    <w:rsid w:val="009159B9"/>
    <w:rsid w:val="00917A56"/>
    <w:rsid w:val="0092147F"/>
    <w:rsid w:val="009222A8"/>
    <w:rsid w:val="00924476"/>
    <w:rsid w:val="00924939"/>
    <w:rsid w:val="00927606"/>
    <w:rsid w:val="009300A2"/>
    <w:rsid w:val="009303D0"/>
    <w:rsid w:val="009305A4"/>
    <w:rsid w:val="00930B78"/>
    <w:rsid w:val="00930F9D"/>
    <w:rsid w:val="009328C8"/>
    <w:rsid w:val="00933630"/>
    <w:rsid w:val="009341E5"/>
    <w:rsid w:val="00935E29"/>
    <w:rsid w:val="0093748B"/>
    <w:rsid w:val="0093754D"/>
    <w:rsid w:val="00937C34"/>
    <w:rsid w:val="0094116F"/>
    <w:rsid w:val="00944458"/>
    <w:rsid w:val="00946A1A"/>
    <w:rsid w:val="00947606"/>
    <w:rsid w:val="009518EC"/>
    <w:rsid w:val="0095260B"/>
    <w:rsid w:val="00952651"/>
    <w:rsid w:val="00953152"/>
    <w:rsid w:val="00954426"/>
    <w:rsid w:val="009561B3"/>
    <w:rsid w:val="009572F9"/>
    <w:rsid w:val="009575B8"/>
    <w:rsid w:val="00960531"/>
    <w:rsid w:val="00960A24"/>
    <w:rsid w:val="00963999"/>
    <w:rsid w:val="00965E2D"/>
    <w:rsid w:val="0096600F"/>
    <w:rsid w:val="0097049B"/>
    <w:rsid w:val="00970B66"/>
    <w:rsid w:val="0097215F"/>
    <w:rsid w:val="009723A4"/>
    <w:rsid w:val="00972ED6"/>
    <w:rsid w:val="00973301"/>
    <w:rsid w:val="00976874"/>
    <w:rsid w:val="009778F9"/>
    <w:rsid w:val="009810F7"/>
    <w:rsid w:val="009826DB"/>
    <w:rsid w:val="00983317"/>
    <w:rsid w:val="00984919"/>
    <w:rsid w:val="00985DD9"/>
    <w:rsid w:val="00985DF9"/>
    <w:rsid w:val="009868E4"/>
    <w:rsid w:val="00986B04"/>
    <w:rsid w:val="00987BC4"/>
    <w:rsid w:val="00987C9A"/>
    <w:rsid w:val="009922DF"/>
    <w:rsid w:val="00992969"/>
    <w:rsid w:val="00993F0D"/>
    <w:rsid w:val="00996DCC"/>
    <w:rsid w:val="0099752C"/>
    <w:rsid w:val="009A01BA"/>
    <w:rsid w:val="009A11EF"/>
    <w:rsid w:val="009A28AE"/>
    <w:rsid w:val="009A2C46"/>
    <w:rsid w:val="009A3E56"/>
    <w:rsid w:val="009A4021"/>
    <w:rsid w:val="009A4EB9"/>
    <w:rsid w:val="009A6801"/>
    <w:rsid w:val="009A6A4A"/>
    <w:rsid w:val="009A6EAE"/>
    <w:rsid w:val="009A72C2"/>
    <w:rsid w:val="009B099D"/>
    <w:rsid w:val="009B09D5"/>
    <w:rsid w:val="009B15A7"/>
    <w:rsid w:val="009B1624"/>
    <w:rsid w:val="009B1D61"/>
    <w:rsid w:val="009B1FAC"/>
    <w:rsid w:val="009B3043"/>
    <w:rsid w:val="009B3337"/>
    <w:rsid w:val="009B33A5"/>
    <w:rsid w:val="009B373D"/>
    <w:rsid w:val="009B3F7D"/>
    <w:rsid w:val="009B4FCD"/>
    <w:rsid w:val="009B665C"/>
    <w:rsid w:val="009C052C"/>
    <w:rsid w:val="009C09FB"/>
    <w:rsid w:val="009C2493"/>
    <w:rsid w:val="009C2A14"/>
    <w:rsid w:val="009C2A85"/>
    <w:rsid w:val="009C30F6"/>
    <w:rsid w:val="009C3CD3"/>
    <w:rsid w:val="009C43C5"/>
    <w:rsid w:val="009C793D"/>
    <w:rsid w:val="009D0BF5"/>
    <w:rsid w:val="009D1086"/>
    <w:rsid w:val="009D1C06"/>
    <w:rsid w:val="009D4525"/>
    <w:rsid w:val="009D4E25"/>
    <w:rsid w:val="009D581D"/>
    <w:rsid w:val="009D5E01"/>
    <w:rsid w:val="009D6A63"/>
    <w:rsid w:val="009D76BB"/>
    <w:rsid w:val="009D7AA2"/>
    <w:rsid w:val="009E139F"/>
    <w:rsid w:val="009E1BBB"/>
    <w:rsid w:val="009E201A"/>
    <w:rsid w:val="009E2D35"/>
    <w:rsid w:val="009E381D"/>
    <w:rsid w:val="009E45BC"/>
    <w:rsid w:val="009E753B"/>
    <w:rsid w:val="009E774F"/>
    <w:rsid w:val="009E7B7D"/>
    <w:rsid w:val="009E7D04"/>
    <w:rsid w:val="009F00A2"/>
    <w:rsid w:val="009F0F55"/>
    <w:rsid w:val="009F1BE1"/>
    <w:rsid w:val="009F1E71"/>
    <w:rsid w:val="009F33B6"/>
    <w:rsid w:val="009F388D"/>
    <w:rsid w:val="009F391E"/>
    <w:rsid w:val="009F3FB7"/>
    <w:rsid w:val="009F76B9"/>
    <w:rsid w:val="00A00EDB"/>
    <w:rsid w:val="00A01063"/>
    <w:rsid w:val="00A06949"/>
    <w:rsid w:val="00A06AB4"/>
    <w:rsid w:val="00A06F2B"/>
    <w:rsid w:val="00A108AB"/>
    <w:rsid w:val="00A10F83"/>
    <w:rsid w:val="00A11910"/>
    <w:rsid w:val="00A11ECB"/>
    <w:rsid w:val="00A130F9"/>
    <w:rsid w:val="00A1337D"/>
    <w:rsid w:val="00A13561"/>
    <w:rsid w:val="00A138BE"/>
    <w:rsid w:val="00A13ADE"/>
    <w:rsid w:val="00A13F2D"/>
    <w:rsid w:val="00A1459F"/>
    <w:rsid w:val="00A15DD3"/>
    <w:rsid w:val="00A1740D"/>
    <w:rsid w:val="00A1780C"/>
    <w:rsid w:val="00A21ECB"/>
    <w:rsid w:val="00A24F3D"/>
    <w:rsid w:val="00A25965"/>
    <w:rsid w:val="00A30AF3"/>
    <w:rsid w:val="00A315C2"/>
    <w:rsid w:val="00A31683"/>
    <w:rsid w:val="00A3209B"/>
    <w:rsid w:val="00A3252C"/>
    <w:rsid w:val="00A325FF"/>
    <w:rsid w:val="00A32F44"/>
    <w:rsid w:val="00A35542"/>
    <w:rsid w:val="00A364E8"/>
    <w:rsid w:val="00A36E7E"/>
    <w:rsid w:val="00A371AE"/>
    <w:rsid w:val="00A4048F"/>
    <w:rsid w:val="00A406A3"/>
    <w:rsid w:val="00A4145C"/>
    <w:rsid w:val="00A424EF"/>
    <w:rsid w:val="00A42C52"/>
    <w:rsid w:val="00A43118"/>
    <w:rsid w:val="00A4319B"/>
    <w:rsid w:val="00A436A8"/>
    <w:rsid w:val="00A4421D"/>
    <w:rsid w:val="00A45E8C"/>
    <w:rsid w:val="00A45F56"/>
    <w:rsid w:val="00A50105"/>
    <w:rsid w:val="00A53D1B"/>
    <w:rsid w:val="00A55730"/>
    <w:rsid w:val="00A5778F"/>
    <w:rsid w:val="00A60160"/>
    <w:rsid w:val="00A60BE2"/>
    <w:rsid w:val="00A611C0"/>
    <w:rsid w:val="00A64409"/>
    <w:rsid w:val="00A64B93"/>
    <w:rsid w:val="00A652BB"/>
    <w:rsid w:val="00A653F1"/>
    <w:rsid w:val="00A65484"/>
    <w:rsid w:val="00A655C3"/>
    <w:rsid w:val="00A658A3"/>
    <w:rsid w:val="00A65E39"/>
    <w:rsid w:val="00A67936"/>
    <w:rsid w:val="00A706E8"/>
    <w:rsid w:val="00A7085F"/>
    <w:rsid w:val="00A712E0"/>
    <w:rsid w:val="00A71CD4"/>
    <w:rsid w:val="00A732A8"/>
    <w:rsid w:val="00A74559"/>
    <w:rsid w:val="00A7571A"/>
    <w:rsid w:val="00A75E90"/>
    <w:rsid w:val="00A80E1C"/>
    <w:rsid w:val="00A82B9D"/>
    <w:rsid w:val="00A837C0"/>
    <w:rsid w:val="00A85A51"/>
    <w:rsid w:val="00A8624B"/>
    <w:rsid w:val="00A87794"/>
    <w:rsid w:val="00A9155B"/>
    <w:rsid w:val="00A91840"/>
    <w:rsid w:val="00A91CC4"/>
    <w:rsid w:val="00A92254"/>
    <w:rsid w:val="00A92CA8"/>
    <w:rsid w:val="00A931EC"/>
    <w:rsid w:val="00A94A55"/>
    <w:rsid w:val="00A94F36"/>
    <w:rsid w:val="00A96A6C"/>
    <w:rsid w:val="00A97A93"/>
    <w:rsid w:val="00AA0B61"/>
    <w:rsid w:val="00AA1348"/>
    <w:rsid w:val="00AA2127"/>
    <w:rsid w:val="00AA305B"/>
    <w:rsid w:val="00AA4F64"/>
    <w:rsid w:val="00AA52BB"/>
    <w:rsid w:val="00AA7C25"/>
    <w:rsid w:val="00AB0D91"/>
    <w:rsid w:val="00AB1A73"/>
    <w:rsid w:val="00AB2580"/>
    <w:rsid w:val="00AB2F6B"/>
    <w:rsid w:val="00AB3EBF"/>
    <w:rsid w:val="00AB3F0B"/>
    <w:rsid w:val="00AB3F7C"/>
    <w:rsid w:val="00AB4433"/>
    <w:rsid w:val="00AB44D1"/>
    <w:rsid w:val="00AB7513"/>
    <w:rsid w:val="00AB7E14"/>
    <w:rsid w:val="00AC47CD"/>
    <w:rsid w:val="00AC48A9"/>
    <w:rsid w:val="00AC58F3"/>
    <w:rsid w:val="00AC606E"/>
    <w:rsid w:val="00AC6CFA"/>
    <w:rsid w:val="00AC6FB2"/>
    <w:rsid w:val="00AD1734"/>
    <w:rsid w:val="00AD1EFD"/>
    <w:rsid w:val="00AD375A"/>
    <w:rsid w:val="00AD55A2"/>
    <w:rsid w:val="00AD5D91"/>
    <w:rsid w:val="00AD6D1C"/>
    <w:rsid w:val="00AD7FE2"/>
    <w:rsid w:val="00AE0888"/>
    <w:rsid w:val="00AE0ADD"/>
    <w:rsid w:val="00AE59E4"/>
    <w:rsid w:val="00AE5DB3"/>
    <w:rsid w:val="00AE63DE"/>
    <w:rsid w:val="00AE7DB1"/>
    <w:rsid w:val="00AF048B"/>
    <w:rsid w:val="00AF13E3"/>
    <w:rsid w:val="00AF2AB2"/>
    <w:rsid w:val="00AF2BA4"/>
    <w:rsid w:val="00AF3CDB"/>
    <w:rsid w:val="00AF444F"/>
    <w:rsid w:val="00AF4AB0"/>
    <w:rsid w:val="00AF4D75"/>
    <w:rsid w:val="00AF7447"/>
    <w:rsid w:val="00B009AD"/>
    <w:rsid w:val="00B009D3"/>
    <w:rsid w:val="00B0155E"/>
    <w:rsid w:val="00B015F0"/>
    <w:rsid w:val="00B02553"/>
    <w:rsid w:val="00B02B18"/>
    <w:rsid w:val="00B03DC0"/>
    <w:rsid w:val="00B0456D"/>
    <w:rsid w:val="00B05311"/>
    <w:rsid w:val="00B06BE1"/>
    <w:rsid w:val="00B104C7"/>
    <w:rsid w:val="00B12F42"/>
    <w:rsid w:val="00B154A5"/>
    <w:rsid w:val="00B17072"/>
    <w:rsid w:val="00B1741C"/>
    <w:rsid w:val="00B17CE5"/>
    <w:rsid w:val="00B17DE1"/>
    <w:rsid w:val="00B20C41"/>
    <w:rsid w:val="00B21362"/>
    <w:rsid w:val="00B21AEE"/>
    <w:rsid w:val="00B21CFA"/>
    <w:rsid w:val="00B23D62"/>
    <w:rsid w:val="00B24E54"/>
    <w:rsid w:val="00B26ABA"/>
    <w:rsid w:val="00B303B4"/>
    <w:rsid w:val="00B316FE"/>
    <w:rsid w:val="00B32685"/>
    <w:rsid w:val="00B329E2"/>
    <w:rsid w:val="00B34FD8"/>
    <w:rsid w:val="00B36366"/>
    <w:rsid w:val="00B37890"/>
    <w:rsid w:val="00B37B29"/>
    <w:rsid w:val="00B40759"/>
    <w:rsid w:val="00B4145A"/>
    <w:rsid w:val="00B418C9"/>
    <w:rsid w:val="00B42A3E"/>
    <w:rsid w:val="00B433A5"/>
    <w:rsid w:val="00B44735"/>
    <w:rsid w:val="00B44D54"/>
    <w:rsid w:val="00B46576"/>
    <w:rsid w:val="00B466BA"/>
    <w:rsid w:val="00B53CCE"/>
    <w:rsid w:val="00B55F5B"/>
    <w:rsid w:val="00B56453"/>
    <w:rsid w:val="00B567BF"/>
    <w:rsid w:val="00B569A4"/>
    <w:rsid w:val="00B57E0C"/>
    <w:rsid w:val="00B6040A"/>
    <w:rsid w:val="00B62048"/>
    <w:rsid w:val="00B62C83"/>
    <w:rsid w:val="00B630F8"/>
    <w:rsid w:val="00B63E8E"/>
    <w:rsid w:val="00B65B0B"/>
    <w:rsid w:val="00B673B1"/>
    <w:rsid w:val="00B711EA"/>
    <w:rsid w:val="00B7121C"/>
    <w:rsid w:val="00B73500"/>
    <w:rsid w:val="00B73AAB"/>
    <w:rsid w:val="00B74C3D"/>
    <w:rsid w:val="00B75B8F"/>
    <w:rsid w:val="00B80EE3"/>
    <w:rsid w:val="00B837EB"/>
    <w:rsid w:val="00B83CA2"/>
    <w:rsid w:val="00B859E5"/>
    <w:rsid w:val="00B85FB3"/>
    <w:rsid w:val="00B86FB8"/>
    <w:rsid w:val="00B87707"/>
    <w:rsid w:val="00B900F0"/>
    <w:rsid w:val="00B902C5"/>
    <w:rsid w:val="00B91A35"/>
    <w:rsid w:val="00B91B25"/>
    <w:rsid w:val="00B91FBF"/>
    <w:rsid w:val="00B9467C"/>
    <w:rsid w:val="00B94CA9"/>
    <w:rsid w:val="00B956D2"/>
    <w:rsid w:val="00B9653E"/>
    <w:rsid w:val="00B97E17"/>
    <w:rsid w:val="00BA14D0"/>
    <w:rsid w:val="00BA2E92"/>
    <w:rsid w:val="00BA2FAB"/>
    <w:rsid w:val="00BA3021"/>
    <w:rsid w:val="00BA58D6"/>
    <w:rsid w:val="00BA5CAC"/>
    <w:rsid w:val="00BA6B9E"/>
    <w:rsid w:val="00BB0061"/>
    <w:rsid w:val="00BB0249"/>
    <w:rsid w:val="00BB107E"/>
    <w:rsid w:val="00BB1F81"/>
    <w:rsid w:val="00BC22CF"/>
    <w:rsid w:val="00BC36A3"/>
    <w:rsid w:val="00BC409F"/>
    <w:rsid w:val="00BC5F41"/>
    <w:rsid w:val="00BC6AC8"/>
    <w:rsid w:val="00BC7200"/>
    <w:rsid w:val="00BD009E"/>
    <w:rsid w:val="00BD2956"/>
    <w:rsid w:val="00BD2E89"/>
    <w:rsid w:val="00BD4787"/>
    <w:rsid w:val="00BD4B00"/>
    <w:rsid w:val="00BD5BC3"/>
    <w:rsid w:val="00BD774B"/>
    <w:rsid w:val="00BD7D9E"/>
    <w:rsid w:val="00BE0E3A"/>
    <w:rsid w:val="00BE24E2"/>
    <w:rsid w:val="00BE260C"/>
    <w:rsid w:val="00BE4431"/>
    <w:rsid w:val="00BE535D"/>
    <w:rsid w:val="00BE5D69"/>
    <w:rsid w:val="00BE6C7C"/>
    <w:rsid w:val="00BE72EF"/>
    <w:rsid w:val="00BE74BA"/>
    <w:rsid w:val="00BE78E7"/>
    <w:rsid w:val="00BE7D3D"/>
    <w:rsid w:val="00BF0602"/>
    <w:rsid w:val="00BF07B8"/>
    <w:rsid w:val="00BF2235"/>
    <w:rsid w:val="00BF241B"/>
    <w:rsid w:val="00BF46BB"/>
    <w:rsid w:val="00BF4B35"/>
    <w:rsid w:val="00BF4B4B"/>
    <w:rsid w:val="00BF4CC3"/>
    <w:rsid w:val="00BF50E5"/>
    <w:rsid w:val="00BF5761"/>
    <w:rsid w:val="00BF5886"/>
    <w:rsid w:val="00BF58F2"/>
    <w:rsid w:val="00BF5FCB"/>
    <w:rsid w:val="00BF6720"/>
    <w:rsid w:val="00BF6F07"/>
    <w:rsid w:val="00BF79B2"/>
    <w:rsid w:val="00BF7BD2"/>
    <w:rsid w:val="00C02649"/>
    <w:rsid w:val="00C0493E"/>
    <w:rsid w:val="00C04A8C"/>
    <w:rsid w:val="00C05EEF"/>
    <w:rsid w:val="00C06634"/>
    <w:rsid w:val="00C07361"/>
    <w:rsid w:val="00C07775"/>
    <w:rsid w:val="00C10DBC"/>
    <w:rsid w:val="00C131A1"/>
    <w:rsid w:val="00C16AED"/>
    <w:rsid w:val="00C20CA9"/>
    <w:rsid w:val="00C20CB7"/>
    <w:rsid w:val="00C21B32"/>
    <w:rsid w:val="00C220F2"/>
    <w:rsid w:val="00C22269"/>
    <w:rsid w:val="00C26091"/>
    <w:rsid w:val="00C27A9C"/>
    <w:rsid w:val="00C30E46"/>
    <w:rsid w:val="00C31B4B"/>
    <w:rsid w:val="00C323A1"/>
    <w:rsid w:val="00C34FB6"/>
    <w:rsid w:val="00C35464"/>
    <w:rsid w:val="00C36A24"/>
    <w:rsid w:val="00C36AFE"/>
    <w:rsid w:val="00C4212D"/>
    <w:rsid w:val="00C4228E"/>
    <w:rsid w:val="00C442A8"/>
    <w:rsid w:val="00C47466"/>
    <w:rsid w:val="00C5071E"/>
    <w:rsid w:val="00C50E36"/>
    <w:rsid w:val="00C50F15"/>
    <w:rsid w:val="00C511B1"/>
    <w:rsid w:val="00C51817"/>
    <w:rsid w:val="00C53052"/>
    <w:rsid w:val="00C5386A"/>
    <w:rsid w:val="00C5404A"/>
    <w:rsid w:val="00C54479"/>
    <w:rsid w:val="00C55ED1"/>
    <w:rsid w:val="00C564C5"/>
    <w:rsid w:val="00C60950"/>
    <w:rsid w:val="00C61447"/>
    <w:rsid w:val="00C61F15"/>
    <w:rsid w:val="00C6312D"/>
    <w:rsid w:val="00C6564B"/>
    <w:rsid w:val="00C6683C"/>
    <w:rsid w:val="00C66B31"/>
    <w:rsid w:val="00C672D2"/>
    <w:rsid w:val="00C67F35"/>
    <w:rsid w:val="00C70E41"/>
    <w:rsid w:val="00C72D52"/>
    <w:rsid w:val="00C7732F"/>
    <w:rsid w:val="00C8009A"/>
    <w:rsid w:val="00C81BF8"/>
    <w:rsid w:val="00C81F66"/>
    <w:rsid w:val="00C826C8"/>
    <w:rsid w:val="00C830E7"/>
    <w:rsid w:val="00C83EB2"/>
    <w:rsid w:val="00C8465B"/>
    <w:rsid w:val="00C84C46"/>
    <w:rsid w:val="00C856A4"/>
    <w:rsid w:val="00C860DE"/>
    <w:rsid w:val="00C90976"/>
    <w:rsid w:val="00C936A4"/>
    <w:rsid w:val="00C936E8"/>
    <w:rsid w:val="00C93D4E"/>
    <w:rsid w:val="00C942D8"/>
    <w:rsid w:val="00C94ACD"/>
    <w:rsid w:val="00C95293"/>
    <w:rsid w:val="00C9578D"/>
    <w:rsid w:val="00C95D98"/>
    <w:rsid w:val="00C975B2"/>
    <w:rsid w:val="00C979D1"/>
    <w:rsid w:val="00CA3F99"/>
    <w:rsid w:val="00CA57BC"/>
    <w:rsid w:val="00CA63B2"/>
    <w:rsid w:val="00CA78B6"/>
    <w:rsid w:val="00CA7A61"/>
    <w:rsid w:val="00CA7D1C"/>
    <w:rsid w:val="00CA7F78"/>
    <w:rsid w:val="00CB00DB"/>
    <w:rsid w:val="00CB2808"/>
    <w:rsid w:val="00CB49AA"/>
    <w:rsid w:val="00CB53CC"/>
    <w:rsid w:val="00CB6375"/>
    <w:rsid w:val="00CB71C9"/>
    <w:rsid w:val="00CB7A21"/>
    <w:rsid w:val="00CB7A58"/>
    <w:rsid w:val="00CC01BC"/>
    <w:rsid w:val="00CC3990"/>
    <w:rsid w:val="00CC3C55"/>
    <w:rsid w:val="00CC5012"/>
    <w:rsid w:val="00CC5043"/>
    <w:rsid w:val="00CC504F"/>
    <w:rsid w:val="00CC55EA"/>
    <w:rsid w:val="00CC6F7F"/>
    <w:rsid w:val="00CD16CC"/>
    <w:rsid w:val="00CD1D67"/>
    <w:rsid w:val="00CD2980"/>
    <w:rsid w:val="00CD3160"/>
    <w:rsid w:val="00CD3891"/>
    <w:rsid w:val="00CD7283"/>
    <w:rsid w:val="00CE352D"/>
    <w:rsid w:val="00CE5664"/>
    <w:rsid w:val="00CE6237"/>
    <w:rsid w:val="00CE67DA"/>
    <w:rsid w:val="00CE6A5A"/>
    <w:rsid w:val="00CF1388"/>
    <w:rsid w:val="00CF479D"/>
    <w:rsid w:val="00CF501E"/>
    <w:rsid w:val="00CF6D6D"/>
    <w:rsid w:val="00D02F96"/>
    <w:rsid w:val="00D032CB"/>
    <w:rsid w:val="00D049BB"/>
    <w:rsid w:val="00D11F86"/>
    <w:rsid w:val="00D1419A"/>
    <w:rsid w:val="00D1443B"/>
    <w:rsid w:val="00D1617C"/>
    <w:rsid w:val="00D2035C"/>
    <w:rsid w:val="00D20B1D"/>
    <w:rsid w:val="00D213CE"/>
    <w:rsid w:val="00D22031"/>
    <w:rsid w:val="00D232B7"/>
    <w:rsid w:val="00D23AB9"/>
    <w:rsid w:val="00D250AF"/>
    <w:rsid w:val="00D256E5"/>
    <w:rsid w:val="00D25902"/>
    <w:rsid w:val="00D25C5C"/>
    <w:rsid w:val="00D30A96"/>
    <w:rsid w:val="00D30AF5"/>
    <w:rsid w:val="00D32C2F"/>
    <w:rsid w:val="00D33022"/>
    <w:rsid w:val="00D3711B"/>
    <w:rsid w:val="00D4000F"/>
    <w:rsid w:val="00D40DD8"/>
    <w:rsid w:val="00D419CE"/>
    <w:rsid w:val="00D42215"/>
    <w:rsid w:val="00D4232D"/>
    <w:rsid w:val="00D42408"/>
    <w:rsid w:val="00D432C0"/>
    <w:rsid w:val="00D43E04"/>
    <w:rsid w:val="00D443FC"/>
    <w:rsid w:val="00D44766"/>
    <w:rsid w:val="00D47C23"/>
    <w:rsid w:val="00D505C1"/>
    <w:rsid w:val="00D5064F"/>
    <w:rsid w:val="00D50CC5"/>
    <w:rsid w:val="00D544EB"/>
    <w:rsid w:val="00D55307"/>
    <w:rsid w:val="00D56017"/>
    <w:rsid w:val="00D56A67"/>
    <w:rsid w:val="00D62880"/>
    <w:rsid w:val="00D62A4C"/>
    <w:rsid w:val="00D636D7"/>
    <w:rsid w:val="00D63F22"/>
    <w:rsid w:val="00D64112"/>
    <w:rsid w:val="00D645DF"/>
    <w:rsid w:val="00D64C7B"/>
    <w:rsid w:val="00D6653C"/>
    <w:rsid w:val="00D71673"/>
    <w:rsid w:val="00D720F1"/>
    <w:rsid w:val="00D725F0"/>
    <w:rsid w:val="00D72694"/>
    <w:rsid w:val="00D729F8"/>
    <w:rsid w:val="00D72C91"/>
    <w:rsid w:val="00D72F50"/>
    <w:rsid w:val="00D73C6E"/>
    <w:rsid w:val="00D75F8A"/>
    <w:rsid w:val="00D76338"/>
    <w:rsid w:val="00D7657C"/>
    <w:rsid w:val="00D76BDD"/>
    <w:rsid w:val="00D77138"/>
    <w:rsid w:val="00D77569"/>
    <w:rsid w:val="00D80C54"/>
    <w:rsid w:val="00D82F28"/>
    <w:rsid w:val="00D83B67"/>
    <w:rsid w:val="00D85085"/>
    <w:rsid w:val="00D85CAC"/>
    <w:rsid w:val="00D85E88"/>
    <w:rsid w:val="00D86C63"/>
    <w:rsid w:val="00D87579"/>
    <w:rsid w:val="00D909F4"/>
    <w:rsid w:val="00D913A8"/>
    <w:rsid w:val="00D92244"/>
    <w:rsid w:val="00D925F2"/>
    <w:rsid w:val="00D947D7"/>
    <w:rsid w:val="00D94AD6"/>
    <w:rsid w:val="00D96879"/>
    <w:rsid w:val="00D97069"/>
    <w:rsid w:val="00D976F9"/>
    <w:rsid w:val="00DA0C66"/>
    <w:rsid w:val="00DA1815"/>
    <w:rsid w:val="00DA23FF"/>
    <w:rsid w:val="00DA33AB"/>
    <w:rsid w:val="00DA3405"/>
    <w:rsid w:val="00DA4A28"/>
    <w:rsid w:val="00DA6088"/>
    <w:rsid w:val="00DA6DBF"/>
    <w:rsid w:val="00DA77C6"/>
    <w:rsid w:val="00DB0136"/>
    <w:rsid w:val="00DB03B3"/>
    <w:rsid w:val="00DB07F7"/>
    <w:rsid w:val="00DB30CD"/>
    <w:rsid w:val="00DB483D"/>
    <w:rsid w:val="00DB5687"/>
    <w:rsid w:val="00DB584B"/>
    <w:rsid w:val="00DC0120"/>
    <w:rsid w:val="00DC0EB4"/>
    <w:rsid w:val="00DC1042"/>
    <w:rsid w:val="00DC1222"/>
    <w:rsid w:val="00DC21CA"/>
    <w:rsid w:val="00DC2282"/>
    <w:rsid w:val="00DC49EB"/>
    <w:rsid w:val="00DC6F19"/>
    <w:rsid w:val="00DC71F5"/>
    <w:rsid w:val="00DC7A04"/>
    <w:rsid w:val="00DD088C"/>
    <w:rsid w:val="00DD27D6"/>
    <w:rsid w:val="00DD5780"/>
    <w:rsid w:val="00DD731A"/>
    <w:rsid w:val="00DE08AE"/>
    <w:rsid w:val="00DE42EF"/>
    <w:rsid w:val="00DE46D1"/>
    <w:rsid w:val="00DE4E99"/>
    <w:rsid w:val="00DE7AC4"/>
    <w:rsid w:val="00DF35EC"/>
    <w:rsid w:val="00DF3ABD"/>
    <w:rsid w:val="00DF4411"/>
    <w:rsid w:val="00DF4CF6"/>
    <w:rsid w:val="00DF6D94"/>
    <w:rsid w:val="00E004D3"/>
    <w:rsid w:val="00E00C31"/>
    <w:rsid w:val="00E03A47"/>
    <w:rsid w:val="00E042C8"/>
    <w:rsid w:val="00E04C6C"/>
    <w:rsid w:val="00E06074"/>
    <w:rsid w:val="00E07392"/>
    <w:rsid w:val="00E078CF"/>
    <w:rsid w:val="00E10301"/>
    <w:rsid w:val="00E10FA5"/>
    <w:rsid w:val="00E11469"/>
    <w:rsid w:val="00E122A6"/>
    <w:rsid w:val="00E1250C"/>
    <w:rsid w:val="00E132A7"/>
    <w:rsid w:val="00E13537"/>
    <w:rsid w:val="00E135ED"/>
    <w:rsid w:val="00E13A73"/>
    <w:rsid w:val="00E142CF"/>
    <w:rsid w:val="00E20326"/>
    <w:rsid w:val="00E209DC"/>
    <w:rsid w:val="00E23D99"/>
    <w:rsid w:val="00E2487C"/>
    <w:rsid w:val="00E24E59"/>
    <w:rsid w:val="00E2592B"/>
    <w:rsid w:val="00E25944"/>
    <w:rsid w:val="00E26102"/>
    <w:rsid w:val="00E26C27"/>
    <w:rsid w:val="00E26CF6"/>
    <w:rsid w:val="00E27280"/>
    <w:rsid w:val="00E30272"/>
    <w:rsid w:val="00E31EA3"/>
    <w:rsid w:val="00E34697"/>
    <w:rsid w:val="00E35905"/>
    <w:rsid w:val="00E35C3C"/>
    <w:rsid w:val="00E42B31"/>
    <w:rsid w:val="00E43CAF"/>
    <w:rsid w:val="00E43D9D"/>
    <w:rsid w:val="00E43FA4"/>
    <w:rsid w:val="00E458BB"/>
    <w:rsid w:val="00E52190"/>
    <w:rsid w:val="00E528B6"/>
    <w:rsid w:val="00E54B0C"/>
    <w:rsid w:val="00E57190"/>
    <w:rsid w:val="00E57923"/>
    <w:rsid w:val="00E57B19"/>
    <w:rsid w:val="00E57ECC"/>
    <w:rsid w:val="00E601A7"/>
    <w:rsid w:val="00E6045E"/>
    <w:rsid w:val="00E62307"/>
    <w:rsid w:val="00E63833"/>
    <w:rsid w:val="00E63EDB"/>
    <w:rsid w:val="00E65017"/>
    <w:rsid w:val="00E6578E"/>
    <w:rsid w:val="00E65C63"/>
    <w:rsid w:val="00E66D67"/>
    <w:rsid w:val="00E71E36"/>
    <w:rsid w:val="00E74809"/>
    <w:rsid w:val="00E7505A"/>
    <w:rsid w:val="00E7594E"/>
    <w:rsid w:val="00E75E9D"/>
    <w:rsid w:val="00E766D5"/>
    <w:rsid w:val="00E80F0C"/>
    <w:rsid w:val="00E81BAA"/>
    <w:rsid w:val="00E82B52"/>
    <w:rsid w:val="00E836F7"/>
    <w:rsid w:val="00E85218"/>
    <w:rsid w:val="00E85A40"/>
    <w:rsid w:val="00E85DBE"/>
    <w:rsid w:val="00E87B17"/>
    <w:rsid w:val="00E90559"/>
    <w:rsid w:val="00E90CBC"/>
    <w:rsid w:val="00E91044"/>
    <w:rsid w:val="00E9170A"/>
    <w:rsid w:val="00E92AB4"/>
    <w:rsid w:val="00E971D7"/>
    <w:rsid w:val="00EA08C4"/>
    <w:rsid w:val="00EA0CE1"/>
    <w:rsid w:val="00EA0D88"/>
    <w:rsid w:val="00EA20A2"/>
    <w:rsid w:val="00EA389F"/>
    <w:rsid w:val="00EA462A"/>
    <w:rsid w:val="00EA7ADD"/>
    <w:rsid w:val="00EB3493"/>
    <w:rsid w:val="00EB4997"/>
    <w:rsid w:val="00EB5637"/>
    <w:rsid w:val="00EB5953"/>
    <w:rsid w:val="00EB5F7C"/>
    <w:rsid w:val="00EC00CD"/>
    <w:rsid w:val="00EC055A"/>
    <w:rsid w:val="00EC1B44"/>
    <w:rsid w:val="00EC1C64"/>
    <w:rsid w:val="00EC219D"/>
    <w:rsid w:val="00EC36E6"/>
    <w:rsid w:val="00EC5141"/>
    <w:rsid w:val="00EC527C"/>
    <w:rsid w:val="00EC60BB"/>
    <w:rsid w:val="00EC713D"/>
    <w:rsid w:val="00ED05AE"/>
    <w:rsid w:val="00ED0D4D"/>
    <w:rsid w:val="00ED16BE"/>
    <w:rsid w:val="00ED2093"/>
    <w:rsid w:val="00ED27EA"/>
    <w:rsid w:val="00ED3765"/>
    <w:rsid w:val="00ED449F"/>
    <w:rsid w:val="00ED4509"/>
    <w:rsid w:val="00EE0956"/>
    <w:rsid w:val="00EE267D"/>
    <w:rsid w:val="00EE297E"/>
    <w:rsid w:val="00EE2CCB"/>
    <w:rsid w:val="00EE5908"/>
    <w:rsid w:val="00EF07FD"/>
    <w:rsid w:val="00EF30E5"/>
    <w:rsid w:val="00EF35AE"/>
    <w:rsid w:val="00EF3905"/>
    <w:rsid w:val="00EF4440"/>
    <w:rsid w:val="00EF71D0"/>
    <w:rsid w:val="00F00C0D"/>
    <w:rsid w:val="00F0195D"/>
    <w:rsid w:val="00F02AC1"/>
    <w:rsid w:val="00F046AD"/>
    <w:rsid w:val="00F05942"/>
    <w:rsid w:val="00F1055B"/>
    <w:rsid w:val="00F10675"/>
    <w:rsid w:val="00F11BD5"/>
    <w:rsid w:val="00F126B4"/>
    <w:rsid w:val="00F1306B"/>
    <w:rsid w:val="00F13A32"/>
    <w:rsid w:val="00F14148"/>
    <w:rsid w:val="00F144B2"/>
    <w:rsid w:val="00F14941"/>
    <w:rsid w:val="00F14943"/>
    <w:rsid w:val="00F14DB2"/>
    <w:rsid w:val="00F14EBB"/>
    <w:rsid w:val="00F15220"/>
    <w:rsid w:val="00F15507"/>
    <w:rsid w:val="00F1586C"/>
    <w:rsid w:val="00F2037F"/>
    <w:rsid w:val="00F20E6C"/>
    <w:rsid w:val="00F21260"/>
    <w:rsid w:val="00F25791"/>
    <w:rsid w:val="00F26273"/>
    <w:rsid w:val="00F26B24"/>
    <w:rsid w:val="00F345F3"/>
    <w:rsid w:val="00F3498F"/>
    <w:rsid w:val="00F34CD6"/>
    <w:rsid w:val="00F34F7F"/>
    <w:rsid w:val="00F35ABA"/>
    <w:rsid w:val="00F37E70"/>
    <w:rsid w:val="00F410BE"/>
    <w:rsid w:val="00F46464"/>
    <w:rsid w:val="00F47EAA"/>
    <w:rsid w:val="00F50CAB"/>
    <w:rsid w:val="00F51C3C"/>
    <w:rsid w:val="00F5321B"/>
    <w:rsid w:val="00F544C1"/>
    <w:rsid w:val="00F5555F"/>
    <w:rsid w:val="00F57A2C"/>
    <w:rsid w:val="00F61DD2"/>
    <w:rsid w:val="00F63676"/>
    <w:rsid w:val="00F639A0"/>
    <w:rsid w:val="00F64160"/>
    <w:rsid w:val="00F64365"/>
    <w:rsid w:val="00F65069"/>
    <w:rsid w:val="00F65324"/>
    <w:rsid w:val="00F67D52"/>
    <w:rsid w:val="00F70B3A"/>
    <w:rsid w:val="00F74B15"/>
    <w:rsid w:val="00F74CC9"/>
    <w:rsid w:val="00F74F70"/>
    <w:rsid w:val="00F75FFA"/>
    <w:rsid w:val="00F76AB3"/>
    <w:rsid w:val="00F773D9"/>
    <w:rsid w:val="00F77B10"/>
    <w:rsid w:val="00F80277"/>
    <w:rsid w:val="00F8150B"/>
    <w:rsid w:val="00F82672"/>
    <w:rsid w:val="00F83CBD"/>
    <w:rsid w:val="00F84557"/>
    <w:rsid w:val="00F86D67"/>
    <w:rsid w:val="00F86F72"/>
    <w:rsid w:val="00F87583"/>
    <w:rsid w:val="00F90555"/>
    <w:rsid w:val="00F92306"/>
    <w:rsid w:val="00F92FD4"/>
    <w:rsid w:val="00F949AF"/>
    <w:rsid w:val="00F95720"/>
    <w:rsid w:val="00F95D27"/>
    <w:rsid w:val="00F95EF7"/>
    <w:rsid w:val="00F96128"/>
    <w:rsid w:val="00FA0276"/>
    <w:rsid w:val="00FA2BF7"/>
    <w:rsid w:val="00FA3202"/>
    <w:rsid w:val="00FA3C39"/>
    <w:rsid w:val="00FA481C"/>
    <w:rsid w:val="00FA5308"/>
    <w:rsid w:val="00FA54D9"/>
    <w:rsid w:val="00FA5B1C"/>
    <w:rsid w:val="00FA5C82"/>
    <w:rsid w:val="00FA66BB"/>
    <w:rsid w:val="00FA6F61"/>
    <w:rsid w:val="00FA72A0"/>
    <w:rsid w:val="00FA78F4"/>
    <w:rsid w:val="00FA7DA9"/>
    <w:rsid w:val="00FB0AEF"/>
    <w:rsid w:val="00FB1768"/>
    <w:rsid w:val="00FB1DC4"/>
    <w:rsid w:val="00FB4CD7"/>
    <w:rsid w:val="00FB4DD5"/>
    <w:rsid w:val="00FB5729"/>
    <w:rsid w:val="00FB6356"/>
    <w:rsid w:val="00FC0377"/>
    <w:rsid w:val="00FC1530"/>
    <w:rsid w:val="00FC24EE"/>
    <w:rsid w:val="00FC33D5"/>
    <w:rsid w:val="00FC3E8B"/>
    <w:rsid w:val="00FC4783"/>
    <w:rsid w:val="00FC79DA"/>
    <w:rsid w:val="00FD02B2"/>
    <w:rsid w:val="00FD114A"/>
    <w:rsid w:val="00FD125C"/>
    <w:rsid w:val="00FD3A81"/>
    <w:rsid w:val="00FD6750"/>
    <w:rsid w:val="00FD67FA"/>
    <w:rsid w:val="00FD7A86"/>
    <w:rsid w:val="00FE09F3"/>
    <w:rsid w:val="00FE13FB"/>
    <w:rsid w:val="00FE1471"/>
    <w:rsid w:val="00FE514F"/>
    <w:rsid w:val="00FE61B5"/>
    <w:rsid w:val="00FF0A58"/>
    <w:rsid w:val="00FF0E11"/>
    <w:rsid w:val="00FF0E96"/>
    <w:rsid w:val="00FF190F"/>
    <w:rsid w:val="00FF3958"/>
    <w:rsid w:val="00FF4135"/>
    <w:rsid w:val="00FF4758"/>
    <w:rsid w:val="00FF5D9E"/>
    <w:rsid w:val="00FF7D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0" w:qFormat="1"/>
    <w:lsdException w:name="heading 4" w:uiPriority="0" w:qFormat="1"/>
    <w:lsdException w:name="heading 5" w:semiHidden="0" w:unhideWhenUsed="0" w:qFormat="1"/>
    <w:lsdException w:name="heading 6" w:semiHidden="0" w:unhideWhenUsed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05D"/>
    <w:pPr>
      <w:spacing w:after="160" w:line="259" w:lineRule="auto"/>
    </w:pPr>
    <w:rPr>
      <w:rFonts w:cs="Calibri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0E7086"/>
    <w:pPr>
      <w:keepNext/>
      <w:suppressAutoHyphens/>
      <w:spacing w:before="240" w:after="60" w:line="240" w:lineRule="auto"/>
      <w:ind w:left="1080" w:hanging="720"/>
      <w:outlineLvl w:val="0"/>
    </w:pPr>
    <w:rPr>
      <w:rFonts w:ascii="Arial" w:eastAsia="Times New Roman" w:hAnsi="Arial" w:cs="Arial"/>
      <w:b/>
      <w:bCs/>
      <w:kern w:val="1"/>
      <w:sz w:val="32"/>
      <w:szCs w:val="32"/>
      <w:lang w:eastAsia="zh-CN"/>
    </w:rPr>
  </w:style>
  <w:style w:type="paragraph" w:styleId="2">
    <w:name w:val="heading 2"/>
    <w:basedOn w:val="a"/>
    <w:next w:val="a"/>
    <w:link w:val="20"/>
    <w:uiPriority w:val="99"/>
    <w:qFormat/>
    <w:rsid w:val="000E7086"/>
    <w:pPr>
      <w:keepNext/>
      <w:keepLines/>
      <w:spacing w:before="40" w:after="0"/>
      <w:outlineLvl w:val="1"/>
    </w:pPr>
    <w:rPr>
      <w:rFonts w:ascii="Cambria" w:eastAsia="Times New Roman" w:hAnsi="Cambria" w:cs="Cambria"/>
      <w:b/>
      <w:bCs/>
      <w:color w:val="4F81BD"/>
      <w:sz w:val="26"/>
      <w:szCs w:val="26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4F4EA7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A42C52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sid w:val="000E7086"/>
    <w:rPr>
      <w:rFonts w:ascii="Cambria" w:hAnsi="Cambria" w:cs="Cambria"/>
      <w:b/>
      <w:bCs/>
      <w:kern w:val="32"/>
      <w:sz w:val="32"/>
      <w:szCs w:val="32"/>
      <w:lang w:eastAsia="zh-CN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0E7086"/>
    <w:rPr>
      <w:rFonts w:ascii="Cambria" w:hAnsi="Cambria" w:cs="Cambria"/>
      <w:b/>
      <w:bCs/>
      <w:color w:val="4F81BD"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4F4EA7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A42C52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locked/>
    <w:rsid w:val="000E7086"/>
    <w:rPr>
      <w:rFonts w:ascii="Arial" w:hAnsi="Arial" w:cs="Arial"/>
      <w:b/>
      <w:bCs/>
      <w:kern w:val="1"/>
      <w:sz w:val="32"/>
      <w:szCs w:val="32"/>
      <w:lang w:eastAsia="zh-CN"/>
    </w:rPr>
  </w:style>
  <w:style w:type="paragraph" w:customStyle="1" w:styleId="21">
    <w:name w:val="Заголовок 21"/>
    <w:basedOn w:val="a"/>
    <w:next w:val="a"/>
    <w:uiPriority w:val="99"/>
    <w:semiHidden/>
    <w:rsid w:val="000E7086"/>
    <w:pPr>
      <w:keepNext/>
      <w:keepLines/>
      <w:spacing w:before="200" w:after="0" w:line="276" w:lineRule="auto"/>
      <w:outlineLvl w:val="1"/>
    </w:pPr>
    <w:rPr>
      <w:rFonts w:ascii="Cambria" w:eastAsia="Times New Roman" w:hAnsi="Cambria" w:cs="Cambria"/>
      <w:b/>
      <w:bCs/>
      <w:color w:val="4F81BD"/>
      <w:sz w:val="26"/>
      <w:szCs w:val="26"/>
      <w:lang w:eastAsia="ru-RU"/>
    </w:rPr>
  </w:style>
  <w:style w:type="paragraph" w:styleId="a3">
    <w:name w:val="List Paragraph"/>
    <w:basedOn w:val="a"/>
    <w:uiPriority w:val="99"/>
    <w:qFormat/>
    <w:rsid w:val="000E7086"/>
    <w:pPr>
      <w:spacing w:after="200" w:line="276" w:lineRule="auto"/>
      <w:ind w:left="720"/>
    </w:pPr>
  </w:style>
  <w:style w:type="table" w:styleId="a4">
    <w:name w:val="Table Grid"/>
    <w:basedOn w:val="a1"/>
    <w:uiPriority w:val="99"/>
    <w:rsid w:val="000E7086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E7086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a5">
    <w:name w:val="No Spacing"/>
    <w:uiPriority w:val="99"/>
    <w:qFormat/>
    <w:rsid w:val="000E7086"/>
    <w:rPr>
      <w:rFonts w:cs="Calibri"/>
      <w:lang w:eastAsia="en-US"/>
    </w:rPr>
  </w:style>
  <w:style w:type="paragraph" w:styleId="a6">
    <w:name w:val="Balloon Text"/>
    <w:basedOn w:val="a"/>
    <w:link w:val="a7"/>
    <w:uiPriority w:val="99"/>
    <w:semiHidden/>
    <w:rsid w:val="000E70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locked/>
    <w:rsid w:val="000E7086"/>
    <w:rPr>
      <w:rFonts w:ascii="Tahoma" w:hAnsi="Tahoma" w:cs="Tahoma"/>
      <w:sz w:val="16"/>
      <w:szCs w:val="16"/>
    </w:rPr>
  </w:style>
  <w:style w:type="paragraph" w:styleId="a8">
    <w:name w:val="Title"/>
    <w:basedOn w:val="a"/>
    <w:link w:val="a9"/>
    <w:uiPriority w:val="99"/>
    <w:qFormat/>
    <w:rsid w:val="000E708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9">
    <w:name w:val="Название Знак"/>
    <w:basedOn w:val="a0"/>
    <w:link w:val="a8"/>
    <w:uiPriority w:val="99"/>
    <w:locked/>
    <w:rsid w:val="000E7086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aa">
    <w:name w:val="Содержимое таблицы"/>
    <w:basedOn w:val="a"/>
    <w:uiPriority w:val="99"/>
    <w:rsid w:val="000E7086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  <w:lang w:eastAsia="hi-IN" w:bidi="hi-IN"/>
    </w:rPr>
  </w:style>
  <w:style w:type="paragraph" w:styleId="ab">
    <w:name w:val="header"/>
    <w:basedOn w:val="a"/>
    <w:link w:val="ac"/>
    <w:uiPriority w:val="99"/>
    <w:rsid w:val="000E70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0E7086"/>
  </w:style>
  <w:style w:type="paragraph" w:styleId="ad">
    <w:name w:val="footer"/>
    <w:basedOn w:val="a"/>
    <w:link w:val="ae"/>
    <w:uiPriority w:val="99"/>
    <w:rsid w:val="000E70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locked/>
    <w:rsid w:val="000E7086"/>
  </w:style>
  <w:style w:type="paragraph" w:styleId="af">
    <w:name w:val="Normal (Web)"/>
    <w:basedOn w:val="a"/>
    <w:uiPriority w:val="99"/>
    <w:rsid w:val="000E7086"/>
    <w:pPr>
      <w:suppressAutoHyphens/>
      <w:spacing w:after="168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0">
    <w:name w:val="Body Text"/>
    <w:basedOn w:val="a"/>
    <w:link w:val="af1"/>
    <w:uiPriority w:val="99"/>
    <w:rsid w:val="000E708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f1">
    <w:name w:val="Основной текст Знак"/>
    <w:basedOn w:val="a0"/>
    <w:link w:val="af0"/>
    <w:uiPriority w:val="99"/>
    <w:locked/>
    <w:rsid w:val="000E7086"/>
    <w:rPr>
      <w:rFonts w:ascii="Times New Roman" w:hAnsi="Times New Roman" w:cs="Times New Roman"/>
      <w:sz w:val="24"/>
      <w:szCs w:val="24"/>
      <w:lang w:eastAsia="zh-CN"/>
    </w:rPr>
  </w:style>
  <w:style w:type="paragraph" w:styleId="3">
    <w:name w:val="Body Text 3"/>
    <w:basedOn w:val="a"/>
    <w:link w:val="30"/>
    <w:uiPriority w:val="99"/>
    <w:rsid w:val="000E7086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30">
    <w:name w:val="Основной текст 3 Знак"/>
    <w:basedOn w:val="a0"/>
    <w:link w:val="3"/>
    <w:uiPriority w:val="99"/>
    <w:locked/>
    <w:rsid w:val="000E7086"/>
    <w:rPr>
      <w:rFonts w:ascii="Times New Roman" w:hAnsi="Times New Roman" w:cs="Times New Roman"/>
      <w:sz w:val="16"/>
      <w:szCs w:val="16"/>
      <w:lang w:eastAsia="zh-CN"/>
    </w:rPr>
  </w:style>
  <w:style w:type="paragraph" w:customStyle="1" w:styleId="western">
    <w:name w:val="western"/>
    <w:basedOn w:val="a"/>
    <w:uiPriority w:val="99"/>
    <w:rsid w:val="000E7086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FontStyle16">
    <w:name w:val="Font Style16"/>
    <w:uiPriority w:val="99"/>
    <w:rsid w:val="000E7086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basedOn w:val="a0"/>
    <w:uiPriority w:val="99"/>
    <w:rsid w:val="000E7086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a"/>
    <w:uiPriority w:val="99"/>
    <w:rsid w:val="000E7086"/>
    <w:pPr>
      <w:widowControl w:val="0"/>
      <w:autoSpaceDE w:val="0"/>
      <w:autoSpaceDN w:val="0"/>
      <w:adjustRightInd w:val="0"/>
      <w:spacing w:after="0" w:line="274" w:lineRule="exact"/>
      <w:ind w:firstLine="125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0E7086"/>
    <w:pPr>
      <w:widowControl w:val="0"/>
      <w:autoSpaceDE w:val="0"/>
      <w:autoSpaceDN w:val="0"/>
      <w:adjustRightInd w:val="0"/>
      <w:spacing w:after="0" w:line="276" w:lineRule="exact"/>
      <w:ind w:firstLine="23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0E7086"/>
    <w:rPr>
      <w:rFonts w:ascii="Georgia" w:hAnsi="Georgia" w:cs="Georgia"/>
      <w:b/>
      <w:bCs/>
      <w:sz w:val="18"/>
      <w:szCs w:val="18"/>
    </w:rPr>
  </w:style>
  <w:style w:type="character" w:customStyle="1" w:styleId="FontStyle12">
    <w:name w:val="Font Style12"/>
    <w:basedOn w:val="a0"/>
    <w:uiPriority w:val="99"/>
    <w:rsid w:val="000E7086"/>
    <w:rPr>
      <w:rFonts w:ascii="Times New Roman" w:hAnsi="Times New Roman" w:cs="Times New Roman"/>
      <w:b/>
      <w:bCs/>
      <w:sz w:val="22"/>
      <w:szCs w:val="22"/>
    </w:rPr>
  </w:style>
  <w:style w:type="paragraph" w:customStyle="1" w:styleId="ConsPlusCell">
    <w:name w:val="ConsPlusCell"/>
    <w:uiPriority w:val="99"/>
    <w:rsid w:val="000E7086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af2">
    <w:name w:val="Нормальный (таблица)"/>
    <w:basedOn w:val="a"/>
    <w:next w:val="a"/>
    <w:uiPriority w:val="99"/>
    <w:rsid w:val="000E7086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WW8Num5z0">
    <w:name w:val="WW8Num5z0"/>
    <w:uiPriority w:val="99"/>
    <w:rsid w:val="000E7086"/>
    <w:rPr>
      <w:rFonts w:ascii="Symbol" w:hAnsi="Symbol" w:cs="Symbol"/>
      <w:sz w:val="18"/>
      <w:szCs w:val="18"/>
    </w:rPr>
  </w:style>
  <w:style w:type="paragraph" w:customStyle="1" w:styleId="ConsPlusNonformat">
    <w:name w:val="ConsPlusNonformat"/>
    <w:uiPriority w:val="99"/>
    <w:rsid w:val="000E708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af3">
    <w:name w:val="Таблицы (моноширинный)"/>
    <w:basedOn w:val="a"/>
    <w:next w:val="a"/>
    <w:uiPriority w:val="99"/>
    <w:rsid w:val="000E7086"/>
    <w:pPr>
      <w:widowControl w:val="0"/>
      <w:suppressAutoHyphens/>
      <w:autoSpaceDE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Title">
    <w:name w:val="ConsTitle"/>
    <w:uiPriority w:val="99"/>
    <w:rsid w:val="000E7086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WW8Num2z6">
    <w:name w:val="WW8Num2z6"/>
    <w:uiPriority w:val="99"/>
    <w:rsid w:val="000E7086"/>
  </w:style>
  <w:style w:type="character" w:customStyle="1" w:styleId="210">
    <w:name w:val="Заголовок 2 Знак1"/>
    <w:basedOn w:val="a0"/>
    <w:uiPriority w:val="99"/>
    <w:semiHidden/>
    <w:locked/>
    <w:rsid w:val="000E7086"/>
    <w:rPr>
      <w:rFonts w:ascii="Calibri Light" w:hAnsi="Calibri Light" w:cs="Calibri Light"/>
      <w:color w:val="auto"/>
      <w:sz w:val="26"/>
      <w:szCs w:val="26"/>
    </w:rPr>
  </w:style>
  <w:style w:type="table" w:customStyle="1" w:styleId="11">
    <w:name w:val="Сетка таблицы1"/>
    <w:uiPriority w:val="99"/>
    <w:rsid w:val="00152ADC"/>
    <w:rPr>
      <w:rFonts w:eastAsia="Times New Roman"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">
    <w:name w:val="Знак3"/>
    <w:basedOn w:val="a"/>
    <w:uiPriority w:val="99"/>
    <w:rsid w:val="004F4EA7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f4">
    <w:name w:val="page number"/>
    <w:basedOn w:val="a0"/>
    <w:uiPriority w:val="99"/>
    <w:rsid w:val="004F4EA7"/>
  </w:style>
  <w:style w:type="paragraph" w:styleId="af5">
    <w:name w:val="Document Map"/>
    <w:basedOn w:val="a"/>
    <w:link w:val="af6"/>
    <w:uiPriority w:val="99"/>
    <w:semiHidden/>
    <w:rsid w:val="004F4EA7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6">
    <w:name w:val="Схема документа Знак"/>
    <w:basedOn w:val="a0"/>
    <w:link w:val="af5"/>
    <w:uiPriority w:val="99"/>
    <w:semiHidden/>
    <w:locked/>
    <w:rsid w:val="004F4EA7"/>
    <w:rPr>
      <w:rFonts w:ascii="Tahoma" w:hAnsi="Tahoma" w:cs="Tahoma"/>
      <w:sz w:val="20"/>
      <w:szCs w:val="20"/>
      <w:shd w:val="clear" w:color="auto" w:fill="000080"/>
      <w:lang w:eastAsia="ru-RU"/>
    </w:rPr>
  </w:style>
  <w:style w:type="paragraph" w:styleId="af7">
    <w:name w:val="List"/>
    <w:basedOn w:val="a"/>
    <w:uiPriority w:val="99"/>
    <w:rsid w:val="004F4EA7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Body Text Indent"/>
    <w:basedOn w:val="a"/>
    <w:link w:val="af9"/>
    <w:uiPriority w:val="99"/>
    <w:rsid w:val="004F4EA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Основной текст с отступом Знак"/>
    <w:basedOn w:val="a0"/>
    <w:link w:val="af8"/>
    <w:uiPriority w:val="99"/>
    <w:locked/>
    <w:rsid w:val="004F4EA7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4F4EA7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character" w:styleId="afa">
    <w:name w:val="Strong"/>
    <w:basedOn w:val="a0"/>
    <w:uiPriority w:val="99"/>
    <w:qFormat/>
    <w:rsid w:val="004F4EA7"/>
    <w:rPr>
      <w:b/>
      <w:bCs/>
    </w:rPr>
  </w:style>
  <w:style w:type="paragraph" w:customStyle="1" w:styleId="310">
    <w:name w:val="Основной текст с отступом 31"/>
    <w:basedOn w:val="a"/>
    <w:uiPriority w:val="99"/>
    <w:rsid w:val="004F4EA7"/>
    <w:pPr>
      <w:widowControl w:val="0"/>
      <w:suppressAutoHyphens/>
      <w:spacing w:after="120" w:line="240" w:lineRule="auto"/>
      <w:ind w:left="283"/>
    </w:pPr>
    <w:rPr>
      <w:rFonts w:ascii="Arial" w:hAnsi="Arial" w:cs="Arial"/>
      <w:kern w:val="1"/>
      <w:sz w:val="16"/>
      <w:szCs w:val="16"/>
      <w:lang w:eastAsia="ar-SA"/>
    </w:rPr>
  </w:style>
  <w:style w:type="table" w:customStyle="1" w:styleId="22">
    <w:name w:val="Сетка таблицы2"/>
    <w:uiPriority w:val="99"/>
    <w:rsid w:val="004F4EA7"/>
    <w:rPr>
      <w:rFonts w:ascii="Times New Roman" w:eastAsia="Times New Roman" w:hAnsi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3">
    <w:name w:val="Body Text 2"/>
    <w:basedOn w:val="a"/>
    <w:link w:val="24"/>
    <w:uiPriority w:val="99"/>
    <w:rsid w:val="00A42C5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locked/>
    <w:rsid w:val="00A42C52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fb">
    <w:name w:val="Основной текст_"/>
    <w:link w:val="12"/>
    <w:uiPriority w:val="99"/>
    <w:locked/>
    <w:rsid w:val="00A42C52"/>
    <w:rPr>
      <w:sz w:val="26"/>
      <w:szCs w:val="26"/>
      <w:shd w:val="clear" w:color="auto" w:fill="FFFFFF"/>
    </w:rPr>
  </w:style>
  <w:style w:type="paragraph" w:customStyle="1" w:styleId="12">
    <w:name w:val="Основной текст1"/>
    <w:basedOn w:val="a"/>
    <w:link w:val="afb"/>
    <w:uiPriority w:val="99"/>
    <w:rsid w:val="00A42C52"/>
    <w:pPr>
      <w:shd w:val="clear" w:color="auto" w:fill="FFFFFF"/>
      <w:spacing w:before="660" w:after="60" w:line="240" w:lineRule="atLeast"/>
      <w:jc w:val="center"/>
    </w:pPr>
    <w:rPr>
      <w:sz w:val="26"/>
      <w:szCs w:val="26"/>
      <w:lang w:eastAsia="ru-RU"/>
    </w:rPr>
  </w:style>
  <w:style w:type="character" w:styleId="afc">
    <w:name w:val="Hyperlink"/>
    <w:basedOn w:val="a0"/>
    <w:uiPriority w:val="99"/>
    <w:rsid w:val="00A42C52"/>
    <w:rPr>
      <w:color w:val="000080"/>
      <w:u w:val="single"/>
    </w:rPr>
  </w:style>
  <w:style w:type="character" w:customStyle="1" w:styleId="13">
    <w:name w:val="Основной шрифт абзаца13"/>
    <w:uiPriority w:val="99"/>
    <w:rsid w:val="00A42C52"/>
  </w:style>
  <w:style w:type="paragraph" w:customStyle="1" w:styleId="afd">
    <w:name w:val="Прижатый влево"/>
    <w:basedOn w:val="a"/>
    <w:next w:val="a"/>
    <w:uiPriority w:val="99"/>
    <w:rsid w:val="00A42C52"/>
    <w:pPr>
      <w:suppressAutoHyphens/>
      <w:autoSpaceDE w:val="0"/>
      <w:spacing w:after="0" w:line="100" w:lineRule="atLeast"/>
    </w:pPr>
    <w:rPr>
      <w:rFonts w:ascii="Arial" w:eastAsia="Times New Roman" w:hAnsi="Arial" w:cs="Arial"/>
      <w:sz w:val="24"/>
      <w:szCs w:val="24"/>
      <w:lang w:eastAsia="zh-CN"/>
    </w:rPr>
  </w:style>
  <w:style w:type="table" w:customStyle="1" w:styleId="32">
    <w:name w:val="Сетка таблицы3"/>
    <w:uiPriority w:val="99"/>
    <w:rsid w:val="00A42C52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coz-forum-post">
    <w:name w:val="ucoz-forum-post"/>
    <w:basedOn w:val="a0"/>
    <w:uiPriority w:val="99"/>
    <w:rsid w:val="00A42C52"/>
  </w:style>
  <w:style w:type="character" w:customStyle="1" w:styleId="WW8Num1zfalse">
    <w:name w:val="WW8Num1zfalse"/>
    <w:uiPriority w:val="99"/>
    <w:rsid w:val="00A42C52"/>
  </w:style>
  <w:style w:type="character" w:customStyle="1" w:styleId="25">
    <w:name w:val="Заголовок №2_"/>
    <w:link w:val="26"/>
    <w:uiPriority w:val="99"/>
    <w:locked/>
    <w:rsid w:val="00A42C52"/>
    <w:rPr>
      <w:sz w:val="25"/>
      <w:szCs w:val="25"/>
      <w:shd w:val="clear" w:color="auto" w:fill="FFFFFF"/>
    </w:rPr>
  </w:style>
  <w:style w:type="paragraph" w:customStyle="1" w:styleId="26">
    <w:name w:val="Заголовок №2"/>
    <w:basedOn w:val="a"/>
    <w:link w:val="25"/>
    <w:uiPriority w:val="99"/>
    <w:rsid w:val="00A42C52"/>
    <w:pPr>
      <w:shd w:val="clear" w:color="auto" w:fill="FFFFFF"/>
      <w:spacing w:after="60" w:line="240" w:lineRule="atLeast"/>
      <w:jc w:val="center"/>
      <w:outlineLvl w:val="1"/>
    </w:pPr>
    <w:rPr>
      <w:sz w:val="25"/>
      <w:szCs w:val="25"/>
      <w:lang w:eastAsia="ru-RU"/>
    </w:rPr>
  </w:style>
  <w:style w:type="character" w:customStyle="1" w:styleId="apple-converted-space">
    <w:name w:val="apple-converted-space"/>
    <w:basedOn w:val="a0"/>
    <w:uiPriority w:val="99"/>
    <w:rsid w:val="00F37E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0" w:qFormat="1"/>
    <w:lsdException w:name="heading 4" w:uiPriority="0" w:qFormat="1"/>
    <w:lsdException w:name="heading 5" w:semiHidden="0" w:unhideWhenUsed="0" w:qFormat="1"/>
    <w:lsdException w:name="heading 6" w:semiHidden="0" w:unhideWhenUsed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05D"/>
    <w:pPr>
      <w:spacing w:after="160" w:line="259" w:lineRule="auto"/>
    </w:pPr>
    <w:rPr>
      <w:rFonts w:cs="Calibri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0E7086"/>
    <w:pPr>
      <w:keepNext/>
      <w:suppressAutoHyphens/>
      <w:spacing w:before="240" w:after="60" w:line="240" w:lineRule="auto"/>
      <w:ind w:left="1080" w:hanging="720"/>
      <w:outlineLvl w:val="0"/>
    </w:pPr>
    <w:rPr>
      <w:rFonts w:ascii="Arial" w:eastAsia="Times New Roman" w:hAnsi="Arial" w:cs="Arial"/>
      <w:b/>
      <w:bCs/>
      <w:kern w:val="1"/>
      <w:sz w:val="32"/>
      <w:szCs w:val="32"/>
      <w:lang w:eastAsia="zh-CN"/>
    </w:rPr>
  </w:style>
  <w:style w:type="paragraph" w:styleId="2">
    <w:name w:val="heading 2"/>
    <w:basedOn w:val="a"/>
    <w:next w:val="a"/>
    <w:link w:val="20"/>
    <w:uiPriority w:val="99"/>
    <w:qFormat/>
    <w:rsid w:val="000E7086"/>
    <w:pPr>
      <w:keepNext/>
      <w:keepLines/>
      <w:spacing w:before="40" w:after="0"/>
      <w:outlineLvl w:val="1"/>
    </w:pPr>
    <w:rPr>
      <w:rFonts w:ascii="Cambria" w:eastAsia="Times New Roman" w:hAnsi="Cambria" w:cs="Cambria"/>
      <w:b/>
      <w:bCs/>
      <w:color w:val="4F81BD"/>
      <w:sz w:val="26"/>
      <w:szCs w:val="26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4F4EA7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A42C52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sid w:val="000E7086"/>
    <w:rPr>
      <w:rFonts w:ascii="Cambria" w:hAnsi="Cambria" w:cs="Cambria"/>
      <w:b/>
      <w:bCs/>
      <w:kern w:val="32"/>
      <w:sz w:val="32"/>
      <w:szCs w:val="32"/>
      <w:lang w:eastAsia="zh-CN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0E7086"/>
    <w:rPr>
      <w:rFonts w:ascii="Cambria" w:hAnsi="Cambria" w:cs="Cambria"/>
      <w:b/>
      <w:bCs/>
      <w:color w:val="4F81BD"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4F4EA7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A42C52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locked/>
    <w:rsid w:val="000E7086"/>
    <w:rPr>
      <w:rFonts w:ascii="Arial" w:hAnsi="Arial" w:cs="Arial"/>
      <w:b/>
      <w:bCs/>
      <w:kern w:val="1"/>
      <w:sz w:val="32"/>
      <w:szCs w:val="32"/>
      <w:lang w:eastAsia="zh-CN"/>
    </w:rPr>
  </w:style>
  <w:style w:type="paragraph" w:customStyle="1" w:styleId="21">
    <w:name w:val="Заголовок 21"/>
    <w:basedOn w:val="a"/>
    <w:next w:val="a"/>
    <w:uiPriority w:val="99"/>
    <w:semiHidden/>
    <w:rsid w:val="000E7086"/>
    <w:pPr>
      <w:keepNext/>
      <w:keepLines/>
      <w:spacing w:before="200" w:after="0" w:line="276" w:lineRule="auto"/>
      <w:outlineLvl w:val="1"/>
    </w:pPr>
    <w:rPr>
      <w:rFonts w:ascii="Cambria" w:eastAsia="Times New Roman" w:hAnsi="Cambria" w:cs="Cambria"/>
      <w:b/>
      <w:bCs/>
      <w:color w:val="4F81BD"/>
      <w:sz w:val="26"/>
      <w:szCs w:val="26"/>
      <w:lang w:eastAsia="ru-RU"/>
    </w:rPr>
  </w:style>
  <w:style w:type="paragraph" w:styleId="a3">
    <w:name w:val="List Paragraph"/>
    <w:basedOn w:val="a"/>
    <w:uiPriority w:val="99"/>
    <w:qFormat/>
    <w:rsid w:val="000E7086"/>
    <w:pPr>
      <w:spacing w:after="200" w:line="276" w:lineRule="auto"/>
      <w:ind w:left="720"/>
    </w:pPr>
  </w:style>
  <w:style w:type="table" w:styleId="a4">
    <w:name w:val="Table Grid"/>
    <w:basedOn w:val="a1"/>
    <w:uiPriority w:val="99"/>
    <w:rsid w:val="000E7086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0E7086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a5">
    <w:name w:val="No Spacing"/>
    <w:uiPriority w:val="99"/>
    <w:qFormat/>
    <w:rsid w:val="000E7086"/>
    <w:rPr>
      <w:rFonts w:cs="Calibri"/>
      <w:lang w:eastAsia="en-US"/>
    </w:rPr>
  </w:style>
  <w:style w:type="paragraph" w:styleId="a6">
    <w:name w:val="Balloon Text"/>
    <w:basedOn w:val="a"/>
    <w:link w:val="a7"/>
    <w:uiPriority w:val="99"/>
    <w:semiHidden/>
    <w:rsid w:val="000E70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locked/>
    <w:rsid w:val="000E7086"/>
    <w:rPr>
      <w:rFonts w:ascii="Tahoma" w:hAnsi="Tahoma" w:cs="Tahoma"/>
      <w:sz w:val="16"/>
      <w:szCs w:val="16"/>
    </w:rPr>
  </w:style>
  <w:style w:type="paragraph" w:styleId="a8">
    <w:name w:val="Title"/>
    <w:basedOn w:val="a"/>
    <w:link w:val="a9"/>
    <w:uiPriority w:val="99"/>
    <w:qFormat/>
    <w:rsid w:val="000E708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9">
    <w:name w:val="Название Знак"/>
    <w:basedOn w:val="a0"/>
    <w:link w:val="a8"/>
    <w:uiPriority w:val="99"/>
    <w:locked/>
    <w:rsid w:val="000E7086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aa">
    <w:name w:val="Содержимое таблицы"/>
    <w:basedOn w:val="a"/>
    <w:uiPriority w:val="99"/>
    <w:rsid w:val="000E7086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  <w:lang w:eastAsia="hi-IN" w:bidi="hi-IN"/>
    </w:rPr>
  </w:style>
  <w:style w:type="paragraph" w:styleId="ab">
    <w:name w:val="header"/>
    <w:basedOn w:val="a"/>
    <w:link w:val="ac"/>
    <w:uiPriority w:val="99"/>
    <w:rsid w:val="000E70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0E7086"/>
  </w:style>
  <w:style w:type="paragraph" w:styleId="ad">
    <w:name w:val="footer"/>
    <w:basedOn w:val="a"/>
    <w:link w:val="ae"/>
    <w:uiPriority w:val="99"/>
    <w:rsid w:val="000E70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locked/>
    <w:rsid w:val="000E7086"/>
  </w:style>
  <w:style w:type="paragraph" w:styleId="af">
    <w:name w:val="Normal (Web)"/>
    <w:basedOn w:val="a"/>
    <w:uiPriority w:val="99"/>
    <w:rsid w:val="000E7086"/>
    <w:pPr>
      <w:suppressAutoHyphens/>
      <w:spacing w:after="168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0">
    <w:name w:val="Body Text"/>
    <w:basedOn w:val="a"/>
    <w:link w:val="af1"/>
    <w:uiPriority w:val="99"/>
    <w:rsid w:val="000E708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f1">
    <w:name w:val="Основной текст Знак"/>
    <w:basedOn w:val="a0"/>
    <w:link w:val="af0"/>
    <w:uiPriority w:val="99"/>
    <w:locked/>
    <w:rsid w:val="000E7086"/>
    <w:rPr>
      <w:rFonts w:ascii="Times New Roman" w:hAnsi="Times New Roman" w:cs="Times New Roman"/>
      <w:sz w:val="24"/>
      <w:szCs w:val="24"/>
      <w:lang w:eastAsia="zh-CN"/>
    </w:rPr>
  </w:style>
  <w:style w:type="paragraph" w:styleId="3">
    <w:name w:val="Body Text 3"/>
    <w:basedOn w:val="a"/>
    <w:link w:val="30"/>
    <w:uiPriority w:val="99"/>
    <w:rsid w:val="000E7086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30">
    <w:name w:val="Основной текст 3 Знак"/>
    <w:basedOn w:val="a0"/>
    <w:link w:val="3"/>
    <w:uiPriority w:val="99"/>
    <w:locked/>
    <w:rsid w:val="000E7086"/>
    <w:rPr>
      <w:rFonts w:ascii="Times New Roman" w:hAnsi="Times New Roman" w:cs="Times New Roman"/>
      <w:sz w:val="16"/>
      <w:szCs w:val="16"/>
      <w:lang w:eastAsia="zh-CN"/>
    </w:rPr>
  </w:style>
  <w:style w:type="paragraph" w:customStyle="1" w:styleId="western">
    <w:name w:val="western"/>
    <w:basedOn w:val="a"/>
    <w:uiPriority w:val="99"/>
    <w:rsid w:val="000E7086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FontStyle16">
    <w:name w:val="Font Style16"/>
    <w:uiPriority w:val="99"/>
    <w:rsid w:val="000E7086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basedOn w:val="a0"/>
    <w:uiPriority w:val="99"/>
    <w:rsid w:val="000E7086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a"/>
    <w:uiPriority w:val="99"/>
    <w:rsid w:val="000E7086"/>
    <w:pPr>
      <w:widowControl w:val="0"/>
      <w:autoSpaceDE w:val="0"/>
      <w:autoSpaceDN w:val="0"/>
      <w:adjustRightInd w:val="0"/>
      <w:spacing w:after="0" w:line="274" w:lineRule="exact"/>
      <w:ind w:firstLine="125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0E7086"/>
    <w:pPr>
      <w:widowControl w:val="0"/>
      <w:autoSpaceDE w:val="0"/>
      <w:autoSpaceDN w:val="0"/>
      <w:adjustRightInd w:val="0"/>
      <w:spacing w:after="0" w:line="276" w:lineRule="exact"/>
      <w:ind w:firstLine="23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0E7086"/>
    <w:rPr>
      <w:rFonts w:ascii="Georgia" w:hAnsi="Georgia" w:cs="Georgia"/>
      <w:b/>
      <w:bCs/>
      <w:sz w:val="18"/>
      <w:szCs w:val="18"/>
    </w:rPr>
  </w:style>
  <w:style w:type="character" w:customStyle="1" w:styleId="FontStyle12">
    <w:name w:val="Font Style12"/>
    <w:basedOn w:val="a0"/>
    <w:uiPriority w:val="99"/>
    <w:rsid w:val="000E7086"/>
    <w:rPr>
      <w:rFonts w:ascii="Times New Roman" w:hAnsi="Times New Roman" w:cs="Times New Roman"/>
      <w:b/>
      <w:bCs/>
      <w:sz w:val="22"/>
      <w:szCs w:val="22"/>
    </w:rPr>
  </w:style>
  <w:style w:type="paragraph" w:customStyle="1" w:styleId="ConsPlusCell">
    <w:name w:val="ConsPlusCell"/>
    <w:uiPriority w:val="99"/>
    <w:rsid w:val="000E7086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af2">
    <w:name w:val="Нормальный (таблица)"/>
    <w:basedOn w:val="a"/>
    <w:next w:val="a"/>
    <w:uiPriority w:val="99"/>
    <w:rsid w:val="000E7086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WW8Num5z0">
    <w:name w:val="WW8Num5z0"/>
    <w:uiPriority w:val="99"/>
    <w:rsid w:val="000E7086"/>
    <w:rPr>
      <w:rFonts w:ascii="Symbol" w:hAnsi="Symbol" w:cs="Symbol"/>
      <w:sz w:val="18"/>
      <w:szCs w:val="18"/>
    </w:rPr>
  </w:style>
  <w:style w:type="paragraph" w:customStyle="1" w:styleId="ConsPlusNonformat">
    <w:name w:val="ConsPlusNonformat"/>
    <w:uiPriority w:val="99"/>
    <w:rsid w:val="000E708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af3">
    <w:name w:val="Таблицы (моноширинный)"/>
    <w:basedOn w:val="a"/>
    <w:next w:val="a"/>
    <w:uiPriority w:val="99"/>
    <w:rsid w:val="000E7086"/>
    <w:pPr>
      <w:widowControl w:val="0"/>
      <w:suppressAutoHyphens/>
      <w:autoSpaceDE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Title">
    <w:name w:val="ConsTitle"/>
    <w:uiPriority w:val="99"/>
    <w:rsid w:val="000E7086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WW8Num2z6">
    <w:name w:val="WW8Num2z6"/>
    <w:uiPriority w:val="99"/>
    <w:rsid w:val="000E7086"/>
  </w:style>
  <w:style w:type="character" w:customStyle="1" w:styleId="210">
    <w:name w:val="Заголовок 2 Знак1"/>
    <w:basedOn w:val="a0"/>
    <w:uiPriority w:val="99"/>
    <w:semiHidden/>
    <w:locked/>
    <w:rsid w:val="000E7086"/>
    <w:rPr>
      <w:rFonts w:ascii="Calibri Light" w:hAnsi="Calibri Light" w:cs="Calibri Light"/>
      <w:color w:val="auto"/>
      <w:sz w:val="26"/>
      <w:szCs w:val="26"/>
    </w:rPr>
  </w:style>
  <w:style w:type="table" w:customStyle="1" w:styleId="11">
    <w:name w:val="Сетка таблицы1"/>
    <w:uiPriority w:val="99"/>
    <w:rsid w:val="00152ADC"/>
    <w:rPr>
      <w:rFonts w:eastAsia="Times New Roman"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">
    <w:name w:val="Знак3"/>
    <w:basedOn w:val="a"/>
    <w:uiPriority w:val="99"/>
    <w:rsid w:val="004F4EA7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f4">
    <w:name w:val="page number"/>
    <w:basedOn w:val="a0"/>
    <w:uiPriority w:val="99"/>
    <w:rsid w:val="004F4EA7"/>
  </w:style>
  <w:style w:type="paragraph" w:styleId="af5">
    <w:name w:val="Document Map"/>
    <w:basedOn w:val="a"/>
    <w:link w:val="af6"/>
    <w:uiPriority w:val="99"/>
    <w:semiHidden/>
    <w:rsid w:val="004F4EA7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6">
    <w:name w:val="Схема документа Знак"/>
    <w:basedOn w:val="a0"/>
    <w:link w:val="af5"/>
    <w:uiPriority w:val="99"/>
    <w:semiHidden/>
    <w:locked/>
    <w:rsid w:val="004F4EA7"/>
    <w:rPr>
      <w:rFonts w:ascii="Tahoma" w:hAnsi="Tahoma" w:cs="Tahoma"/>
      <w:sz w:val="20"/>
      <w:szCs w:val="20"/>
      <w:shd w:val="clear" w:color="auto" w:fill="000080"/>
      <w:lang w:eastAsia="ru-RU"/>
    </w:rPr>
  </w:style>
  <w:style w:type="paragraph" w:styleId="af7">
    <w:name w:val="List"/>
    <w:basedOn w:val="a"/>
    <w:uiPriority w:val="99"/>
    <w:rsid w:val="004F4EA7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Body Text Indent"/>
    <w:basedOn w:val="a"/>
    <w:link w:val="af9"/>
    <w:uiPriority w:val="99"/>
    <w:rsid w:val="004F4EA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Основной текст с отступом Знак"/>
    <w:basedOn w:val="a0"/>
    <w:link w:val="af8"/>
    <w:uiPriority w:val="99"/>
    <w:locked/>
    <w:rsid w:val="004F4EA7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4F4EA7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character" w:styleId="afa">
    <w:name w:val="Strong"/>
    <w:basedOn w:val="a0"/>
    <w:uiPriority w:val="99"/>
    <w:qFormat/>
    <w:rsid w:val="004F4EA7"/>
    <w:rPr>
      <w:b/>
      <w:bCs/>
    </w:rPr>
  </w:style>
  <w:style w:type="paragraph" w:customStyle="1" w:styleId="310">
    <w:name w:val="Основной текст с отступом 31"/>
    <w:basedOn w:val="a"/>
    <w:uiPriority w:val="99"/>
    <w:rsid w:val="004F4EA7"/>
    <w:pPr>
      <w:widowControl w:val="0"/>
      <w:suppressAutoHyphens/>
      <w:spacing w:after="120" w:line="240" w:lineRule="auto"/>
      <w:ind w:left="283"/>
    </w:pPr>
    <w:rPr>
      <w:rFonts w:ascii="Arial" w:hAnsi="Arial" w:cs="Arial"/>
      <w:kern w:val="1"/>
      <w:sz w:val="16"/>
      <w:szCs w:val="16"/>
      <w:lang w:eastAsia="ar-SA"/>
    </w:rPr>
  </w:style>
  <w:style w:type="table" w:customStyle="1" w:styleId="22">
    <w:name w:val="Сетка таблицы2"/>
    <w:uiPriority w:val="99"/>
    <w:rsid w:val="004F4EA7"/>
    <w:rPr>
      <w:rFonts w:ascii="Times New Roman" w:eastAsia="Times New Roman" w:hAnsi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3">
    <w:name w:val="Body Text 2"/>
    <w:basedOn w:val="a"/>
    <w:link w:val="24"/>
    <w:uiPriority w:val="99"/>
    <w:rsid w:val="00A42C5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locked/>
    <w:rsid w:val="00A42C52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fb">
    <w:name w:val="Основной текст_"/>
    <w:link w:val="12"/>
    <w:uiPriority w:val="99"/>
    <w:locked/>
    <w:rsid w:val="00A42C52"/>
    <w:rPr>
      <w:sz w:val="26"/>
      <w:szCs w:val="26"/>
      <w:shd w:val="clear" w:color="auto" w:fill="FFFFFF"/>
    </w:rPr>
  </w:style>
  <w:style w:type="paragraph" w:customStyle="1" w:styleId="12">
    <w:name w:val="Основной текст1"/>
    <w:basedOn w:val="a"/>
    <w:link w:val="afb"/>
    <w:uiPriority w:val="99"/>
    <w:rsid w:val="00A42C52"/>
    <w:pPr>
      <w:shd w:val="clear" w:color="auto" w:fill="FFFFFF"/>
      <w:spacing w:before="660" w:after="60" w:line="240" w:lineRule="atLeast"/>
      <w:jc w:val="center"/>
    </w:pPr>
    <w:rPr>
      <w:sz w:val="26"/>
      <w:szCs w:val="26"/>
      <w:lang w:eastAsia="ru-RU"/>
    </w:rPr>
  </w:style>
  <w:style w:type="character" w:styleId="afc">
    <w:name w:val="Hyperlink"/>
    <w:basedOn w:val="a0"/>
    <w:uiPriority w:val="99"/>
    <w:rsid w:val="00A42C52"/>
    <w:rPr>
      <w:color w:val="000080"/>
      <w:u w:val="single"/>
    </w:rPr>
  </w:style>
  <w:style w:type="character" w:customStyle="1" w:styleId="13">
    <w:name w:val="Основной шрифт абзаца13"/>
    <w:uiPriority w:val="99"/>
    <w:rsid w:val="00A42C52"/>
  </w:style>
  <w:style w:type="paragraph" w:customStyle="1" w:styleId="afd">
    <w:name w:val="Прижатый влево"/>
    <w:basedOn w:val="a"/>
    <w:next w:val="a"/>
    <w:uiPriority w:val="99"/>
    <w:rsid w:val="00A42C52"/>
    <w:pPr>
      <w:suppressAutoHyphens/>
      <w:autoSpaceDE w:val="0"/>
      <w:spacing w:after="0" w:line="100" w:lineRule="atLeast"/>
    </w:pPr>
    <w:rPr>
      <w:rFonts w:ascii="Arial" w:eastAsia="Times New Roman" w:hAnsi="Arial" w:cs="Arial"/>
      <w:sz w:val="24"/>
      <w:szCs w:val="24"/>
      <w:lang w:eastAsia="zh-CN"/>
    </w:rPr>
  </w:style>
  <w:style w:type="table" w:customStyle="1" w:styleId="32">
    <w:name w:val="Сетка таблицы3"/>
    <w:uiPriority w:val="99"/>
    <w:rsid w:val="00A42C52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coz-forum-post">
    <w:name w:val="ucoz-forum-post"/>
    <w:basedOn w:val="a0"/>
    <w:uiPriority w:val="99"/>
    <w:rsid w:val="00A42C52"/>
  </w:style>
  <w:style w:type="character" w:customStyle="1" w:styleId="WW8Num1zfalse">
    <w:name w:val="WW8Num1zfalse"/>
    <w:uiPriority w:val="99"/>
    <w:rsid w:val="00A42C52"/>
  </w:style>
  <w:style w:type="character" w:customStyle="1" w:styleId="25">
    <w:name w:val="Заголовок №2_"/>
    <w:link w:val="26"/>
    <w:uiPriority w:val="99"/>
    <w:locked/>
    <w:rsid w:val="00A42C52"/>
    <w:rPr>
      <w:sz w:val="25"/>
      <w:szCs w:val="25"/>
      <w:shd w:val="clear" w:color="auto" w:fill="FFFFFF"/>
    </w:rPr>
  </w:style>
  <w:style w:type="paragraph" w:customStyle="1" w:styleId="26">
    <w:name w:val="Заголовок №2"/>
    <w:basedOn w:val="a"/>
    <w:link w:val="25"/>
    <w:uiPriority w:val="99"/>
    <w:rsid w:val="00A42C52"/>
    <w:pPr>
      <w:shd w:val="clear" w:color="auto" w:fill="FFFFFF"/>
      <w:spacing w:after="60" w:line="240" w:lineRule="atLeast"/>
      <w:jc w:val="center"/>
      <w:outlineLvl w:val="1"/>
    </w:pPr>
    <w:rPr>
      <w:sz w:val="25"/>
      <w:szCs w:val="25"/>
      <w:lang w:eastAsia="ru-RU"/>
    </w:rPr>
  </w:style>
  <w:style w:type="character" w:customStyle="1" w:styleId="apple-converted-space">
    <w:name w:val="apple-converted-space"/>
    <w:basedOn w:val="a0"/>
    <w:uiPriority w:val="99"/>
    <w:rsid w:val="00F37E7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4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0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2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270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0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0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0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1BB13A-AEB5-4713-B793-1862831CA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51</Pages>
  <Words>22220</Words>
  <Characters>126659</Characters>
  <Application>Microsoft Office Word</Application>
  <DocSecurity>0</DocSecurity>
  <Lines>1055</Lines>
  <Paragraphs>297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Юра</dc:creator>
  <cp:lastModifiedBy>vb</cp:lastModifiedBy>
  <cp:revision>27</cp:revision>
  <cp:lastPrinted>2021-04-06T11:09:00Z</cp:lastPrinted>
  <dcterms:created xsi:type="dcterms:W3CDTF">2021-01-18T04:30:00Z</dcterms:created>
  <dcterms:modified xsi:type="dcterms:W3CDTF">2021-04-07T07:14:00Z</dcterms:modified>
</cp:coreProperties>
</file>